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CA6" w:rsidRDefault="00844C50" w:rsidP="00785CA6">
      <w:pPr>
        <w:jc w:val="center"/>
        <w:outlineLvl w:val="0"/>
        <w:rPr>
          <w:rFonts w:ascii="Times New Roman" w:hAnsi="Times New Roman" w:cs="Times New Roman"/>
          <w:sz w:val="28"/>
          <w:lang w:val="en-GB"/>
        </w:rPr>
      </w:pPr>
      <w:r w:rsidRPr="00105CB3">
        <w:rPr>
          <w:rFonts w:ascii="Times New Roman" w:hAnsi="Times New Roman" w:cs="Times New Roman"/>
          <w:sz w:val="28"/>
          <w:lang w:val="en-GB"/>
        </w:rPr>
        <w:t xml:space="preserve">ION-CONDUCTING POLYMER ELECTROLYTE FILMS BASED ON POLY (SODIUM 4-STYRENESULFONATE) COMPLEXED WITH AMMONIUM NITRATE: STUDIES BASED ON MORPHOLOGY, STRUCTURAL AND ELECTRICAL SPECTROSCOPY </w:t>
      </w:r>
      <w:r w:rsidR="00785CA6" w:rsidRPr="00105CB3">
        <w:rPr>
          <w:rFonts w:ascii="Times New Roman" w:hAnsi="Times New Roman" w:cs="Times New Roman"/>
          <w:sz w:val="28"/>
          <w:lang w:val="en-GB"/>
        </w:rPr>
        <w:t xml:space="preserve"> </w:t>
      </w:r>
    </w:p>
    <w:p w:rsidR="00381A1A" w:rsidRDefault="00381A1A" w:rsidP="00FB6B24">
      <w:pPr>
        <w:outlineLvl w:val="0"/>
        <w:rPr>
          <w:rFonts w:ascii="Times New Roman" w:hAnsi="Times New Roman" w:cs="Times New Roman"/>
          <w:sz w:val="28"/>
          <w:lang w:val="en-GB"/>
        </w:rPr>
      </w:pPr>
    </w:p>
    <w:p w:rsidR="00FB6B24" w:rsidRPr="00FB6B24" w:rsidRDefault="00381A1A" w:rsidP="00381A1A">
      <w:pPr>
        <w:jc w:val="center"/>
        <w:outlineLvl w:val="0"/>
        <w:rPr>
          <w:rFonts w:ascii="Times New Roman" w:hAnsi="Times New Roman" w:cs="Times New Roman"/>
          <w:noProof/>
          <w:sz w:val="28"/>
          <w:lang w:val="ms-MY"/>
        </w:rPr>
      </w:pPr>
      <w:r w:rsidRPr="00FB6B24">
        <w:rPr>
          <w:rFonts w:ascii="Times New Roman" w:hAnsi="Times New Roman" w:cs="Times New Roman"/>
          <w:noProof/>
          <w:sz w:val="28"/>
          <w:lang w:val="ms-MY"/>
        </w:rPr>
        <w:t xml:space="preserve">(Filem Elektrolit Polimer Pengaliran Ion Berasaskan </w:t>
      </w:r>
      <w:r w:rsidR="0054673B">
        <w:rPr>
          <w:rFonts w:ascii="Times New Roman" w:hAnsi="Times New Roman" w:cs="Times New Roman"/>
          <w:noProof/>
          <w:sz w:val="28"/>
          <w:lang w:val="ms-MY"/>
        </w:rPr>
        <w:t>Kompleks</w:t>
      </w:r>
    </w:p>
    <w:p w:rsidR="0054673B" w:rsidRDefault="00381A1A" w:rsidP="00FB6B24">
      <w:pPr>
        <w:jc w:val="center"/>
        <w:outlineLvl w:val="0"/>
        <w:rPr>
          <w:rFonts w:ascii="Times New Roman" w:hAnsi="Times New Roman" w:cs="Times New Roman"/>
          <w:noProof/>
          <w:sz w:val="28"/>
          <w:lang w:val="ms-MY"/>
        </w:rPr>
      </w:pPr>
      <w:r w:rsidRPr="00FB6B24">
        <w:rPr>
          <w:rFonts w:ascii="Times New Roman" w:hAnsi="Times New Roman" w:cs="Times New Roman"/>
          <w:noProof/>
          <w:sz w:val="28"/>
          <w:lang w:val="ms-MY"/>
        </w:rPr>
        <w:t>Poli(sodium 4-</w:t>
      </w:r>
      <w:r w:rsidR="00FB6B24" w:rsidRPr="00FB6B24">
        <w:rPr>
          <w:rFonts w:ascii="Times New Roman" w:hAnsi="Times New Roman" w:cs="Times New Roman"/>
          <w:noProof/>
          <w:sz w:val="28"/>
          <w:lang w:val="ms-MY"/>
        </w:rPr>
        <w:t>s</w:t>
      </w:r>
      <w:r w:rsidRPr="00FB6B24">
        <w:rPr>
          <w:rFonts w:ascii="Times New Roman" w:hAnsi="Times New Roman" w:cs="Times New Roman"/>
          <w:noProof/>
          <w:sz w:val="28"/>
          <w:lang w:val="ms-MY"/>
        </w:rPr>
        <w:t>tiren</w:t>
      </w:r>
      <w:r w:rsidR="00FB6B24">
        <w:rPr>
          <w:rFonts w:ascii="Times New Roman" w:hAnsi="Times New Roman" w:cs="Times New Roman"/>
          <w:noProof/>
          <w:sz w:val="28"/>
          <w:lang w:val="ms-MY"/>
        </w:rPr>
        <w:t>a</w:t>
      </w:r>
      <w:r w:rsidRPr="00FB6B24">
        <w:rPr>
          <w:rFonts w:ascii="Times New Roman" w:hAnsi="Times New Roman" w:cs="Times New Roman"/>
          <w:noProof/>
          <w:sz w:val="28"/>
          <w:lang w:val="ms-MY"/>
        </w:rPr>
        <w:t xml:space="preserve">sulfonat) dengan Amonium Nitrat: Kajian </w:t>
      </w:r>
    </w:p>
    <w:p w:rsidR="00381A1A" w:rsidRPr="00FB6B24" w:rsidRDefault="00381A1A" w:rsidP="00FB6B24">
      <w:pPr>
        <w:jc w:val="center"/>
        <w:outlineLvl w:val="0"/>
        <w:rPr>
          <w:rFonts w:ascii="Times New Roman" w:hAnsi="Times New Roman" w:cs="Times New Roman"/>
          <w:noProof/>
          <w:sz w:val="28"/>
          <w:lang w:val="ms-MY"/>
        </w:rPr>
      </w:pPr>
      <w:bookmarkStart w:id="0" w:name="_GoBack"/>
      <w:bookmarkEnd w:id="0"/>
      <w:r w:rsidRPr="00FB6B24">
        <w:rPr>
          <w:rFonts w:ascii="Times New Roman" w:hAnsi="Times New Roman" w:cs="Times New Roman"/>
          <w:noProof/>
          <w:sz w:val="28"/>
          <w:lang w:val="ms-MY"/>
        </w:rPr>
        <w:t>ke</w:t>
      </w:r>
      <w:r w:rsidR="00FB6B24" w:rsidRPr="00FB6B24">
        <w:rPr>
          <w:rFonts w:ascii="Times New Roman" w:hAnsi="Times New Roman" w:cs="Times New Roman"/>
          <w:noProof/>
          <w:sz w:val="28"/>
          <w:lang w:val="ms-MY"/>
        </w:rPr>
        <w:t xml:space="preserve"> </w:t>
      </w:r>
      <w:r w:rsidRPr="00FB6B24">
        <w:rPr>
          <w:rFonts w:ascii="Times New Roman" w:hAnsi="Times New Roman" w:cs="Times New Roman"/>
          <w:noProof/>
          <w:sz w:val="28"/>
          <w:lang w:val="ms-MY"/>
        </w:rPr>
        <w:t>atas Morfologi,</w:t>
      </w:r>
      <w:r w:rsidR="00FB6B24" w:rsidRPr="00FB6B24">
        <w:rPr>
          <w:rFonts w:ascii="Times New Roman" w:hAnsi="Times New Roman" w:cs="Times New Roman"/>
          <w:noProof/>
          <w:sz w:val="28"/>
          <w:lang w:val="ms-MY"/>
        </w:rPr>
        <w:t xml:space="preserve"> </w:t>
      </w:r>
      <w:r w:rsidRPr="00FB6B24">
        <w:rPr>
          <w:rFonts w:ascii="Times New Roman" w:hAnsi="Times New Roman" w:cs="Times New Roman"/>
          <w:noProof/>
          <w:sz w:val="28"/>
          <w:lang w:val="ms-MY"/>
        </w:rPr>
        <w:t>Struktur dan Spektroskopi Elektrik)</w:t>
      </w:r>
    </w:p>
    <w:p w:rsidR="00785CA6" w:rsidRPr="00105CB3" w:rsidRDefault="00785CA6" w:rsidP="009C4E07">
      <w:pPr>
        <w:jc w:val="center"/>
        <w:outlineLvl w:val="0"/>
        <w:rPr>
          <w:rFonts w:ascii="Times New Roman" w:hAnsi="Times New Roman" w:cs="Times New Roman"/>
          <w:b/>
          <w:color w:val="548DD4" w:themeColor="text2" w:themeTint="99"/>
          <w:sz w:val="24"/>
          <w:lang w:val="en-GB"/>
        </w:rPr>
      </w:pPr>
    </w:p>
    <w:p w:rsidR="00FB6B24" w:rsidRDefault="00844C50" w:rsidP="00785CA6">
      <w:pPr>
        <w:jc w:val="center"/>
        <w:outlineLvl w:val="0"/>
        <w:rPr>
          <w:rFonts w:ascii="Times New Roman" w:hAnsi="Times New Roman" w:cs="Times New Roman"/>
          <w:szCs w:val="20"/>
          <w:lang w:val="en-GB"/>
        </w:rPr>
      </w:pPr>
      <w:proofErr w:type="spellStart"/>
      <w:r w:rsidRPr="00105CB3">
        <w:rPr>
          <w:rFonts w:ascii="Times New Roman" w:hAnsi="Times New Roman" w:cs="Times New Roman"/>
          <w:szCs w:val="20"/>
          <w:lang w:val="en-GB"/>
        </w:rPr>
        <w:t>M</w:t>
      </w:r>
      <w:r w:rsidR="006F0088">
        <w:rPr>
          <w:rFonts w:ascii="Times New Roman" w:hAnsi="Times New Roman" w:cs="Times New Roman"/>
          <w:szCs w:val="20"/>
          <w:lang w:val="en-GB"/>
        </w:rPr>
        <w:t>ohd</w:t>
      </w:r>
      <w:proofErr w:type="spellEnd"/>
      <w:r w:rsidRPr="00105CB3">
        <w:rPr>
          <w:rFonts w:ascii="Times New Roman" w:hAnsi="Times New Roman" w:cs="Times New Roman"/>
          <w:szCs w:val="20"/>
          <w:lang w:val="en-GB"/>
        </w:rPr>
        <w:t xml:space="preserve"> </w:t>
      </w:r>
      <w:proofErr w:type="spellStart"/>
      <w:r w:rsidRPr="00105CB3">
        <w:rPr>
          <w:rFonts w:ascii="Times New Roman" w:hAnsi="Times New Roman" w:cs="Times New Roman"/>
          <w:szCs w:val="20"/>
          <w:lang w:val="en-GB"/>
        </w:rPr>
        <w:t>F</w:t>
      </w:r>
      <w:r w:rsidR="006F0088">
        <w:rPr>
          <w:rFonts w:ascii="Times New Roman" w:hAnsi="Times New Roman" w:cs="Times New Roman"/>
          <w:szCs w:val="20"/>
          <w:lang w:val="en-GB"/>
        </w:rPr>
        <w:t>aiz</w:t>
      </w:r>
      <w:proofErr w:type="spellEnd"/>
      <w:r w:rsidRPr="00105CB3">
        <w:rPr>
          <w:rFonts w:ascii="Times New Roman" w:hAnsi="Times New Roman" w:cs="Times New Roman"/>
          <w:szCs w:val="20"/>
          <w:lang w:val="en-GB"/>
        </w:rPr>
        <w:t xml:space="preserve"> Hassan</w:t>
      </w:r>
      <w:r w:rsidRPr="00FB6B24">
        <w:rPr>
          <w:rFonts w:ascii="Times New Roman" w:hAnsi="Times New Roman" w:cs="Times New Roman"/>
          <w:szCs w:val="20"/>
          <w:vertAlign w:val="superscript"/>
          <w:lang w:val="en-GB"/>
        </w:rPr>
        <w:t>*</w:t>
      </w:r>
      <w:r w:rsidRPr="00105CB3">
        <w:rPr>
          <w:rFonts w:ascii="Times New Roman" w:hAnsi="Times New Roman" w:cs="Times New Roman"/>
          <w:szCs w:val="20"/>
          <w:lang w:val="en-GB"/>
        </w:rPr>
        <w:t xml:space="preserve">, </w:t>
      </w:r>
      <w:proofErr w:type="spellStart"/>
      <w:r w:rsidRPr="00105CB3">
        <w:rPr>
          <w:rFonts w:ascii="Times New Roman" w:hAnsi="Times New Roman" w:cs="Times New Roman"/>
          <w:szCs w:val="20"/>
          <w:lang w:val="en-GB"/>
        </w:rPr>
        <w:t>S</w:t>
      </w:r>
      <w:r w:rsidR="006F0088">
        <w:rPr>
          <w:rFonts w:ascii="Times New Roman" w:hAnsi="Times New Roman" w:cs="Times New Roman"/>
          <w:szCs w:val="20"/>
          <w:lang w:val="en-GB"/>
        </w:rPr>
        <w:t>iti</w:t>
      </w:r>
      <w:proofErr w:type="spellEnd"/>
      <w:r w:rsidRPr="00105CB3">
        <w:rPr>
          <w:rFonts w:ascii="Times New Roman" w:hAnsi="Times New Roman" w:cs="Times New Roman"/>
          <w:szCs w:val="20"/>
          <w:lang w:val="en-GB"/>
        </w:rPr>
        <w:t xml:space="preserve"> </w:t>
      </w:r>
      <w:proofErr w:type="spellStart"/>
      <w:r w:rsidRPr="00105CB3">
        <w:rPr>
          <w:rFonts w:ascii="Times New Roman" w:hAnsi="Times New Roman" w:cs="Times New Roman"/>
          <w:szCs w:val="20"/>
          <w:lang w:val="en-GB"/>
        </w:rPr>
        <w:t>K</w:t>
      </w:r>
      <w:r w:rsidR="006F0088">
        <w:rPr>
          <w:rFonts w:ascii="Times New Roman" w:hAnsi="Times New Roman" w:cs="Times New Roman"/>
          <w:szCs w:val="20"/>
          <w:lang w:val="en-GB"/>
        </w:rPr>
        <w:t>halijah</w:t>
      </w:r>
      <w:proofErr w:type="spellEnd"/>
      <w:r w:rsidRPr="00105CB3">
        <w:rPr>
          <w:rFonts w:ascii="Times New Roman" w:hAnsi="Times New Roman" w:cs="Times New Roman"/>
          <w:szCs w:val="20"/>
          <w:lang w:val="en-GB"/>
        </w:rPr>
        <w:t xml:space="preserve"> </w:t>
      </w:r>
      <w:proofErr w:type="spellStart"/>
      <w:r w:rsidRPr="00105CB3">
        <w:rPr>
          <w:rFonts w:ascii="Times New Roman" w:hAnsi="Times New Roman" w:cs="Times New Roman"/>
          <w:szCs w:val="20"/>
          <w:lang w:val="en-GB"/>
        </w:rPr>
        <w:t>Zainuddin</w:t>
      </w:r>
      <w:proofErr w:type="spellEnd"/>
      <w:r w:rsidRPr="00105CB3">
        <w:rPr>
          <w:rFonts w:ascii="Times New Roman" w:hAnsi="Times New Roman" w:cs="Times New Roman"/>
          <w:szCs w:val="20"/>
          <w:lang w:val="en-GB"/>
        </w:rPr>
        <w:t>, K</w:t>
      </w:r>
      <w:r w:rsidR="006F0088">
        <w:rPr>
          <w:rFonts w:ascii="Times New Roman" w:hAnsi="Times New Roman" w:cs="Times New Roman"/>
          <w:szCs w:val="20"/>
          <w:lang w:val="en-GB"/>
        </w:rPr>
        <w:t>hadijah</w:t>
      </w:r>
      <w:r w:rsidRPr="00105CB3">
        <w:rPr>
          <w:rFonts w:ascii="Times New Roman" w:hAnsi="Times New Roman" w:cs="Times New Roman"/>
          <w:szCs w:val="20"/>
          <w:lang w:val="en-GB"/>
        </w:rPr>
        <w:t xml:space="preserve"> </w:t>
      </w:r>
      <w:proofErr w:type="spellStart"/>
      <w:r w:rsidRPr="00105CB3">
        <w:rPr>
          <w:rFonts w:ascii="Times New Roman" w:hAnsi="Times New Roman" w:cs="Times New Roman"/>
          <w:szCs w:val="20"/>
          <w:lang w:val="en-GB"/>
        </w:rPr>
        <w:t>H</w:t>
      </w:r>
      <w:r w:rsidR="006F0088">
        <w:rPr>
          <w:rFonts w:ascii="Times New Roman" w:hAnsi="Times New Roman" w:cs="Times New Roman"/>
          <w:szCs w:val="20"/>
          <w:lang w:val="en-GB"/>
        </w:rPr>
        <w:t>ilmun</w:t>
      </w:r>
      <w:proofErr w:type="spellEnd"/>
      <w:r w:rsidRPr="00105CB3">
        <w:rPr>
          <w:rFonts w:ascii="Times New Roman" w:hAnsi="Times New Roman" w:cs="Times New Roman"/>
          <w:szCs w:val="20"/>
          <w:lang w:val="en-GB"/>
        </w:rPr>
        <w:t xml:space="preserve"> </w:t>
      </w:r>
      <w:proofErr w:type="spellStart"/>
      <w:r w:rsidRPr="00105CB3">
        <w:rPr>
          <w:rFonts w:ascii="Times New Roman" w:hAnsi="Times New Roman" w:cs="Times New Roman"/>
          <w:szCs w:val="20"/>
          <w:lang w:val="en-GB"/>
        </w:rPr>
        <w:t>Kamarudin</w:t>
      </w:r>
      <w:proofErr w:type="spellEnd"/>
      <w:r w:rsidRPr="00105CB3">
        <w:rPr>
          <w:rFonts w:ascii="Times New Roman" w:hAnsi="Times New Roman" w:cs="Times New Roman"/>
          <w:szCs w:val="20"/>
          <w:lang w:val="en-GB"/>
        </w:rPr>
        <w:t>, C</w:t>
      </w:r>
      <w:r w:rsidR="006F0088">
        <w:rPr>
          <w:rFonts w:ascii="Times New Roman" w:hAnsi="Times New Roman" w:cs="Times New Roman"/>
          <w:szCs w:val="20"/>
          <w:lang w:val="en-GB"/>
        </w:rPr>
        <w:t>han</w:t>
      </w:r>
      <w:r w:rsidRPr="00105CB3">
        <w:rPr>
          <w:rFonts w:ascii="Times New Roman" w:hAnsi="Times New Roman" w:cs="Times New Roman"/>
          <w:szCs w:val="20"/>
          <w:lang w:val="en-GB"/>
        </w:rPr>
        <w:t xml:space="preserve"> </w:t>
      </w:r>
      <w:proofErr w:type="spellStart"/>
      <w:r w:rsidRPr="00105CB3">
        <w:rPr>
          <w:rFonts w:ascii="Times New Roman" w:hAnsi="Times New Roman" w:cs="Times New Roman"/>
          <w:szCs w:val="20"/>
          <w:lang w:val="en-GB"/>
        </w:rPr>
        <w:t>K</w:t>
      </w:r>
      <w:r w:rsidR="006F0088">
        <w:rPr>
          <w:rFonts w:ascii="Times New Roman" w:hAnsi="Times New Roman" w:cs="Times New Roman"/>
          <w:szCs w:val="20"/>
          <w:lang w:val="en-GB"/>
        </w:rPr>
        <w:t>ok</w:t>
      </w:r>
      <w:proofErr w:type="spellEnd"/>
      <w:r w:rsidRPr="00105CB3">
        <w:rPr>
          <w:rFonts w:ascii="Times New Roman" w:hAnsi="Times New Roman" w:cs="Times New Roman"/>
          <w:szCs w:val="20"/>
          <w:lang w:val="en-GB"/>
        </w:rPr>
        <w:t xml:space="preserve"> Sheng, </w:t>
      </w:r>
    </w:p>
    <w:p w:rsidR="00785CA6" w:rsidRPr="00105CB3" w:rsidRDefault="00844C50" w:rsidP="00785CA6">
      <w:pPr>
        <w:jc w:val="center"/>
        <w:outlineLvl w:val="0"/>
        <w:rPr>
          <w:rFonts w:ascii="Times New Roman" w:hAnsi="Times New Roman" w:cs="Times New Roman"/>
          <w:szCs w:val="20"/>
          <w:vertAlign w:val="superscript"/>
          <w:lang w:val="en-GB"/>
        </w:rPr>
      </w:pPr>
      <w:proofErr w:type="spellStart"/>
      <w:r w:rsidRPr="00105CB3">
        <w:rPr>
          <w:rFonts w:ascii="Times New Roman" w:hAnsi="Times New Roman" w:cs="Times New Roman"/>
          <w:szCs w:val="20"/>
          <w:lang w:val="en-GB"/>
        </w:rPr>
        <w:t>M</w:t>
      </w:r>
      <w:r w:rsidR="006F0088">
        <w:rPr>
          <w:rFonts w:ascii="Times New Roman" w:hAnsi="Times New Roman" w:cs="Times New Roman"/>
          <w:szCs w:val="20"/>
          <w:lang w:val="en-GB"/>
        </w:rPr>
        <w:t>ohd</w:t>
      </w:r>
      <w:proofErr w:type="spellEnd"/>
      <w:r w:rsidRPr="00105CB3">
        <w:rPr>
          <w:rFonts w:ascii="Times New Roman" w:hAnsi="Times New Roman" w:cs="Times New Roman"/>
          <w:szCs w:val="20"/>
          <w:lang w:val="en-GB"/>
        </w:rPr>
        <w:t xml:space="preserve"> </w:t>
      </w:r>
      <w:proofErr w:type="spellStart"/>
      <w:r w:rsidRPr="00105CB3">
        <w:rPr>
          <w:rFonts w:ascii="Times New Roman" w:hAnsi="Times New Roman" w:cs="Times New Roman"/>
          <w:szCs w:val="20"/>
          <w:lang w:val="en-GB"/>
        </w:rPr>
        <w:t>A</w:t>
      </w:r>
      <w:r w:rsidR="006F0088">
        <w:rPr>
          <w:rFonts w:ascii="Times New Roman" w:hAnsi="Times New Roman" w:cs="Times New Roman"/>
          <w:szCs w:val="20"/>
          <w:lang w:val="en-GB"/>
        </w:rPr>
        <w:t>idil</w:t>
      </w:r>
      <w:proofErr w:type="spellEnd"/>
      <w:r w:rsidRPr="00105CB3">
        <w:rPr>
          <w:rFonts w:ascii="Times New Roman" w:hAnsi="Times New Roman" w:cs="Times New Roman"/>
          <w:szCs w:val="20"/>
          <w:lang w:val="en-GB"/>
        </w:rPr>
        <w:t xml:space="preserve"> </w:t>
      </w:r>
      <w:proofErr w:type="spellStart"/>
      <w:r w:rsidRPr="00105CB3">
        <w:rPr>
          <w:rFonts w:ascii="Times New Roman" w:hAnsi="Times New Roman" w:cs="Times New Roman"/>
          <w:szCs w:val="20"/>
          <w:lang w:val="en-GB"/>
        </w:rPr>
        <w:t>A</w:t>
      </w:r>
      <w:r w:rsidR="006F0088">
        <w:rPr>
          <w:rFonts w:ascii="Times New Roman" w:hAnsi="Times New Roman" w:cs="Times New Roman"/>
          <w:szCs w:val="20"/>
          <w:lang w:val="en-GB"/>
        </w:rPr>
        <w:t>dha</w:t>
      </w:r>
      <w:proofErr w:type="spellEnd"/>
      <w:r w:rsidRPr="00105CB3">
        <w:rPr>
          <w:rFonts w:ascii="Times New Roman" w:hAnsi="Times New Roman" w:cs="Times New Roman"/>
          <w:szCs w:val="20"/>
          <w:lang w:val="en-GB"/>
        </w:rPr>
        <w:t xml:space="preserve"> Abdullah</w:t>
      </w:r>
    </w:p>
    <w:p w:rsidR="00785CA6" w:rsidRPr="00105CB3" w:rsidRDefault="00785CA6" w:rsidP="00785CA6">
      <w:pPr>
        <w:jc w:val="center"/>
        <w:outlineLvl w:val="0"/>
        <w:rPr>
          <w:rFonts w:ascii="Times New Roman" w:hAnsi="Times New Roman" w:cs="Times New Roman"/>
          <w:b/>
          <w:color w:val="FF0000"/>
          <w:sz w:val="18"/>
          <w:szCs w:val="18"/>
          <w:lang w:val="en-GB"/>
        </w:rPr>
      </w:pPr>
    </w:p>
    <w:p w:rsidR="00785CA6" w:rsidRPr="00105CB3" w:rsidRDefault="00785CA6" w:rsidP="00785CA6">
      <w:pPr>
        <w:jc w:val="center"/>
        <w:outlineLvl w:val="0"/>
        <w:rPr>
          <w:rFonts w:ascii="Times New Roman" w:hAnsi="Times New Roman" w:cs="Times New Roman"/>
          <w:i/>
          <w:sz w:val="18"/>
          <w:szCs w:val="18"/>
          <w:lang w:val="en-GB"/>
        </w:rPr>
      </w:pPr>
      <w:r w:rsidRPr="00105CB3">
        <w:rPr>
          <w:rFonts w:ascii="Times New Roman" w:hAnsi="Times New Roman" w:cs="Times New Roman"/>
          <w:i/>
          <w:sz w:val="18"/>
          <w:szCs w:val="18"/>
          <w:lang w:val="en-GB"/>
        </w:rPr>
        <w:t xml:space="preserve">School of </w:t>
      </w:r>
      <w:r w:rsidR="00844C50" w:rsidRPr="00105CB3">
        <w:rPr>
          <w:rFonts w:ascii="Times New Roman" w:hAnsi="Times New Roman" w:cs="Times New Roman"/>
          <w:i/>
          <w:sz w:val="18"/>
          <w:szCs w:val="18"/>
          <w:lang w:val="en-GB"/>
        </w:rPr>
        <w:t xml:space="preserve">Fundamental </w:t>
      </w:r>
      <w:r w:rsidRPr="00105CB3">
        <w:rPr>
          <w:rFonts w:ascii="Times New Roman" w:hAnsi="Times New Roman" w:cs="Times New Roman"/>
          <w:i/>
          <w:sz w:val="18"/>
          <w:szCs w:val="18"/>
          <w:lang w:val="en-GB"/>
        </w:rPr>
        <w:t>Science</w:t>
      </w:r>
    </w:p>
    <w:p w:rsidR="00785CA6" w:rsidRPr="00105CB3" w:rsidRDefault="00785CA6" w:rsidP="00785CA6">
      <w:pPr>
        <w:jc w:val="center"/>
        <w:outlineLvl w:val="0"/>
        <w:rPr>
          <w:rFonts w:ascii="Times New Roman" w:hAnsi="Times New Roman" w:cs="Times New Roman"/>
          <w:i/>
          <w:sz w:val="18"/>
          <w:szCs w:val="18"/>
          <w:lang w:val="en-GB"/>
        </w:rPr>
      </w:pPr>
      <w:r w:rsidRPr="00105CB3">
        <w:rPr>
          <w:rFonts w:ascii="Times New Roman" w:hAnsi="Times New Roman" w:cs="Times New Roman"/>
          <w:i/>
          <w:sz w:val="18"/>
          <w:szCs w:val="18"/>
          <w:lang w:val="en-GB"/>
        </w:rPr>
        <w:t xml:space="preserve">Universiti </w:t>
      </w:r>
      <w:r w:rsidR="00844C50" w:rsidRPr="00105CB3">
        <w:rPr>
          <w:rFonts w:ascii="Times New Roman" w:hAnsi="Times New Roman" w:cs="Times New Roman"/>
          <w:i/>
          <w:sz w:val="18"/>
          <w:szCs w:val="18"/>
          <w:lang w:val="en-GB"/>
        </w:rPr>
        <w:t>Malaysia Terengganu</w:t>
      </w:r>
      <w:r w:rsidRPr="00105CB3">
        <w:rPr>
          <w:rFonts w:ascii="Times New Roman" w:hAnsi="Times New Roman" w:cs="Times New Roman"/>
          <w:i/>
          <w:sz w:val="18"/>
          <w:szCs w:val="18"/>
          <w:lang w:val="en-GB"/>
        </w:rPr>
        <w:t xml:space="preserve">, </w:t>
      </w:r>
      <w:r w:rsidR="00844C50" w:rsidRPr="00105CB3">
        <w:rPr>
          <w:rFonts w:ascii="Times New Roman" w:hAnsi="Times New Roman" w:cs="Times New Roman"/>
          <w:i/>
          <w:sz w:val="18"/>
          <w:szCs w:val="18"/>
          <w:lang w:val="en-GB"/>
        </w:rPr>
        <w:t>21030</w:t>
      </w:r>
      <w:r w:rsidRPr="00105CB3">
        <w:rPr>
          <w:rFonts w:ascii="Times New Roman" w:hAnsi="Times New Roman" w:cs="Times New Roman"/>
          <w:i/>
          <w:sz w:val="18"/>
          <w:szCs w:val="18"/>
          <w:lang w:val="en-GB"/>
        </w:rPr>
        <w:t xml:space="preserve"> </w:t>
      </w:r>
      <w:r w:rsidR="00844C50" w:rsidRPr="00105CB3">
        <w:rPr>
          <w:rFonts w:ascii="Times New Roman" w:hAnsi="Times New Roman" w:cs="Times New Roman"/>
          <w:i/>
          <w:sz w:val="18"/>
          <w:szCs w:val="18"/>
          <w:lang w:val="en-GB"/>
        </w:rPr>
        <w:t xml:space="preserve">Kuala </w:t>
      </w:r>
      <w:proofErr w:type="spellStart"/>
      <w:r w:rsidR="00844C50" w:rsidRPr="00105CB3">
        <w:rPr>
          <w:rFonts w:ascii="Times New Roman" w:hAnsi="Times New Roman" w:cs="Times New Roman"/>
          <w:i/>
          <w:sz w:val="18"/>
          <w:szCs w:val="18"/>
          <w:lang w:val="en-GB"/>
        </w:rPr>
        <w:t>Nerus</w:t>
      </w:r>
      <w:proofErr w:type="spellEnd"/>
      <w:r w:rsidR="00BD1340" w:rsidRPr="00105CB3">
        <w:rPr>
          <w:rFonts w:ascii="Times New Roman" w:hAnsi="Times New Roman" w:cs="Times New Roman"/>
          <w:i/>
          <w:sz w:val="18"/>
          <w:szCs w:val="18"/>
          <w:lang w:val="en-GB"/>
        </w:rPr>
        <w:t xml:space="preserve">, </w:t>
      </w:r>
      <w:r w:rsidR="00844C50" w:rsidRPr="00105CB3">
        <w:rPr>
          <w:rFonts w:ascii="Times New Roman" w:hAnsi="Times New Roman" w:cs="Times New Roman"/>
          <w:i/>
          <w:sz w:val="18"/>
          <w:szCs w:val="18"/>
          <w:lang w:val="en-GB"/>
        </w:rPr>
        <w:t>Terengganu</w:t>
      </w:r>
      <w:r w:rsidR="00BD1340" w:rsidRPr="00105CB3">
        <w:rPr>
          <w:rFonts w:ascii="Times New Roman" w:hAnsi="Times New Roman" w:cs="Times New Roman"/>
          <w:i/>
          <w:sz w:val="18"/>
          <w:szCs w:val="18"/>
          <w:lang w:val="en-GB"/>
        </w:rPr>
        <w:t>, Malaysia</w:t>
      </w:r>
    </w:p>
    <w:p w:rsidR="00A415C1" w:rsidRPr="00105CB3" w:rsidRDefault="00A415C1" w:rsidP="00785CA6">
      <w:pPr>
        <w:jc w:val="center"/>
        <w:outlineLvl w:val="0"/>
        <w:rPr>
          <w:rFonts w:ascii="Times New Roman" w:hAnsi="Times New Roman" w:cs="Times New Roman"/>
          <w:b/>
          <w:color w:val="548DD4" w:themeColor="text2" w:themeTint="99"/>
          <w:sz w:val="18"/>
          <w:szCs w:val="18"/>
          <w:lang w:val="en-GB"/>
        </w:rPr>
      </w:pPr>
    </w:p>
    <w:p w:rsidR="00A415C1" w:rsidRPr="00105CB3" w:rsidRDefault="00A415C1" w:rsidP="00A415C1">
      <w:pPr>
        <w:jc w:val="center"/>
        <w:outlineLvl w:val="0"/>
        <w:rPr>
          <w:rFonts w:ascii="Times New Roman" w:hAnsi="Times New Roman" w:cs="Times New Roman"/>
          <w:i/>
          <w:color w:val="548DD4" w:themeColor="text2" w:themeTint="99"/>
          <w:sz w:val="18"/>
          <w:lang w:val="en-GB"/>
        </w:rPr>
      </w:pPr>
      <w:r w:rsidRPr="00105CB3">
        <w:rPr>
          <w:rFonts w:ascii="Times New Roman" w:hAnsi="Times New Roman" w:cs="Times New Roman"/>
          <w:i/>
          <w:sz w:val="18"/>
          <w:vertAlign w:val="superscript"/>
          <w:lang w:val="en-GB"/>
        </w:rPr>
        <w:t>*</w:t>
      </w:r>
      <w:r w:rsidRPr="00105CB3">
        <w:rPr>
          <w:rFonts w:ascii="Times New Roman" w:hAnsi="Times New Roman" w:cs="Times New Roman"/>
          <w:i/>
          <w:sz w:val="18"/>
          <w:lang w:val="en-GB"/>
        </w:rPr>
        <w:t xml:space="preserve">Corresponding author: </w:t>
      </w:r>
      <w:r w:rsidR="00844C50" w:rsidRPr="00105CB3">
        <w:rPr>
          <w:rFonts w:ascii="Times New Roman" w:hAnsi="Times New Roman" w:cs="Times New Roman"/>
          <w:i/>
          <w:sz w:val="18"/>
          <w:lang w:val="en-GB"/>
        </w:rPr>
        <w:t>mfhassan@umt.edu.my</w:t>
      </w:r>
    </w:p>
    <w:p w:rsidR="009C4E07" w:rsidRPr="00105CB3" w:rsidRDefault="009C4E07" w:rsidP="00FB6B24">
      <w:pPr>
        <w:outlineLvl w:val="0"/>
        <w:rPr>
          <w:rFonts w:ascii="Times New Roman" w:hAnsi="Times New Roman" w:cs="Times New Roman"/>
          <w:b/>
          <w:color w:val="FF0000"/>
          <w:sz w:val="18"/>
          <w:szCs w:val="18"/>
          <w:lang w:val="en-GB"/>
        </w:rPr>
      </w:pPr>
    </w:p>
    <w:p w:rsidR="00785CA6" w:rsidRPr="00105CB3" w:rsidRDefault="00785CA6" w:rsidP="00785CA6">
      <w:pPr>
        <w:jc w:val="center"/>
        <w:outlineLvl w:val="0"/>
        <w:rPr>
          <w:rFonts w:ascii="Times New Roman" w:hAnsi="Times New Roman" w:cs="Times New Roman"/>
          <w:b/>
          <w:sz w:val="18"/>
          <w:szCs w:val="18"/>
          <w:lang w:val="en-GB"/>
        </w:rPr>
      </w:pPr>
      <w:r w:rsidRPr="00105CB3">
        <w:rPr>
          <w:rFonts w:ascii="Times New Roman" w:hAnsi="Times New Roman" w:cs="Times New Roman"/>
          <w:b/>
          <w:sz w:val="18"/>
          <w:szCs w:val="18"/>
          <w:lang w:val="en-GB"/>
        </w:rPr>
        <w:t>Abstract</w:t>
      </w:r>
    </w:p>
    <w:p w:rsidR="00785CA6" w:rsidRPr="00105CB3" w:rsidRDefault="00844C50" w:rsidP="00785CA6">
      <w:pPr>
        <w:outlineLvl w:val="0"/>
        <w:rPr>
          <w:rFonts w:ascii="Times New Roman" w:hAnsi="Times New Roman" w:cs="Times New Roman"/>
          <w:sz w:val="18"/>
          <w:szCs w:val="18"/>
          <w:lang w:val="en-GB"/>
        </w:rPr>
      </w:pPr>
      <w:r w:rsidRPr="00105CB3">
        <w:rPr>
          <w:rFonts w:ascii="Times New Roman" w:hAnsi="Times New Roman" w:cs="Times New Roman"/>
          <w:sz w:val="18"/>
          <w:szCs w:val="18"/>
          <w:lang w:val="en-GB"/>
        </w:rPr>
        <w:t xml:space="preserve">Solid polymer electrolytes of </w:t>
      </w:r>
      <w:r w:rsidR="00FB6B24">
        <w:rPr>
          <w:rFonts w:ascii="Times New Roman" w:hAnsi="Times New Roman" w:cs="Times New Roman"/>
          <w:sz w:val="18"/>
          <w:szCs w:val="18"/>
          <w:lang w:val="en-GB"/>
        </w:rPr>
        <w:t>p</w:t>
      </w:r>
      <w:r w:rsidR="00B22133" w:rsidRPr="00105CB3">
        <w:rPr>
          <w:rFonts w:ascii="Times New Roman" w:hAnsi="Times New Roman" w:cs="Times New Roman"/>
          <w:sz w:val="18"/>
          <w:szCs w:val="18"/>
          <w:lang w:val="en-GB"/>
        </w:rPr>
        <w:t>oly(</w:t>
      </w:r>
      <w:r w:rsidRPr="00105CB3">
        <w:rPr>
          <w:rFonts w:ascii="Times New Roman" w:hAnsi="Times New Roman" w:cs="Times New Roman"/>
          <w:sz w:val="18"/>
          <w:szCs w:val="18"/>
          <w:lang w:val="en-GB"/>
        </w:rPr>
        <w:t xml:space="preserve">sodium 4-styrenesulfonate) as a polymer host and ammonium nitrate as an ionic dopant were prepared using a single-solvent via solution casting technique. </w:t>
      </w:r>
      <w:r w:rsidR="00551753" w:rsidRPr="00105CB3">
        <w:rPr>
          <w:rFonts w:ascii="Times New Roman" w:hAnsi="Times New Roman" w:cs="Times New Roman"/>
          <w:sz w:val="18"/>
          <w:szCs w:val="18"/>
          <w:lang w:val="en-GB"/>
        </w:rPr>
        <w:t>A</w:t>
      </w:r>
      <w:r w:rsidRPr="00105CB3">
        <w:rPr>
          <w:rFonts w:ascii="Times New Roman" w:hAnsi="Times New Roman" w:cs="Times New Roman"/>
          <w:sz w:val="18"/>
          <w:szCs w:val="18"/>
          <w:lang w:val="en-GB"/>
        </w:rPr>
        <w:t xml:space="preserve">ccording to </w:t>
      </w:r>
      <w:r w:rsidR="0004446C">
        <w:rPr>
          <w:rFonts w:ascii="Times New Roman" w:hAnsi="Times New Roman" w:cs="Times New Roman"/>
          <w:sz w:val="18"/>
          <w:szCs w:val="18"/>
          <w:lang w:val="en-GB"/>
        </w:rPr>
        <w:t xml:space="preserve">the </w:t>
      </w:r>
      <w:r w:rsidR="00FB6B24">
        <w:rPr>
          <w:rFonts w:ascii="Times New Roman" w:hAnsi="Times New Roman" w:cs="Times New Roman"/>
          <w:sz w:val="18"/>
          <w:szCs w:val="18"/>
          <w:lang w:val="en-GB"/>
        </w:rPr>
        <w:t>X</w:t>
      </w:r>
      <w:r w:rsidRPr="00105CB3">
        <w:rPr>
          <w:rFonts w:ascii="Times New Roman" w:hAnsi="Times New Roman" w:cs="Times New Roman"/>
          <w:sz w:val="18"/>
          <w:szCs w:val="18"/>
          <w:lang w:val="en-GB"/>
        </w:rPr>
        <w:t>-ray di</w:t>
      </w:r>
      <w:r w:rsidR="00B22133">
        <w:rPr>
          <w:rFonts w:ascii="Times New Roman" w:hAnsi="Times New Roman" w:cs="Times New Roman"/>
          <w:sz w:val="18"/>
          <w:szCs w:val="18"/>
          <w:lang w:val="en-GB"/>
        </w:rPr>
        <w:t>ff</w:t>
      </w:r>
      <w:r w:rsidRPr="00105CB3">
        <w:rPr>
          <w:rFonts w:ascii="Times New Roman" w:hAnsi="Times New Roman" w:cs="Times New Roman"/>
          <w:sz w:val="18"/>
          <w:szCs w:val="18"/>
          <w:lang w:val="en-GB"/>
        </w:rPr>
        <w:t xml:space="preserve">ractogram and Fourier </w:t>
      </w:r>
      <w:r w:rsidR="00B225EF" w:rsidRPr="00105CB3">
        <w:rPr>
          <w:rFonts w:ascii="Times New Roman" w:hAnsi="Times New Roman" w:cs="Times New Roman"/>
          <w:sz w:val="18"/>
          <w:szCs w:val="18"/>
          <w:lang w:val="en-GB"/>
        </w:rPr>
        <w:t xml:space="preserve">transmission infrared </w:t>
      </w:r>
      <w:r w:rsidRPr="00105CB3">
        <w:rPr>
          <w:rFonts w:ascii="Times New Roman" w:hAnsi="Times New Roman" w:cs="Times New Roman"/>
          <w:sz w:val="18"/>
          <w:szCs w:val="18"/>
          <w:lang w:val="en-GB"/>
        </w:rPr>
        <w:t xml:space="preserve">analyses, the solid electrolyte films were in </w:t>
      </w:r>
      <w:r w:rsidR="0004446C">
        <w:rPr>
          <w:rFonts w:ascii="Times New Roman" w:hAnsi="Times New Roman" w:cs="Times New Roman"/>
          <w:sz w:val="18"/>
          <w:szCs w:val="18"/>
          <w:lang w:val="en-GB"/>
        </w:rPr>
        <w:t xml:space="preserve">an </w:t>
      </w:r>
      <w:r w:rsidRPr="00105CB3">
        <w:rPr>
          <w:rFonts w:ascii="Times New Roman" w:hAnsi="Times New Roman" w:cs="Times New Roman"/>
          <w:sz w:val="18"/>
          <w:szCs w:val="18"/>
          <w:lang w:val="en-GB"/>
        </w:rPr>
        <w:t>amorphous state and the coexistence of interaction between cation NH</w:t>
      </w:r>
      <w:r w:rsidRPr="00105CB3">
        <w:rPr>
          <w:rFonts w:ascii="Times New Roman" w:hAnsi="Times New Roman" w:cs="Times New Roman"/>
          <w:sz w:val="18"/>
          <w:szCs w:val="18"/>
          <w:vertAlign w:val="superscript"/>
          <w:lang w:val="en-GB"/>
        </w:rPr>
        <w:t>4+</w:t>
      </w:r>
      <w:r w:rsidRPr="00105CB3">
        <w:rPr>
          <w:rFonts w:ascii="Times New Roman" w:hAnsi="Times New Roman" w:cs="Times New Roman"/>
          <w:sz w:val="18"/>
          <w:szCs w:val="18"/>
          <w:lang w:val="en-GB"/>
        </w:rPr>
        <w:t xml:space="preserve"> and the </w:t>
      </w:r>
      <w:r w:rsidR="00551753" w:rsidRPr="00105CB3">
        <w:rPr>
          <w:rFonts w:ascii="Times New Roman" w:hAnsi="Times New Roman" w:cs="Times New Roman"/>
          <w:sz w:val="18"/>
          <w:szCs w:val="18"/>
          <w:lang w:val="en-GB"/>
        </w:rPr>
        <w:t>polymer</w:t>
      </w:r>
      <w:r w:rsidRPr="00105CB3">
        <w:rPr>
          <w:rFonts w:ascii="Times New Roman" w:hAnsi="Times New Roman" w:cs="Times New Roman"/>
          <w:sz w:val="18"/>
          <w:szCs w:val="18"/>
          <w:lang w:val="en-GB"/>
        </w:rPr>
        <w:t xml:space="preserve"> structure agrees that </w:t>
      </w:r>
      <w:r w:rsidR="00551753" w:rsidRPr="00105CB3">
        <w:rPr>
          <w:rFonts w:ascii="Times New Roman" w:hAnsi="Times New Roman" w:cs="Times New Roman"/>
          <w:sz w:val="18"/>
          <w:szCs w:val="18"/>
          <w:lang w:val="en-GB"/>
        </w:rPr>
        <w:t xml:space="preserve">the </w:t>
      </w:r>
      <w:r w:rsidRPr="00105CB3">
        <w:rPr>
          <w:rFonts w:ascii="Times New Roman" w:hAnsi="Times New Roman" w:cs="Times New Roman"/>
          <w:sz w:val="18"/>
          <w:szCs w:val="18"/>
          <w:lang w:val="en-GB"/>
        </w:rPr>
        <w:t xml:space="preserve">complex film was successfully </w:t>
      </w:r>
      <w:r w:rsidR="00551753" w:rsidRPr="00105CB3">
        <w:rPr>
          <w:rFonts w:ascii="Times New Roman" w:hAnsi="Times New Roman" w:cs="Times New Roman"/>
          <w:sz w:val="18"/>
          <w:szCs w:val="18"/>
          <w:lang w:val="en-GB"/>
        </w:rPr>
        <w:t>prepared. The scanning electron microscope</w:t>
      </w:r>
      <w:r w:rsidRPr="00105CB3">
        <w:rPr>
          <w:rFonts w:ascii="Times New Roman" w:hAnsi="Times New Roman" w:cs="Times New Roman"/>
          <w:sz w:val="18"/>
          <w:szCs w:val="18"/>
          <w:lang w:val="en-GB"/>
        </w:rPr>
        <w:t xml:space="preserve"> observations reveal</w:t>
      </w:r>
      <w:r w:rsidR="00551753" w:rsidRPr="00105CB3">
        <w:rPr>
          <w:rFonts w:ascii="Times New Roman" w:hAnsi="Times New Roman" w:cs="Times New Roman"/>
          <w:sz w:val="18"/>
          <w:szCs w:val="18"/>
          <w:lang w:val="en-GB"/>
        </w:rPr>
        <w:t>ed</w:t>
      </w:r>
      <w:r w:rsidRPr="00105CB3">
        <w:rPr>
          <w:rFonts w:ascii="Times New Roman" w:hAnsi="Times New Roman" w:cs="Times New Roman"/>
          <w:sz w:val="18"/>
          <w:szCs w:val="18"/>
          <w:lang w:val="en-GB"/>
        </w:rPr>
        <w:t xml:space="preserve"> that the films appeared to be rough, flat, and irregular</w:t>
      </w:r>
      <w:r w:rsidR="0004446C">
        <w:rPr>
          <w:rFonts w:ascii="Times New Roman" w:hAnsi="Times New Roman" w:cs="Times New Roman"/>
          <w:sz w:val="18"/>
          <w:szCs w:val="18"/>
          <w:lang w:val="en-GB"/>
        </w:rPr>
        <w:t>ly</w:t>
      </w:r>
      <w:r w:rsidRPr="00105CB3">
        <w:rPr>
          <w:rFonts w:ascii="Times New Roman" w:hAnsi="Times New Roman" w:cs="Times New Roman"/>
          <w:sz w:val="18"/>
          <w:szCs w:val="18"/>
          <w:lang w:val="en-GB"/>
        </w:rPr>
        <w:t xml:space="preserve"> shape</w:t>
      </w:r>
      <w:r w:rsidR="0004446C">
        <w:rPr>
          <w:rFonts w:ascii="Times New Roman" w:hAnsi="Times New Roman" w:cs="Times New Roman"/>
          <w:sz w:val="18"/>
          <w:szCs w:val="18"/>
          <w:lang w:val="en-GB"/>
        </w:rPr>
        <w:t>d</w:t>
      </w:r>
      <w:r w:rsidRPr="00105CB3">
        <w:rPr>
          <w:rFonts w:ascii="Times New Roman" w:hAnsi="Times New Roman" w:cs="Times New Roman"/>
          <w:sz w:val="18"/>
          <w:szCs w:val="18"/>
          <w:lang w:val="en-GB"/>
        </w:rPr>
        <w:t xml:space="preserve"> surface. The highest ionic conductivity (</w:t>
      </w:r>
      <w:r w:rsidRPr="00105CB3">
        <w:rPr>
          <w:rFonts w:ascii="Times New Roman" w:hAnsi="Times New Roman" w:cs="Times New Roman"/>
          <w:i/>
          <w:sz w:val="18"/>
          <w:szCs w:val="18"/>
          <w:lang w:val="en-GB"/>
        </w:rPr>
        <w:t>σ</w:t>
      </w:r>
      <w:r w:rsidRPr="00105CB3">
        <w:rPr>
          <w:rFonts w:ascii="Times New Roman" w:hAnsi="Times New Roman" w:cs="Times New Roman"/>
          <w:sz w:val="18"/>
          <w:szCs w:val="18"/>
          <w:lang w:val="en-GB"/>
        </w:rPr>
        <w:t>) of 3.16×10</w:t>
      </w:r>
      <w:r w:rsidRPr="00105CB3">
        <w:rPr>
          <w:rFonts w:ascii="Times New Roman" w:hAnsi="Times New Roman" w:cs="Times New Roman"/>
          <w:sz w:val="18"/>
          <w:szCs w:val="18"/>
          <w:vertAlign w:val="superscript"/>
          <w:lang w:val="en-GB"/>
        </w:rPr>
        <w:t>-4</w:t>
      </w:r>
      <w:r w:rsidRPr="00105CB3">
        <w:rPr>
          <w:rFonts w:ascii="Times New Roman" w:hAnsi="Times New Roman" w:cs="Times New Roman"/>
          <w:sz w:val="18"/>
          <w:szCs w:val="18"/>
          <w:lang w:val="en-GB"/>
        </w:rPr>
        <w:t xml:space="preserve"> Scm</w:t>
      </w:r>
      <w:r w:rsidRPr="00105CB3">
        <w:rPr>
          <w:rFonts w:ascii="Times New Roman" w:hAnsi="Times New Roman" w:cs="Times New Roman"/>
          <w:sz w:val="18"/>
          <w:szCs w:val="18"/>
          <w:vertAlign w:val="superscript"/>
          <w:lang w:val="en-GB"/>
        </w:rPr>
        <w:t>-1</w:t>
      </w:r>
      <w:r w:rsidRPr="00105CB3">
        <w:rPr>
          <w:rFonts w:ascii="Times New Roman" w:hAnsi="Times New Roman" w:cs="Times New Roman"/>
          <w:sz w:val="18"/>
          <w:szCs w:val="18"/>
          <w:lang w:val="en-GB"/>
        </w:rPr>
        <w:t xml:space="preserve"> was achieved at room temperature (303K) for the sample containing 30 wt.% </w:t>
      </w:r>
      <w:r w:rsidR="00551753" w:rsidRPr="00105CB3">
        <w:rPr>
          <w:rFonts w:ascii="Times New Roman" w:hAnsi="Times New Roman" w:cs="Times New Roman"/>
          <w:sz w:val="18"/>
          <w:szCs w:val="18"/>
          <w:lang w:val="en-GB"/>
        </w:rPr>
        <w:t>ammonium nitrate</w:t>
      </w:r>
      <w:r w:rsidR="007F1A09" w:rsidRPr="00105CB3">
        <w:rPr>
          <w:rFonts w:ascii="Times New Roman" w:hAnsi="Times New Roman" w:cs="Times New Roman"/>
          <w:sz w:val="18"/>
          <w:szCs w:val="18"/>
          <w:lang w:val="en-GB"/>
        </w:rPr>
        <w:t xml:space="preserve">. </w:t>
      </w:r>
    </w:p>
    <w:p w:rsidR="003F3701" w:rsidRPr="00105CB3" w:rsidRDefault="003F3701" w:rsidP="00785CA6">
      <w:pPr>
        <w:outlineLvl w:val="0"/>
        <w:rPr>
          <w:rFonts w:ascii="Times New Roman" w:hAnsi="Times New Roman" w:cs="Times New Roman"/>
          <w:sz w:val="18"/>
          <w:szCs w:val="18"/>
          <w:lang w:val="en-GB"/>
        </w:rPr>
      </w:pPr>
    </w:p>
    <w:p w:rsidR="00785CA6" w:rsidRPr="00FB6B24" w:rsidRDefault="00785CA6" w:rsidP="00C15C06">
      <w:pPr>
        <w:jc w:val="left"/>
        <w:outlineLvl w:val="0"/>
        <w:rPr>
          <w:rFonts w:ascii="Times New Roman" w:hAnsi="Times New Roman" w:cs="Times New Roman"/>
          <w:color w:val="548DD4" w:themeColor="text2" w:themeTint="99"/>
          <w:sz w:val="18"/>
          <w:szCs w:val="18"/>
          <w:lang w:val="en-GB"/>
        </w:rPr>
      </w:pPr>
      <w:r w:rsidRPr="00FB6B24">
        <w:rPr>
          <w:rFonts w:ascii="Times New Roman" w:hAnsi="Times New Roman" w:cs="Times New Roman"/>
          <w:b/>
          <w:sz w:val="18"/>
          <w:szCs w:val="18"/>
          <w:lang w:val="en-GB"/>
        </w:rPr>
        <w:t>Keyword</w:t>
      </w:r>
      <w:r w:rsidR="009C4E07" w:rsidRPr="00FB6B24">
        <w:rPr>
          <w:rFonts w:ascii="Times New Roman" w:hAnsi="Times New Roman" w:cs="Times New Roman"/>
          <w:b/>
          <w:sz w:val="18"/>
          <w:szCs w:val="18"/>
          <w:lang w:val="en-GB"/>
        </w:rPr>
        <w:t>s</w:t>
      </w:r>
      <w:r w:rsidRPr="00FB6B24">
        <w:rPr>
          <w:rFonts w:ascii="Times New Roman" w:hAnsi="Times New Roman" w:cs="Times New Roman"/>
          <w:sz w:val="18"/>
          <w:szCs w:val="18"/>
          <w:lang w:val="en-GB"/>
        </w:rPr>
        <w:t xml:space="preserve">: </w:t>
      </w:r>
      <w:r w:rsidR="00FB6B24">
        <w:rPr>
          <w:rFonts w:ascii="Times New Roman" w:hAnsi="Times New Roman" w:cs="Times New Roman"/>
          <w:sz w:val="18"/>
          <w:szCs w:val="18"/>
          <w:lang w:val="en-GB"/>
        </w:rPr>
        <w:t>s</w:t>
      </w:r>
      <w:r w:rsidR="00844C50" w:rsidRPr="00FB6B24">
        <w:rPr>
          <w:rFonts w:ascii="Times New Roman" w:hAnsi="Times New Roman" w:cs="Times New Roman"/>
          <w:sz w:val="18"/>
          <w:szCs w:val="18"/>
          <w:lang w:val="en-GB"/>
        </w:rPr>
        <w:t>olution cast technique</w:t>
      </w:r>
      <w:r w:rsidR="00FB6B24">
        <w:rPr>
          <w:rFonts w:ascii="Times New Roman" w:hAnsi="Times New Roman" w:cs="Times New Roman"/>
          <w:sz w:val="18"/>
          <w:szCs w:val="18"/>
          <w:lang w:val="en-GB"/>
        </w:rPr>
        <w:t>,</w:t>
      </w:r>
      <w:r w:rsidR="00844C50" w:rsidRPr="00FB6B24">
        <w:rPr>
          <w:rFonts w:ascii="Times New Roman" w:hAnsi="Times New Roman" w:cs="Times New Roman"/>
          <w:sz w:val="18"/>
          <w:szCs w:val="18"/>
          <w:lang w:val="en-GB"/>
        </w:rPr>
        <w:t xml:space="preserve"> solid polymer electrolyte</w:t>
      </w:r>
      <w:r w:rsidR="00FB6B24">
        <w:rPr>
          <w:rFonts w:ascii="Times New Roman" w:hAnsi="Times New Roman" w:cs="Times New Roman"/>
          <w:sz w:val="18"/>
          <w:szCs w:val="18"/>
          <w:lang w:val="en-GB"/>
        </w:rPr>
        <w:t>,</w:t>
      </w:r>
      <w:r w:rsidR="00844C50" w:rsidRPr="00FB6B24">
        <w:rPr>
          <w:rFonts w:ascii="Times New Roman" w:hAnsi="Times New Roman" w:cs="Times New Roman"/>
          <w:sz w:val="18"/>
          <w:szCs w:val="18"/>
          <w:lang w:val="en-GB"/>
        </w:rPr>
        <w:t xml:space="preserve"> complexation</w:t>
      </w:r>
      <w:r w:rsidR="00FB6B24">
        <w:rPr>
          <w:rFonts w:ascii="Times New Roman" w:hAnsi="Times New Roman" w:cs="Times New Roman"/>
          <w:sz w:val="18"/>
          <w:szCs w:val="18"/>
          <w:lang w:val="en-GB"/>
        </w:rPr>
        <w:t>,</w:t>
      </w:r>
      <w:r w:rsidR="00844C50" w:rsidRPr="00FB6B24">
        <w:rPr>
          <w:rFonts w:ascii="Times New Roman" w:hAnsi="Times New Roman" w:cs="Times New Roman"/>
          <w:sz w:val="18"/>
          <w:szCs w:val="18"/>
          <w:lang w:val="en-GB"/>
        </w:rPr>
        <w:t xml:space="preserve"> </w:t>
      </w:r>
      <w:r w:rsidR="00C15C06" w:rsidRPr="00FB6B24">
        <w:rPr>
          <w:rFonts w:ascii="Times New Roman" w:hAnsi="Times New Roman" w:cs="Times New Roman"/>
          <w:sz w:val="18"/>
          <w:szCs w:val="18"/>
          <w:lang w:val="en-GB"/>
        </w:rPr>
        <w:t>ionic conductivity</w:t>
      </w:r>
    </w:p>
    <w:p w:rsidR="00785CA6" w:rsidRPr="00105CB3" w:rsidRDefault="00785CA6" w:rsidP="009C4E07">
      <w:pPr>
        <w:jc w:val="center"/>
        <w:outlineLvl w:val="0"/>
        <w:rPr>
          <w:rFonts w:ascii="Times New Roman" w:hAnsi="Times New Roman" w:cs="Times New Roman"/>
          <w:b/>
          <w:color w:val="548DD4" w:themeColor="text2" w:themeTint="99"/>
          <w:sz w:val="18"/>
          <w:szCs w:val="18"/>
          <w:lang w:val="en-GB"/>
        </w:rPr>
      </w:pPr>
    </w:p>
    <w:p w:rsidR="00381A1A" w:rsidRPr="00FB6B24" w:rsidRDefault="00381A1A" w:rsidP="00381A1A">
      <w:pPr>
        <w:jc w:val="center"/>
        <w:outlineLvl w:val="0"/>
        <w:rPr>
          <w:rFonts w:ascii="Times New Roman" w:hAnsi="Times New Roman" w:cs="Times New Roman"/>
          <w:b/>
          <w:sz w:val="18"/>
          <w:szCs w:val="18"/>
          <w:lang w:val="ms-MY"/>
        </w:rPr>
      </w:pPr>
      <w:r w:rsidRPr="00FB6B24">
        <w:rPr>
          <w:rFonts w:ascii="Times New Roman" w:hAnsi="Times New Roman" w:cs="Times New Roman"/>
          <w:b/>
          <w:sz w:val="18"/>
          <w:szCs w:val="18"/>
          <w:lang w:val="ms-MY"/>
        </w:rPr>
        <w:t>Abstrak</w:t>
      </w:r>
    </w:p>
    <w:p w:rsidR="00381A1A" w:rsidRPr="00FB6B24" w:rsidRDefault="00381A1A" w:rsidP="00381A1A">
      <w:pPr>
        <w:outlineLvl w:val="0"/>
        <w:rPr>
          <w:rFonts w:ascii="Times New Roman" w:hAnsi="Times New Roman" w:cs="Times New Roman"/>
          <w:sz w:val="18"/>
          <w:szCs w:val="18"/>
          <w:lang w:val="ms-MY"/>
        </w:rPr>
      </w:pPr>
      <w:r w:rsidRPr="00FB6B24">
        <w:rPr>
          <w:rFonts w:ascii="Times New Roman" w:hAnsi="Times New Roman" w:cs="Times New Roman"/>
          <w:sz w:val="18"/>
          <w:szCs w:val="18"/>
          <w:lang w:val="ms-MY"/>
        </w:rPr>
        <w:t>Elektrolit polimer pepejal poli(sodium 4-stiren</w:t>
      </w:r>
      <w:r w:rsidR="00FB6B24">
        <w:rPr>
          <w:rFonts w:ascii="Times New Roman" w:hAnsi="Times New Roman" w:cs="Times New Roman"/>
          <w:sz w:val="18"/>
          <w:szCs w:val="18"/>
          <w:lang w:val="ms-MY"/>
        </w:rPr>
        <w:t>a</w:t>
      </w:r>
      <w:r w:rsidRPr="00FB6B24">
        <w:rPr>
          <w:rFonts w:ascii="Times New Roman" w:hAnsi="Times New Roman" w:cs="Times New Roman"/>
          <w:sz w:val="18"/>
          <w:szCs w:val="18"/>
          <w:lang w:val="ms-MY"/>
        </w:rPr>
        <w:t xml:space="preserve">sulfonat) sebagai polimer perumah dan ammonium nitrat sebagai dopan ionik telah dihasilkan menggunakan pelarut tunggal melalui teknik tuangan larutan. Merujuk kepada analisa </w:t>
      </w:r>
      <w:r w:rsidR="00B225EF">
        <w:rPr>
          <w:rFonts w:ascii="Times New Roman" w:hAnsi="Times New Roman" w:cs="Times New Roman"/>
          <w:sz w:val="18"/>
          <w:szCs w:val="18"/>
          <w:lang w:val="ms-MY"/>
        </w:rPr>
        <w:t>difraktogram sinar-X</w:t>
      </w:r>
      <w:r w:rsidRPr="00FB6B24">
        <w:rPr>
          <w:rFonts w:ascii="Times New Roman" w:hAnsi="Times New Roman" w:cs="Times New Roman"/>
          <w:sz w:val="18"/>
          <w:szCs w:val="18"/>
          <w:lang w:val="ms-MY"/>
        </w:rPr>
        <w:t xml:space="preserve"> dan </w:t>
      </w:r>
      <w:r w:rsidR="00B225EF">
        <w:rPr>
          <w:rFonts w:ascii="Times New Roman" w:hAnsi="Times New Roman" w:cs="Times New Roman"/>
          <w:sz w:val="18"/>
          <w:szCs w:val="18"/>
          <w:lang w:val="ms-MY"/>
        </w:rPr>
        <w:t>i</w:t>
      </w:r>
      <w:r w:rsidRPr="00FB6B24">
        <w:rPr>
          <w:rFonts w:ascii="Times New Roman" w:hAnsi="Times New Roman" w:cs="Times New Roman"/>
          <w:sz w:val="18"/>
          <w:szCs w:val="18"/>
          <w:lang w:val="ms-MY"/>
        </w:rPr>
        <w:t>nframera</w:t>
      </w:r>
      <w:r w:rsidR="00B225EF">
        <w:rPr>
          <w:rFonts w:ascii="Times New Roman" w:hAnsi="Times New Roman" w:cs="Times New Roman"/>
          <w:sz w:val="18"/>
          <w:szCs w:val="18"/>
          <w:lang w:val="ms-MY"/>
        </w:rPr>
        <w:t>h transformasi Fourier</w:t>
      </w:r>
      <w:r w:rsidRPr="00FB6B24">
        <w:rPr>
          <w:rFonts w:ascii="Times New Roman" w:hAnsi="Times New Roman" w:cs="Times New Roman"/>
          <w:sz w:val="18"/>
          <w:szCs w:val="18"/>
          <w:lang w:val="ms-MY"/>
        </w:rPr>
        <w:t xml:space="preserve">, filem-filem elektrolit pepejal dihasilkan dalam keadaan amorfus dan </w:t>
      </w:r>
      <w:r w:rsidR="00B225EF">
        <w:rPr>
          <w:rFonts w:ascii="Times New Roman" w:hAnsi="Times New Roman" w:cs="Times New Roman"/>
          <w:sz w:val="18"/>
          <w:szCs w:val="18"/>
          <w:lang w:val="ms-MY"/>
        </w:rPr>
        <w:t>peng</w:t>
      </w:r>
      <w:r w:rsidRPr="00FB6B24">
        <w:rPr>
          <w:rFonts w:ascii="Times New Roman" w:hAnsi="Times New Roman" w:cs="Times New Roman"/>
          <w:sz w:val="18"/>
          <w:szCs w:val="18"/>
          <w:lang w:val="ms-MY"/>
        </w:rPr>
        <w:t>kompleksan di antara kation NH</w:t>
      </w:r>
      <w:r w:rsidRPr="00FB6B24">
        <w:rPr>
          <w:rFonts w:ascii="Times New Roman" w:hAnsi="Times New Roman" w:cs="Times New Roman"/>
          <w:sz w:val="18"/>
          <w:szCs w:val="18"/>
          <w:vertAlign w:val="superscript"/>
          <w:lang w:val="ms-MY"/>
        </w:rPr>
        <w:t>4+</w:t>
      </w:r>
      <w:r w:rsidRPr="00FB6B24">
        <w:rPr>
          <w:rFonts w:ascii="Times New Roman" w:hAnsi="Times New Roman" w:cs="Times New Roman"/>
          <w:sz w:val="18"/>
          <w:szCs w:val="18"/>
          <w:lang w:val="ms-MY"/>
        </w:rPr>
        <w:t xml:space="preserve"> dan struktur polimer mengesahkan filem tersebut berjaya dihasilkan. Pemerhatian mikroskopi elektron</w:t>
      </w:r>
      <w:r w:rsidR="00B225EF">
        <w:rPr>
          <w:rFonts w:ascii="Times New Roman" w:hAnsi="Times New Roman" w:cs="Times New Roman"/>
          <w:sz w:val="18"/>
          <w:szCs w:val="18"/>
          <w:lang w:val="ms-MY"/>
        </w:rPr>
        <w:t xml:space="preserve"> imbasan</w:t>
      </w:r>
      <w:r w:rsidRPr="00FB6B24">
        <w:rPr>
          <w:rFonts w:ascii="Times New Roman" w:hAnsi="Times New Roman" w:cs="Times New Roman"/>
          <w:sz w:val="18"/>
          <w:szCs w:val="18"/>
          <w:lang w:val="ms-MY"/>
        </w:rPr>
        <w:t xml:space="preserve"> mendedahkan filem-filem tersebut mempunyai permukaan yang kasar, rata dan wujudnya bentuk-bentuk yang tidak seragam pada permukaannya. Nilai tertinggi konduktiviti ionik (</w:t>
      </w:r>
      <w:r w:rsidRPr="00FB6B24">
        <w:rPr>
          <w:rFonts w:ascii="Times New Roman" w:hAnsi="Times New Roman" w:cs="Times New Roman"/>
          <w:i/>
          <w:sz w:val="18"/>
          <w:szCs w:val="18"/>
          <w:lang w:val="ms-MY"/>
        </w:rPr>
        <w:t>σ</w:t>
      </w:r>
      <w:r w:rsidRPr="00FB6B24">
        <w:rPr>
          <w:rFonts w:ascii="Times New Roman" w:hAnsi="Times New Roman" w:cs="Times New Roman"/>
          <w:sz w:val="18"/>
          <w:szCs w:val="18"/>
          <w:lang w:val="ms-MY"/>
        </w:rPr>
        <w:t>) of 3.16×10</w:t>
      </w:r>
      <w:r w:rsidRPr="00FB6B24">
        <w:rPr>
          <w:rFonts w:ascii="Times New Roman" w:hAnsi="Times New Roman" w:cs="Times New Roman"/>
          <w:sz w:val="18"/>
          <w:szCs w:val="18"/>
          <w:vertAlign w:val="superscript"/>
          <w:lang w:val="ms-MY"/>
        </w:rPr>
        <w:t>-4</w:t>
      </w:r>
      <w:r w:rsidRPr="00FB6B24">
        <w:rPr>
          <w:rFonts w:ascii="Times New Roman" w:hAnsi="Times New Roman" w:cs="Times New Roman"/>
          <w:sz w:val="18"/>
          <w:szCs w:val="18"/>
          <w:lang w:val="ms-MY"/>
        </w:rPr>
        <w:t xml:space="preserve"> Scm</w:t>
      </w:r>
      <w:r w:rsidRPr="00FB6B24">
        <w:rPr>
          <w:rFonts w:ascii="Times New Roman" w:hAnsi="Times New Roman" w:cs="Times New Roman"/>
          <w:sz w:val="18"/>
          <w:szCs w:val="18"/>
          <w:vertAlign w:val="superscript"/>
          <w:lang w:val="ms-MY"/>
        </w:rPr>
        <w:t>-1</w:t>
      </w:r>
      <w:r w:rsidRPr="00FB6B24">
        <w:rPr>
          <w:rFonts w:ascii="Times New Roman" w:hAnsi="Times New Roman" w:cs="Times New Roman"/>
          <w:sz w:val="18"/>
          <w:szCs w:val="18"/>
          <w:lang w:val="ms-MY"/>
        </w:rPr>
        <w:t xml:space="preserve"> telah diperolehi pada suhu bilik (303K) bagi sampel yang mengandungi 30 wt.% ammonium nitrat.  </w:t>
      </w:r>
    </w:p>
    <w:p w:rsidR="00381A1A" w:rsidRPr="00FB6B24" w:rsidRDefault="00381A1A" w:rsidP="00381A1A">
      <w:pPr>
        <w:outlineLvl w:val="0"/>
        <w:rPr>
          <w:rFonts w:ascii="Times New Roman" w:hAnsi="Times New Roman" w:cs="Times New Roman"/>
          <w:sz w:val="18"/>
          <w:szCs w:val="18"/>
          <w:lang w:val="ms-MY"/>
        </w:rPr>
      </w:pPr>
    </w:p>
    <w:p w:rsidR="00381A1A" w:rsidRPr="00FB6B24" w:rsidRDefault="00381A1A" w:rsidP="00B225EF">
      <w:pPr>
        <w:outlineLvl w:val="0"/>
        <w:rPr>
          <w:rFonts w:ascii="Times New Roman" w:hAnsi="Times New Roman" w:cs="Times New Roman"/>
          <w:b/>
          <w:color w:val="548DD4" w:themeColor="text2" w:themeTint="99"/>
          <w:kern w:val="0"/>
          <w:sz w:val="18"/>
          <w:szCs w:val="18"/>
          <w:lang w:val="ms-MY"/>
        </w:rPr>
      </w:pPr>
      <w:r w:rsidRPr="00FB6B24">
        <w:rPr>
          <w:rFonts w:ascii="Times New Roman" w:hAnsi="Times New Roman" w:cs="Times New Roman"/>
          <w:b/>
          <w:sz w:val="18"/>
          <w:szCs w:val="18"/>
          <w:lang w:val="ms-MY"/>
        </w:rPr>
        <w:t xml:space="preserve">Kata kunci: </w:t>
      </w:r>
      <w:r w:rsidR="00B225EF" w:rsidRPr="00FB6B24">
        <w:rPr>
          <w:rFonts w:ascii="Times New Roman" w:hAnsi="Times New Roman" w:cs="Times New Roman"/>
          <w:sz w:val="18"/>
          <w:szCs w:val="18"/>
          <w:lang w:val="ms-MY"/>
        </w:rPr>
        <w:t>teknik tuangan larutan</w:t>
      </w:r>
      <w:r w:rsidR="00B225EF">
        <w:rPr>
          <w:rFonts w:ascii="Times New Roman" w:hAnsi="Times New Roman" w:cs="Times New Roman"/>
          <w:sz w:val="18"/>
          <w:szCs w:val="18"/>
          <w:lang w:val="ms-MY"/>
        </w:rPr>
        <w:t>,</w:t>
      </w:r>
      <w:r w:rsidR="00B225EF" w:rsidRPr="00FB6B24">
        <w:rPr>
          <w:rFonts w:ascii="Times New Roman" w:hAnsi="Times New Roman" w:cs="Times New Roman"/>
          <w:sz w:val="18"/>
          <w:szCs w:val="18"/>
          <w:lang w:val="ms-MY"/>
        </w:rPr>
        <w:t xml:space="preserve"> elektrolit polimer pepejal</w:t>
      </w:r>
      <w:r w:rsidR="00B225EF">
        <w:rPr>
          <w:rFonts w:ascii="Times New Roman" w:hAnsi="Times New Roman" w:cs="Times New Roman"/>
          <w:sz w:val="18"/>
          <w:szCs w:val="18"/>
          <w:lang w:val="ms-MY"/>
        </w:rPr>
        <w:t>,</w:t>
      </w:r>
      <w:r w:rsidR="00B225EF" w:rsidRPr="00FB6B24">
        <w:rPr>
          <w:rFonts w:ascii="Times New Roman" w:hAnsi="Times New Roman" w:cs="Times New Roman"/>
          <w:sz w:val="18"/>
          <w:szCs w:val="18"/>
          <w:lang w:val="ms-MY"/>
        </w:rPr>
        <w:t xml:space="preserve"> pengkompleksan</w:t>
      </w:r>
      <w:r w:rsidR="00B225EF">
        <w:rPr>
          <w:rFonts w:ascii="Times New Roman" w:hAnsi="Times New Roman" w:cs="Times New Roman"/>
          <w:sz w:val="18"/>
          <w:szCs w:val="18"/>
          <w:lang w:val="ms-MY"/>
        </w:rPr>
        <w:t xml:space="preserve">, </w:t>
      </w:r>
      <w:r w:rsidR="00B225EF" w:rsidRPr="00FB6B24">
        <w:rPr>
          <w:rFonts w:ascii="Times New Roman" w:hAnsi="Times New Roman" w:cs="Times New Roman"/>
          <w:sz w:val="18"/>
          <w:szCs w:val="18"/>
          <w:lang w:val="ms-MY"/>
        </w:rPr>
        <w:t>konduktiviti ionik</w:t>
      </w:r>
      <w:r w:rsidR="00B225EF" w:rsidRPr="00FB6B24">
        <w:rPr>
          <w:rFonts w:ascii="Times New Roman" w:hAnsi="Times New Roman" w:cs="Times New Roman"/>
          <w:b/>
          <w:sz w:val="18"/>
          <w:szCs w:val="18"/>
          <w:lang w:val="ms-MY"/>
        </w:rPr>
        <w:t xml:space="preserve"> </w:t>
      </w:r>
    </w:p>
    <w:p w:rsidR="00381A1A" w:rsidRPr="00105CB3" w:rsidRDefault="00381A1A" w:rsidP="00B225EF">
      <w:pPr>
        <w:outlineLvl w:val="0"/>
        <w:rPr>
          <w:rFonts w:ascii="Times New Roman" w:hAnsi="Times New Roman" w:cs="Times New Roman"/>
          <w:b/>
          <w:color w:val="FF0000"/>
          <w:szCs w:val="20"/>
          <w:lang w:val="en-GB"/>
        </w:rPr>
      </w:pPr>
    </w:p>
    <w:p w:rsidR="00785CA6" w:rsidRPr="00105CB3" w:rsidRDefault="00785CA6" w:rsidP="00C15C06">
      <w:pPr>
        <w:jc w:val="center"/>
        <w:outlineLvl w:val="0"/>
        <w:rPr>
          <w:rFonts w:ascii="Times New Roman" w:hAnsi="Times New Roman" w:cs="Times New Roman"/>
          <w:b/>
          <w:lang w:val="en-GB"/>
        </w:rPr>
      </w:pPr>
      <w:r w:rsidRPr="00105CB3">
        <w:rPr>
          <w:rFonts w:ascii="Times New Roman" w:hAnsi="Times New Roman" w:cs="Times New Roman"/>
          <w:b/>
          <w:lang w:val="en-GB"/>
        </w:rPr>
        <w:t>Introduction</w:t>
      </w:r>
    </w:p>
    <w:p w:rsidR="00CF7430" w:rsidRPr="00105CB3" w:rsidRDefault="00CF7430" w:rsidP="00CF7430">
      <w:pPr>
        <w:outlineLvl w:val="0"/>
        <w:rPr>
          <w:rFonts w:ascii="Times New Roman" w:hAnsi="Times New Roman" w:cs="Times New Roman"/>
          <w:szCs w:val="20"/>
          <w:lang w:val="en-GB"/>
        </w:rPr>
      </w:pPr>
      <w:r w:rsidRPr="00105CB3">
        <w:rPr>
          <w:rFonts w:ascii="Times New Roman" w:hAnsi="Times New Roman" w:cs="Times New Roman"/>
          <w:szCs w:val="20"/>
          <w:lang w:val="en-GB"/>
        </w:rPr>
        <w:t>Polymer electrolytes are the topic of exhaustive stud</w:t>
      </w:r>
      <w:r w:rsidR="0004446C">
        <w:rPr>
          <w:rFonts w:ascii="Times New Roman" w:hAnsi="Times New Roman" w:cs="Times New Roman"/>
          <w:szCs w:val="20"/>
          <w:lang w:val="en-GB"/>
        </w:rPr>
        <w:t>ies</w:t>
      </w:r>
      <w:r w:rsidRPr="00105CB3">
        <w:rPr>
          <w:rFonts w:ascii="Times New Roman" w:hAnsi="Times New Roman" w:cs="Times New Roman"/>
          <w:szCs w:val="20"/>
          <w:lang w:val="en-GB"/>
        </w:rPr>
        <w:t>, to a certain extent because of their opportunity</w:t>
      </w:r>
      <w:r w:rsidR="0004446C">
        <w:rPr>
          <w:rFonts w:ascii="Times New Roman" w:hAnsi="Times New Roman" w:cs="Times New Roman"/>
          <w:szCs w:val="20"/>
          <w:lang w:val="en-GB"/>
        </w:rPr>
        <w:t xml:space="preserve"> to be</w:t>
      </w:r>
      <w:r w:rsidRPr="00105CB3">
        <w:rPr>
          <w:rFonts w:ascii="Times New Roman" w:hAnsi="Times New Roman" w:cs="Times New Roman"/>
          <w:szCs w:val="20"/>
          <w:lang w:val="en-GB"/>
        </w:rPr>
        <w:t xml:space="preserve"> utilize</w:t>
      </w:r>
      <w:r w:rsidR="0004446C">
        <w:rPr>
          <w:rFonts w:ascii="Times New Roman" w:hAnsi="Times New Roman" w:cs="Times New Roman"/>
          <w:szCs w:val="20"/>
          <w:lang w:val="en-GB"/>
        </w:rPr>
        <w:t>d</w:t>
      </w:r>
      <w:r w:rsidRPr="00105CB3">
        <w:rPr>
          <w:rFonts w:ascii="Times New Roman" w:hAnsi="Times New Roman" w:cs="Times New Roman"/>
          <w:szCs w:val="20"/>
          <w:lang w:val="en-GB"/>
        </w:rPr>
        <w:t xml:space="preserve"> as the electrolyte in all-</w:t>
      </w:r>
      <w:r w:rsidR="007F1A09" w:rsidRPr="00105CB3">
        <w:rPr>
          <w:rFonts w:ascii="Times New Roman" w:hAnsi="Times New Roman" w:cs="Times New Roman"/>
          <w:szCs w:val="20"/>
          <w:lang w:val="en-GB"/>
        </w:rPr>
        <w:t>solid-state</w:t>
      </w:r>
      <w:r w:rsidRPr="00105CB3">
        <w:rPr>
          <w:rFonts w:ascii="Times New Roman" w:hAnsi="Times New Roman" w:cs="Times New Roman"/>
          <w:szCs w:val="20"/>
          <w:lang w:val="en-GB"/>
        </w:rPr>
        <w:t xml:space="preserve"> batteries [1]. Briefly, an ionic salt (for example</w:t>
      </w:r>
      <w:r w:rsidR="0004446C">
        <w:rPr>
          <w:rFonts w:ascii="Times New Roman" w:hAnsi="Times New Roman" w:cs="Times New Roman"/>
          <w:szCs w:val="20"/>
          <w:lang w:val="en-GB"/>
        </w:rPr>
        <w:t>,</w:t>
      </w:r>
      <w:r w:rsidRPr="00105CB3">
        <w:rPr>
          <w:rFonts w:ascii="Times New Roman" w:hAnsi="Times New Roman" w:cs="Times New Roman"/>
          <w:szCs w:val="20"/>
          <w:lang w:val="en-GB"/>
        </w:rPr>
        <w:t xml:space="preserve"> ammonium nitrate (NH)) is dissolved in a solid host polymer </w:t>
      </w:r>
      <w:r w:rsidR="0004446C">
        <w:rPr>
          <w:rFonts w:ascii="Times New Roman" w:hAnsi="Times New Roman" w:cs="Times New Roman"/>
          <w:szCs w:val="20"/>
          <w:lang w:val="en-GB"/>
        </w:rPr>
        <w:t>like</w:t>
      </w:r>
      <w:r w:rsidRPr="00105CB3">
        <w:rPr>
          <w:rFonts w:ascii="Times New Roman" w:hAnsi="Times New Roman" w:cs="Times New Roman"/>
          <w:szCs w:val="20"/>
          <w:lang w:val="en-GB"/>
        </w:rPr>
        <w:t xml:space="preserve"> </w:t>
      </w:r>
      <w:r w:rsidR="003E562E" w:rsidRPr="00105CB3">
        <w:rPr>
          <w:rFonts w:ascii="Times New Roman" w:hAnsi="Times New Roman" w:cs="Times New Roman"/>
          <w:szCs w:val="20"/>
          <w:lang w:val="en-GB"/>
        </w:rPr>
        <w:t xml:space="preserve">poly(sodium 4-styrenesulfonate) </w:t>
      </w:r>
      <w:r w:rsidRPr="00105CB3">
        <w:rPr>
          <w:rFonts w:ascii="Times New Roman" w:hAnsi="Times New Roman" w:cs="Times New Roman"/>
          <w:szCs w:val="20"/>
          <w:lang w:val="en-GB"/>
        </w:rPr>
        <w:t xml:space="preserve">(PSS) to form the polymer </w:t>
      </w:r>
      <w:r w:rsidR="007F1A09" w:rsidRPr="00105CB3">
        <w:rPr>
          <w:rFonts w:ascii="Times New Roman" w:hAnsi="Times New Roman" w:cs="Times New Roman"/>
          <w:szCs w:val="20"/>
          <w:lang w:val="en-GB"/>
        </w:rPr>
        <w:t>electrolyte and</w:t>
      </w:r>
      <w:r w:rsidRPr="00105CB3">
        <w:rPr>
          <w:rFonts w:ascii="Times New Roman" w:hAnsi="Times New Roman" w:cs="Times New Roman"/>
          <w:szCs w:val="20"/>
          <w:lang w:val="en-GB"/>
        </w:rPr>
        <w:t xml:space="preserve"> may be prepared as crystalline</w:t>
      </w:r>
      <w:r w:rsidR="0004446C">
        <w:rPr>
          <w:rFonts w:ascii="Times New Roman" w:hAnsi="Times New Roman" w:cs="Times New Roman"/>
          <w:szCs w:val="20"/>
          <w:lang w:val="en-GB"/>
        </w:rPr>
        <w:t>,</w:t>
      </w:r>
      <w:r w:rsidRPr="00105CB3">
        <w:rPr>
          <w:rFonts w:ascii="Times New Roman" w:hAnsi="Times New Roman" w:cs="Times New Roman"/>
          <w:szCs w:val="20"/>
          <w:lang w:val="en-GB"/>
        </w:rPr>
        <w:t xml:space="preserve"> amorphous</w:t>
      </w:r>
      <w:r w:rsidR="0004446C">
        <w:rPr>
          <w:rFonts w:ascii="Times New Roman" w:hAnsi="Times New Roman" w:cs="Times New Roman"/>
          <w:szCs w:val="20"/>
          <w:lang w:val="en-GB"/>
        </w:rPr>
        <w:t>,</w:t>
      </w:r>
      <w:r w:rsidRPr="00105CB3">
        <w:rPr>
          <w:rFonts w:ascii="Times New Roman" w:hAnsi="Times New Roman" w:cs="Times New Roman"/>
          <w:szCs w:val="20"/>
          <w:lang w:val="en-GB"/>
        </w:rPr>
        <w:t xml:space="preserve"> and/or in both phases</w:t>
      </w:r>
      <w:r w:rsidR="007F1A09" w:rsidRPr="00105CB3">
        <w:rPr>
          <w:rFonts w:ascii="Times New Roman" w:hAnsi="Times New Roman" w:cs="Times New Roman"/>
          <w:szCs w:val="20"/>
          <w:lang w:val="en-GB"/>
        </w:rPr>
        <w:t xml:space="preserve">. </w:t>
      </w:r>
      <w:r w:rsidR="00ED0345">
        <w:rPr>
          <w:rFonts w:ascii="Times New Roman" w:hAnsi="Times New Roman" w:cs="Times New Roman"/>
          <w:szCs w:val="20"/>
          <w:lang w:val="en-GB"/>
        </w:rPr>
        <w:t>Wright proposed t</w:t>
      </w:r>
      <w:r w:rsidRPr="00105CB3">
        <w:rPr>
          <w:rFonts w:ascii="Times New Roman" w:hAnsi="Times New Roman" w:cs="Times New Roman"/>
          <w:szCs w:val="20"/>
          <w:lang w:val="en-GB"/>
        </w:rPr>
        <w:t xml:space="preserve">he first documented idea to prepare the solid polymer electrolyte [2]. Since then, </w:t>
      </w:r>
      <w:r w:rsidR="00ED0345">
        <w:rPr>
          <w:rFonts w:ascii="Times New Roman" w:hAnsi="Times New Roman" w:cs="Times New Roman"/>
          <w:szCs w:val="20"/>
          <w:lang w:val="en-GB"/>
        </w:rPr>
        <w:t>studies of</w:t>
      </w:r>
      <w:r w:rsidRPr="00105CB3">
        <w:rPr>
          <w:rFonts w:ascii="Times New Roman" w:hAnsi="Times New Roman" w:cs="Times New Roman"/>
          <w:szCs w:val="20"/>
          <w:lang w:val="en-GB"/>
        </w:rPr>
        <w:t xml:space="preserve"> this </w:t>
      </w:r>
      <w:r w:rsidR="007F1A09" w:rsidRPr="00105CB3">
        <w:rPr>
          <w:rFonts w:ascii="Times New Roman" w:hAnsi="Times New Roman" w:cs="Times New Roman"/>
          <w:szCs w:val="20"/>
          <w:lang w:val="en-GB"/>
        </w:rPr>
        <w:t>subject</w:t>
      </w:r>
      <w:r w:rsidRPr="00105CB3">
        <w:rPr>
          <w:rFonts w:ascii="Times New Roman" w:hAnsi="Times New Roman" w:cs="Times New Roman"/>
          <w:szCs w:val="20"/>
          <w:lang w:val="en-GB"/>
        </w:rPr>
        <w:t xml:space="preserve"> ha</w:t>
      </w:r>
      <w:r w:rsidR="00ED0345">
        <w:rPr>
          <w:rFonts w:ascii="Times New Roman" w:hAnsi="Times New Roman" w:cs="Times New Roman"/>
          <w:szCs w:val="20"/>
          <w:lang w:val="en-GB"/>
        </w:rPr>
        <w:t>ve been</w:t>
      </w:r>
      <w:r w:rsidRPr="00105CB3">
        <w:rPr>
          <w:rFonts w:ascii="Times New Roman" w:hAnsi="Times New Roman" w:cs="Times New Roman"/>
          <w:szCs w:val="20"/>
          <w:lang w:val="en-GB"/>
        </w:rPr>
        <w:t xml:space="preserve"> continuously performed until today</w:t>
      </w:r>
      <w:r w:rsidR="00ED0345">
        <w:rPr>
          <w:rFonts w:ascii="Times New Roman" w:hAnsi="Times New Roman" w:cs="Times New Roman"/>
          <w:szCs w:val="20"/>
          <w:lang w:val="en-GB"/>
        </w:rPr>
        <w:t>,</w:t>
      </w:r>
      <w:r w:rsidRPr="00105CB3">
        <w:rPr>
          <w:rFonts w:ascii="Times New Roman" w:hAnsi="Times New Roman" w:cs="Times New Roman"/>
          <w:szCs w:val="20"/>
          <w:lang w:val="en-GB"/>
        </w:rPr>
        <w:t xml:space="preserve"> </w:t>
      </w:r>
      <w:r w:rsidR="00ED0345">
        <w:rPr>
          <w:rFonts w:ascii="Times New Roman" w:hAnsi="Times New Roman" w:cs="Times New Roman"/>
          <w:szCs w:val="20"/>
          <w:lang w:val="en-GB"/>
        </w:rPr>
        <w:t>aiming</w:t>
      </w:r>
      <w:r w:rsidRPr="00105CB3">
        <w:rPr>
          <w:rFonts w:ascii="Times New Roman" w:hAnsi="Times New Roman" w:cs="Times New Roman"/>
          <w:szCs w:val="20"/>
          <w:lang w:val="en-GB"/>
        </w:rPr>
        <w:t xml:space="preserve"> to discover the potential material of SPEs especially for energy storage applications. In general, SPE is known to have insufficient performance at ambient temperature</w:t>
      </w:r>
      <w:r w:rsidR="00ED0345">
        <w:rPr>
          <w:rFonts w:ascii="Times New Roman" w:hAnsi="Times New Roman" w:cs="Times New Roman"/>
          <w:szCs w:val="20"/>
          <w:lang w:val="en-GB"/>
        </w:rPr>
        <w:t>,</w:t>
      </w:r>
      <w:r w:rsidRPr="00105CB3">
        <w:rPr>
          <w:rFonts w:ascii="Times New Roman" w:hAnsi="Times New Roman" w:cs="Times New Roman"/>
          <w:szCs w:val="20"/>
          <w:lang w:val="en-GB"/>
        </w:rPr>
        <w:t xml:space="preserve"> which could be one of </w:t>
      </w:r>
      <w:r w:rsidR="00ED0345">
        <w:rPr>
          <w:rFonts w:ascii="Times New Roman" w:hAnsi="Times New Roman" w:cs="Times New Roman"/>
          <w:szCs w:val="20"/>
          <w:lang w:val="en-GB"/>
        </w:rPr>
        <w:t xml:space="preserve">the </w:t>
      </w:r>
      <w:r w:rsidRPr="00105CB3">
        <w:rPr>
          <w:rFonts w:ascii="Times New Roman" w:hAnsi="Times New Roman" w:cs="Times New Roman"/>
          <w:szCs w:val="20"/>
          <w:lang w:val="en-GB"/>
        </w:rPr>
        <w:t xml:space="preserve">drawbacks </w:t>
      </w:r>
      <w:r w:rsidR="00ED0345">
        <w:rPr>
          <w:rFonts w:ascii="Times New Roman" w:hAnsi="Times New Roman" w:cs="Times New Roman"/>
          <w:szCs w:val="20"/>
          <w:lang w:val="en-GB"/>
        </w:rPr>
        <w:t>to</w:t>
      </w:r>
      <w:r w:rsidRPr="00105CB3">
        <w:rPr>
          <w:rFonts w:ascii="Times New Roman" w:hAnsi="Times New Roman" w:cs="Times New Roman"/>
          <w:szCs w:val="20"/>
          <w:lang w:val="en-GB"/>
        </w:rPr>
        <w:t xml:space="preserve"> their usefulness compared to the existing conventional liquid/hybrid electrolytes [3]. To this extent, numerous stud</w:t>
      </w:r>
      <w:r w:rsidR="007F1A09">
        <w:rPr>
          <w:rFonts w:ascii="Times New Roman" w:hAnsi="Times New Roman" w:cs="Times New Roman"/>
          <w:szCs w:val="20"/>
          <w:lang w:val="en-GB"/>
        </w:rPr>
        <w:t>ies</w:t>
      </w:r>
      <w:r w:rsidRPr="00105CB3">
        <w:rPr>
          <w:rFonts w:ascii="Times New Roman" w:hAnsi="Times New Roman" w:cs="Times New Roman"/>
          <w:szCs w:val="20"/>
          <w:lang w:val="en-GB"/>
        </w:rPr>
        <w:t xml:space="preserve"> have been conducted </w:t>
      </w:r>
      <w:r w:rsidR="007F1A09" w:rsidRPr="00105CB3">
        <w:rPr>
          <w:rFonts w:ascii="Times New Roman" w:hAnsi="Times New Roman" w:cs="Times New Roman"/>
          <w:szCs w:val="20"/>
          <w:lang w:val="en-GB"/>
        </w:rPr>
        <w:t>to</w:t>
      </w:r>
      <w:r w:rsidRPr="00105CB3">
        <w:rPr>
          <w:rFonts w:ascii="Times New Roman" w:hAnsi="Times New Roman" w:cs="Times New Roman"/>
          <w:szCs w:val="20"/>
          <w:lang w:val="en-GB"/>
        </w:rPr>
        <w:t xml:space="preserve"> overcome this disadvantage and to enhance their room-temperature conductivity as well as mechanical properties through blending a variety of polymers [2-4], crosslinking [5], insertion of ceramic fillers [6], plasticization [7]</w:t>
      </w:r>
      <w:r w:rsidR="00ED0345">
        <w:rPr>
          <w:rFonts w:ascii="Times New Roman" w:hAnsi="Times New Roman" w:cs="Times New Roman"/>
          <w:szCs w:val="20"/>
          <w:lang w:val="en-GB"/>
        </w:rPr>
        <w:t>,</w:t>
      </w:r>
      <w:r w:rsidRPr="00105CB3">
        <w:rPr>
          <w:rFonts w:ascii="Times New Roman" w:hAnsi="Times New Roman" w:cs="Times New Roman"/>
          <w:szCs w:val="20"/>
          <w:lang w:val="en-GB"/>
        </w:rPr>
        <w:t xml:space="preserve"> and doping with ionic salts [8-14]. The result from these studies indicated that the utilization of doping salts</w:t>
      </w:r>
      <w:r w:rsidR="00ED0345">
        <w:rPr>
          <w:rFonts w:ascii="Times New Roman" w:hAnsi="Times New Roman" w:cs="Times New Roman"/>
          <w:szCs w:val="20"/>
          <w:lang w:val="en-GB"/>
        </w:rPr>
        <w:t>,</w:t>
      </w:r>
      <w:r w:rsidRPr="00105CB3">
        <w:rPr>
          <w:rFonts w:ascii="Times New Roman" w:hAnsi="Times New Roman" w:cs="Times New Roman"/>
          <w:szCs w:val="20"/>
          <w:lang w:val="en-GB"/>
        </w:rPr>
        <w:t xml:space="preserve"> which formed at low-temperature eutectics with polymers</w:t>
      </w:r>
      <w:r w:rsidR="00ED0345">
        <w:rPr>
          <w:rFonts w:ascii="Times New Roman" w:hAnsi="Times New Roman" w:cs="Times New Roman"/>
          <w:szCs w:val="20"/>
          <w:lang w:val="en-GB"/>
        </w:rPr>
        <w:t>,</w:t>
      </w:r>
      <w:r w:rsidRPr="00105CB3">
        <w:rPr>
          <w:rFonts w:ascii="Times New Roman" w:hAnsi="Times New Roman" w:cs="Times New Roman"/>
          <w:szCs w:val="20"/>
          <w:lang w:val="en-GB"/>
        </w:rPr>
        <w:t xml:space="preserve"> is one of the significant approaches to gain SPE with high ionic conductivity and at the same time could preserve their flexibility by controlling the amount of salt in</w:t>
      </w:r>
      <w:r w:rsidR="00ED0345">
        <w:rPr>
          <w:rFonts w:ascii="Times New Roman" w:hAnsi="Times New Roman" w:cs="Times New Roman"/>
          <w:szCs w:val="20"/>
          <w:lang w:val="en-GB"/>
        </w:rPr>
        <w:t xml:space="preserve"> the</w:t>
      </w:r>
      <w:r w:rsidRPr="00105CB3">
        <w:rPr>
          <w:rFonts w:ascii="Times New Roman" w:hAnsi="Times New Roman" w:cs="Times New Roman"/>
          <w:szCs w:val="20"/>
          <w:lang w:val="en-GB"/>
        </w:rPr>
        <w:t xml:space="preserve"> polymer</w:t>
      </w:r>
      <w:r w:rsidR="007F1A09" w:rsidRPr="00105CB3">
        <w:rPr>
          <w:rFonts w:ascii="Times New Roman" w:hAnsi="Times New Roman" w:cs="Times New Roman"/>
          <w:szCs w:val="20"/>
          <w:lang w:val="en-GB"/>
        </w:rPr>
        <w:t xml:space="preserve">. </w:t>
      </w:r>
    </w:p>
    <w:p w:rsidR="00CF7430" w:rsidRPr="00105CB3" w:rsidRDefault="00CF7430" w:rsidP="00CF7430">
      <w:pPr>
        <w:outlineLvl w:val="0"/>
        <w:rPr>
          <w:rFonts w:ascii="Times New Roman" w:hAnsi="Times New Roman" w:cs="Times New Roman"/>
          <w:szCs w:val="20"/>
          <w:lang w:val="en-GB"/>
        </w:rPr>
      </w:pPr>
    </w:p>
    <w:p w:rsidR="003E562E" w:rsidRDefault="00CF7430" w:rsidP="003E562E">
      <w:pPr>
        <w:outlineLvl w:val="0"/>
        <w:rPr>
          <w:rFonts w:ascii="Times New Roman" w:hAnsi="Times New Roman" w:cs="Times New Roman"/>
          <w:szCs w:val="20"/>
          <w:lang w:val="en-GB"/>
        </w:rPr>
      </w:pPr>
      <w:r w:rsidRPr="00105CB3">
        <w:rPr>
          <w:rFonts w:ascii="Times New Roman" w:hAnsi="Times New Roman" w:cs="Times New Roman"/>
          <w:szCs w:val="20"/>
          <w:lang w:val="en-GB"/>
        </w:rPr>
        <w:t xml:space="preserve">PSS is used as a host polymer and NH as an ionic dopant in SPEs preparation. PSS is well known as an anionic polyelectrolyte [15]. It is obtained by the polymerization of an anionic surfactant, sodium styrene sulfonate. This polyelectrolyte can be dissolved in polar solvents as listed in </w:t>
      </w:r>
      <w:proofErr w:type="spellStart"/>
      <w:r w:rsidRPr="00105CB3">
        <w:rPr>
          <w:rFonts w:ascii="Times New Roman" w:hAnsi="Times New Roman" w:cs="Times New Roman"/>
          <w:szCs w:val="20"/>
          <w:lang w:val="en-GB"/>
        </w:rPr>
        <w:t>Zoghlami</w:t>
      </w:r>
      <w:proofErr w:type="spellEnd"/>
      <w:r w:rsidRPr="00105CB3">
        <w:rPr>
          <w:rFonts w:ascii="Times New Roman" w:hAnsi="Times New Roman" w:cs="Times New Roman"/>
          <w:szCs w:val="20"/>
          <w:lang w:val="en-GB"/>
        </w:rPr>
        <w:t xml:space="preserve"> et al</w:t>
      </w:r>
      <w:r w:rsidR="007F1A09">
        <w:rPr>
          <w:rFonts w:ascii="Times New Roman" w:hAnsi="Times New Roman" w:cs="Times New Roman"/>
          <w:szCs w:val="20"/>
          <w:lang w:val="en-GB"/>
        </w:rPr>
        <w:t>.</w:t>
      </w:r>
      <w:r w:rsidRPr="00105CB3">
        <w:rPr>
          <w:rFonts w:ascii="Times New Roman" w:hAnsi="Times New Roman" w:cs="Times New Roman"/>
          <w:szCs w:val="20"/>
          <w:lang w:val="en-GB"/>
        </w:rPr>
        <w:t xml:space="preserve"> [15]. PSS get</w:t>
      </w:r>
      <w:r w:rsidR="00ED0345">
        <w:rPr>
          <w:rFonts w:ascii="Times New Roman" w:hAnsi="Times New Roman" w:cs="Times New Roman"/>
          <w:szCs w:val="20"/>
          <w:lang w:val="en-GB"/>
        </w:rPr>
        <w:t>s</w:t>
      </w:r>
      <w:r w:rsidRPr="00105CB3">
        <w:rPr>
          <w:rFonts w:ascii="Times New Roman" w:hAnsi="Times New Roman" w:cs="Times New Roman"/>
          <w:szCs w:val="20"/>
          <w:lang w:val="en-GB"/>
        </w:rPr>
        <w:t xml:space="preserve"> exclusive awareness by many researchers because of its advantages as an agent of dispersion of graphene in water for sensor application </w:t>
      </w:r>
      <w:r w:rsidRPr="00105CB3">
        <w:rPr>
          <w:rFonts w:ascii="Times New Roman" w:hAnsi="Times New Roman" w:cs="Times New Roman"/>
          <w:szCs w:val="20"/>
          <w:lang w:val="en-GB"/>
        </w:rPr>
        <w:lastRenderedPageBreak/>
        <w:t>[16], as filler for coating thin mercury film electrode</w:t>
      </w:r>
      <w:r w:rsidR="00DF46D9">
        <w:rPr>
          <w:rFonts w:ascii="Times New Roman" w:hAnsi="Times New Roman" w:cs="Times New Roman"/>
          <w:szCs w:val="20"/>
          <w:lang w:val="en-GB"/>
        </w:rPr>
        <w:t>,</w:t>
      </w:r>
      <w:r w:rsidRPr="00105CB3">
        <w:rPr>
          <w:rFonts w:ascii="Times New Roman" w:hAnsi="Times New Roman" w:cs="Times New Roman"/>
          <w:szCs w:val="20"/>
          <w:lang w:val="en-GB"/>
        </w:rPr>
        <w:t xml:space="preserve"> and as a detector to trace metal in water [17-20]. PSS also can act as an effective binder for graphene sheet</w:t>
      </w:r>
      <w:r w:rsidR="00206604">
        <w:rPr>
          <w:rFonts w:ascii="Times New Roman" w:hAnsi="Times New Roman" w:cs="Times New Roman"/>
          <w:szCs w:val="20"/>
          <w:lang w:val="en-GB"/>
        </w:rPr>
        <w:t>,</w:t>
      </w:r>
      <w:r w:rsidRPr="00105CB3">
        <w:rPr>
          <w:rFonts w:ascii="Times New Roman" w:hAnsi="Times New Roman" w:cs="Times New Roman"/>
          <w:szCs w:val="20"/>
          <w:lang w:val="en-GB"/>
        </w:rPr>
        <w:t xml:space="preserve"> increase the specific capacitance</w:t>
      </w:r>
      <w:r w:rsidR="00206604">
        <w:rPr>
          <w:rFonts w:ascii="Times New Roman" w:hAnsi="Times New Roman" w:cs="Times New Roman"/>
          <w:szCs w:val="20"/>
          <w:lang w:val="en-GB"/>
        </w:rPr>
        <w:t>,</w:t>
      </w:r>
      <w:r w:rsidRPr="00105CB3">
        <w:rPr>
          <w:rFonts w:ascii="Times New Roman" w:hAnsi="Times New Roman" w:cs="Times New Roman"/>
          <w:szCs w:val="20"/>
          <w:lang w:val="en-GB"/>
        </w:rPr>
        <w:t xml:space="preserve"> and improve the rate capability of capacitance [21]. It is universally used as a host polymer and</w:t>
      </w:r>
      <w:r w:rsidR="00206604">
        <w:rPr>
          <w:rFonts w:ascii="Times New Roman" w:hAnsi="Times New Roman" w:cs="Times New Roman"/>
          <w:szCs w:val="20"/>
          <w:lang w:val="en-GB"/>
        </w:rPr>
        <w:t>,</w:t>
      </w:r>
      <w:r w:rsidRPr="00105CB3">
        <w:rPr>
          <w:rFonts w:ascii="Times New Roman" w:hAnsi="Times New Roman" w:cs="Times New Roman"/>
          <w:szCs w:val="20"/>
          <w:lang w:val="en-GB"/>
        </w:rPr>
        <w:t xml:space="preserve"> experimental</w:t>
      </w:r>
      <w:r w:rsidR="00206604">
        <w:rPr>
          <w:rFonts w:ascii="Times New Roman" w:hAnsi="Times New Roman" w:cs="Times New Roman"/>
          <w:szCs w:val="20"/>
          <w:lang w:val="en-GB"/>
        </w:rPr>
        <w:t>ly</w:t>
      </w:r>
      <w:r w:rsidRPr="00105CB3">
        <w:rPr>
          <w:rFonts w:ascii="Times New Roman" w:hAnsi="Times New Roman" w:cs="Times New Roman"/>
          <w:szCs w:val="20"/>
          <w:lang w:val="en-GB"/>
        </w:rPr>
        <w:t xml:space="preserve"> proven by some researchers</w:t>
      </w:r>
      <w:r w:rsidR="00206604">
        <w:rPr>
          <w:rFonts w:ascii="Times New Roman" w:hAnsi="Times New Roman" w:cs="Times New Roman"/>
          <w:szCs w:val="20"/>
          <w:lang w:val="en-GB"/>
        </w:rPr>
        <w:t>,</w:t>
      </w:r>
      <w:r w:rsidRPr="00105CB3">
        <w:rPr>
          <w:rFonts w:ascii="Times New Roman" w:hAnsi="Times New Roman" w:cs="Times New Roman"/>
          <w:szCs w:val="20"/>
          <w:lang w:val="en-GB"/>
        </w:rPr>
        <w:t xml:space="preserve"> can boost the ionic conductivity in electrolyte systems [22-25].</w:t>
      </w:r>
    </w:p>
    <w:p w:rsidR="003E562E" w:rsidRDefault="003E562E" w:rsidP="003E562E">
      <w:pPr>
        <w:outlineLvl w:val="0"/>
        <w:rPr>
          <w:rFonts w:ascii="Times New Roman" w:hAnsi="Times New Roman" w:cs="Times New Roman"/>
          <w:szCs w:val="20"/>
          <w:lang w:val="en-GB"/>
        </w:rPr>
      </w:pPr>
    </w:p>
    <w:p w:rsidR="00CF7430" w:rsidRPr="00105CB3" w:rsidRDefault="00CF7430" w:rsidP="003E562E">
      <w:pPr>
        <w:outlineLvl w:val="0"/>
        <w:rPr>
          <w:rFonts w:ascii="Times New Roman" w:hAnsi="Times New Roman" w:cs="Times New Roman"/>
          <w:szCs w:val="20"/>
          <w:lang w:val="en-GB"/>
        </w:rPr>
      </w:pPr>
      <w:r w:rsidRPr="00105CB3">
        <w:rPr>
          <w:rFonts w:ascii="Times New Roman" w:hAnsi="Times New Roman" w:cs="Times New Roman"/>
          <w:szCs w:val="20"/>
          <w:lang w:val="en-GB"/>
        </w:rPr>
        <w:t>NH</w:t>
      </w:r>
      <w:r w:rsidR="00206604">
        <w:rPr>
          <w:rFonts w:ascii="Times New Roman" w:hAnsi="Times New Roman" w:cs="Times New Roman"/>
          <w:szCs w:val="20"/>
          <w:lang w:val="en-GB"/>
        </w:rPr>
        <w:t>,</w:t>
      </w:r>
      <w:r w:rsidRPr="00105CB3">
        <w:rPr>
          <w:rFonts w:ascii="Times New Roman" w:hAnsi="Times New Roman" w:cs="Times New Roman"/>
          <w:szCs w:val="20"/>
          <w:lang w:val="en-GB"/>
        </w:rPr>
        <w:t xml:space="preserve"> the chemical compound with the formula NH</w:t>
      </w:r>
      <w:r w:rsidRPr="00105CB3">
        <w:rPr>
          <w:rFonts w:ascii="Times New Roman" w:hAnsi="Times New Roman" w:cs="Times New Roman"/>
          <w:szCs w:val="20"/>
          <w:vertAlign w:val="subscript"/>
          <w:lang w:val="en-GB"/>
        </w:rPr>
        <w:t>4</w:t>
      </w:r>
      <w:r w:rsidRPr="00105CB3">
        <w:rPr>
          <w:rFonts w:ascii="Times New Roman" w:hAnsi="Times New Roman" w:cs="Times New Roman"/>
          <w:szCs w:val="20"/>
          <w:lang w:val="en-GB"/>
        </w:rPr>
        <w:t>NO</w:t>
      </w:r>
      <w:r w:rsidRPr="00105CB3">
        <w:rPr>
          <w:rFonts w:ascii="Times New Roman" w:hAnsi="Times New Roman" w:cs="Times New Roman"/>
          <w:szCs w:val="20"/>
          <w:vertAlign w:val="subscript"/>
          <w:lang w:val="en-GB"/>
        </w:rPr>
        <w:t>3</w:t>
      </w:r>
      <w:r w:rsidR="00206604">
        <w:rPr>
          <w:rFonts w:ascii="Times New Roman" w:hAnsi="Times New Roman" w:cs="Times New Roman"/>
          <w:szCs w:val="20"/>
          <w:lang w:val="en-GB"/>
        </w:rPr>
        <w:t xml:space="preserve">, </w:t>
      </w:r>
      <w:r w:rsidRPr="00105CB3">
        <w:rPr>
          <w:rFonts w:ascii="Times New Roman" w:hAnsi="Times New Roman" w:cs="Times New Roman"/>
          <w:szCs w:val="20"/>
          <w:lang w:val="en-GB"/>
        </w:rPr>
        <w:t>came with white crystalline solid</w:t>
      </w:r>
      <w:r w:rsidR="00206604">
        <w:rPr>
          <w:rFonts w:ascii="Times New Roman" w:hAnsi="Times New Roman" w:cs="Times New Roman"/>
          <w:szCs w:val="20"/>
          <w:lang w:val="en-GB"/>
        </w:rPr>
        <w:t>s</w:t>
      </w:r>
      <w:r w:rsidRPr="00105CB3">
        <w:rPr>
          <w:rFonts w:ascii="Times New Roman" w:hAnsi="Times New Roman" w:cs="Times New Roman"/>
          <w:szCs w:val="20"/>
          <w:lang w:val="en-GB"/>
        </w:rPr>
        <w:t xml:space="preserve"> at room temperature. It is odourless</w:t>
      </w:r>
      <w:r w:rsidR="00206604">
        <w:rPr>
          <w:rFonts w:ascii="Times New Roman" w:hAnsi="Times New Roman" w:cs="Times New Roman"/>
          <w:szCs w:val="20"/>
          <w:lang w:val="en-GB"/>
        </w:rPr>
        <w:t>,</w:t>
      </w:r>
      <w:r w:rsidRPr="00105CB3">
        <w:rPr>
          <w:rFonts w:ascii="Times New Roman" w:hAnsi="Times New Roman" w:cs="Times New Roman"/>
          <w:szCs w:val="20"/>
          <w:lang w:val="en-GB"/>
        </w:rPr>
        <w:t xml:space="preserve"> easily soluble in hot</w:t>
      </w:r>
      <w:r w:rsidR="00206604">
        <w:rPr>
          <w:rFonts w:ascii="Times New Roman" w:hAnsi="Times New Roman" w:cs="Times New Roman"/>
          <w:szCs w:val="20"/>
          <w:lang w:val="en-GB"/>
        </w:rPr>
        <w:t xml:space="preserve"> and</w:t>
      </w:r>
      <w:r w:rsidRPr="00105CB3">
        <w:rPr>
          <w:rFonts w:ascii="Times New Roman" w:hAnsi="Times New Roman" w:cs="Times New Roman"/>
          <w:szCs w:val="20"/>
          <w:lang w:val="en-GB"/>
        </w:rPr>
        <w:t xml:space="preserve"> cold water</w:t>
      </w:r>
      <w:r w:rsidR="007F1A09">
        <w:rPr>
          <w:rFonts w:ascii="Times New Roman" w:hAnsi="Times New Roman" w:cs="Times New Roman"/>
          <w:szCs w:val="20"/>
          <w:lang w:val="en-GB"/>
        </w:rPr>
        <w:t>,</w:t>
      </w:r>
      <w:r w:rsidRPr="00105CB3">
        <w:rPr>
          <w:rFonts w:ascii="Times New Roman" w:hAnsi="Times New Roman" w:cs="Times New Roman"/>
          <w:szCs w:val="20"/>
          <w:lang w:val="en-GB"/>
        </w:rPr>
        <w:t xml:space="preserve"> and highly soluble in acetone, partially soluble in methanol</w:t>
      </w:r>
      <w:r w:rsidR="00206604">
        <w:rPr>
          <w:rFonts w:ascii="Times New Roman" w:hAnsi="Times New Roman" w:cs="Times New Roman"/>
          <w:szCs w:val="20"/>
          <w:lang w:val="en-GB"/>
        </w:rPr>
        <w:t>,</w:t>
      </w:r>
      <w:r w:rsidRPr="00105CB3">
        <w:rPr>
          <w:rFonts w:ascii="Times New Roman" w:hAnsi="Times New Roman" w:cs="Times New Roman"/>
          <w:szCs w:val="20"/>
          <w:lang w:val="en-GB"/>
        </w:rPr>
        <w:t xml:space="preserve"> and insoluble in diethyl ether. It is useful reagents in agriculture and military fields [26, 27]. Previous stud</w:t>
      </w:r>
      <w:r w:rsidR="00206604">
        <w:rPr>
          <w:rFonts w:ascii="Times New Roman" w:hAnsi="Times New Roman" w:cs="Times New Roman"/>
          <w:szCs w:val="20"/>
          <w:lang w:val="en-GB"/>
        </w:rPr>
        <w:t>ies</w:t>
      </w:r>
      <w:r w:rsidRPr="00105CB3">
        <w:rPr>
          <w:rFonts w:ascii="Times New Roman" w:hAnsi="Times New Roman" w:cs="Times New Roman"/>
          <w:szCs w:val="20"/>
          <w:lang w:val="en-GB"/>
        </w:rPr>
        <w:t xml:space="preserve"> show that the polymers-based complex with NH possess high ionic conductivity, making these hybrids</w:t>
      </w:r>
      <w:r w:rsidR="00206604">
        <w:rPr>
          <w:rFonts w:ascii="Times New Roman" w:hAnsi="Times New Roman" w:cs="Times New Roman"/>
          <w:szCs w:val="20"/>
          <w:lang w:val="en-GB"/>
        </w:rPr>
        <w:t>’</w:t>
      </w:r>
      <w:r w:rsidRPr="00105CB3">
        <w:rPr>
          <w:rFonts w:ascii="Times New Roman" w:hAnsi="Times New Roman" w:cs="Times New Roman"/>
          <w:szCs w:val="20"/>
          <w:lang w:val="en-GB"/>
        </w:rPr>
        <w:t xml:space="preserve"> membrane</w:t>
      </w:r>
      <w:r w:rsidR="00206604">
        <w:rPr>
          <w:rFonts w:ascii="Times New Roman" w:hAnsi="Times New Roman" w:cs="Times New Roman"/>
          <w:szCs w:val="20"/>
          <w:lang w:val="en-GB"/>
        </w:rPr>
        <w:t>s</w:t>
      </w:r>
      <w:r w:rsidRPr="00105CB3">
        <w:rPr>
          <w:rFonts w:ascii="Times New Roman" w:hAnsi="Times New Roman" w:cs="Times New Roman"/>
          <w:szCs w:val="20"/>
          <w:lang w:val="en-GB"/>
        </w:rPr>
        <w:t xml:space="preserve"> attractive </w:t>
      </w:r>
      <w:r w:rsidR="00206604">
        <w:rPr>
          <w:rFonts w:ascii="Times New Roman" w:hAnsi="Times New Roman" w:cs="Times New Roman"/>
          <w:szCs w:val="20"/>
          <w:lang w:val="en-GB"/>
        </w:rPr>
        <w:t>for</w:t>
      </w:r>
      <w:r w:rsidRPr="00105CB3">
        <w:rPr>
          <w:rFonts w:ascii="Times New Roman" w:hAnsi="Times New Roman" w:cs="Times New Roman"/>
          <w:szCs w:val="20"/>
          <w:lang w:val="en-GB"/>
        </w:rPr>
        <w:t xml:space="preserve"> further explor</w:t>
      </w:r>
      <w:r w:rsidR="00206604">
        <w:rPr>
          <w:rFonts w:ascii="Times New Roman" w:hAnsi="Times New Roman" w:cs="Times New Roman"/>
          <w:szCs w:val="20"/>
          <w:lang w:val="en-GB"/>
        </w:rPr>
        <w:t>ation</w:t>
      </w:r>
      <w:r w:rsidRPr="00105CB3">
        <w:rPr>
          <w:rFonts w:ascii="Times New Roman" w:hAnsi="Times New Roman" w:cs="Times New Roman"/>
          <w:szCs w:val="20"/>
          <w:lang w:val="en-GB"/>
        </w:rPr>
        <w:t xml:space="preserve"> [28, 29].</w:t>
      </w:r>
    </w:p>
    <w:p w:rsidR="00CF7430" w:rsidRPr="00105CB3" w:rsidRDefault="00CF7430" w:rsidP="00CF7430">
      <w:pPr>
        <w:ind w:firstLine="720"/>
        <w:outlineLvl w:val="0"/>
        <w:rPr>
          <w:rFonts w:ascii="Times New Roman" w:hAnsi="Times New Roman" w:cs="Times New Roman"/>
          <w:szCs w:val="20"/>
          <w:lang w:val="en-GB"/>
        </w:rPr>
      </w:pPr>
    </w:p>
    <w:p w:rsidR="00785CA6" w:rsidRPr="00105CB3" w:rsidRDefault="00CF7430" w:rsidP="00785CA6">
      <w:pPr>
        <w:outlineLvl w:val="0"/>
        <w:rPr>
          <w:rFonts w:ascii="Times New Roman" w:hAnsi="Times New Roman" w:cs="Times New Roman"/>
          <w:szCs w:val="20"/>
          <w:lang w:val="en-GB"/>
        </w:rPr>
      </w:pPr>
      <w:r w:rsidRPr="00105CB3">
        <w:rPr>
          <w:rFonts w:ascii="Times New Roman" w:hAnsi="Times New Roman" w:cs="Times New Roman"/>
          <w:szCs w:val="20"/>
          <w:lang w:val="en-GB"/>
        </w:rPr>
        <w:t xml:space="preserve">In this current work, </w:t>
      </w:r>
      <w:r w:rsidR="00206604">
        <w:rPr>
          <w:rFonts w:ascii="Times New Roman" w:hAnsi="Times New Roman" w:cs="Times New Roman"/>
          <w:szCs w:val="20"/>
          <w:lang w:val="en-GB"/>
        </w:rPr>
        <w:t>the authors</w:t>
      </w:r>
      <w:r w:rsidRPr="00105CB3">
        <w:rPr>
          <w:rFonts w:ascii="Times New Roman" w:hAnsi="Times New Roman" w:cs="Times New Roman"/>
          <w:szCs w:val="20"/>
          <w:lang w:val="en-GB"/>
        </w:rPr>
        <w:t xml:space="preserve"> attempt to study the effect of NH on the morphology, structural</w:t>
      </w:r>
      <w:r w:rsidR="00206604">
        <w:rPr>
          <w:rFonts w:ascii="Times New Roman" w:hAnsi="Times New Roman" w:cs="Times New Roman"/>
          <w:szCs w:val="20"/>
          <w:lang w:val="en-GB"/>
        </w:rPr>
        <w:t>,</w:t>
      </w:r>
      <w:r w:rsidRPr="00105CB3">
        <w:rPr>
          <w:rFonts w:ascii="Times New Roman" w:hAnsi="Times New Roman" w:cs="Times New Roman"/>
          <w:szCs w:val="20"/>
          <w:lang w:val="en-GB"/>
        </w:rPr>
        <w:t xml:space="preserve"> and electrical properties of PSS. To examine the evolution of the morphology on the surface of doped-SPE, the SEM technique was used with high and low magnification configurations. The structure modifications of SPE were investigated through FTIR spectroscopy and X-ray diffraction, respectively. Their electrical properties were determined by electrochemical impedance spectroscopy.</w:t>
      </w:r>
    </w:p>
    <w:p w:rsidR="00785CA6" w:rsidRPr="00105CB3" w:rsidRDefault="00785CA6" w:rsidP="003F3701">
      <w:pPr>
        <w:jc w:val="center"/>
        <w:outlineLvl w:val="0"/>
        <w:rPr>
          <w:rFonts w:ascii="Times New Roman" w:hAnsi="Times New Roman" w:cs="Times New Roman"/>
          <w:szCs w:val="20"/>
          <w:lang w:val="en-GB"/>
        </w:rPr>
      </w:pPr>
    </w:p>
    <w:p w:rsidR="00785CA6" w:rsidRPr="00105CB3" w:rsidRDefault="00DE73D6" w:rsidP="00785CA6">
      <w:pPr>
        <w:jc w:val="center"/>
        <w:outlineLvl w:val="0"/>
        <w:rPr>
          <w:rFonts w:ascii="Times New Roman" w:hAnsi="Times New Roman" w:cs="Times New Roman"/>
          <w:b/>
          <w:szCs w:val="20"/>
          <w:lang w:val="en-GB"/>
        </w:rPr>
      </w:pPr>
      <w:r w:rsidRPr="00105CB3">
        <w:rPr>
          <w:rFonts w:ascii="Times New Roman" w:hAnsi="Times New Roman" w:cs="Times New Roman"/>
          <w:b/>
          <w:szCs w:val="20"/>
          <w:lang w:val="en-GB"/>
        </w:rPr>
        <w:t>Materials and Methods</w:t>
      </w:r>
    </w:p>
    <w:p w:rsidR="004E5EE2" w:rsidRPr="00105CB3" w:rsidRDefault="00C15C06" w:rsidP="003F3701">
      <w:pPr>
        <w:jc w:val="left"/>
        <w:outlineLvl w:val="0"/>
        <w:rPr>
          <w:rFonts w:ascii="Times New Roman" w:hAnsi="Times New Roman" w:cs="Times New Roman"/>
          <w:b/>
          <w:color w:val="548DD4" w:themeColor="text2" w:themeTint="99"/>
          <w:szCs w:val="20"/>
          <w:lang w:val="en-GB"/>
        </w:rPr>
      </w:pPr>
      <w:r w:rsidRPr="00105CB3">
        <w:rPr>
          <w:rFonts w:ascii="Times New Roman" w:hAnsi="Times New Roman" w:cs="Times New Roman"/>
          <w:b/>
          <w:lang w:val="en-GB"/>
        </w:rPr>
        <w:t>Preparation</w:t>
      </w:r>
      <w:r w:rsidR="004E5EE2" w:rsidRPr="00105CB3">
        <w:rPr>
          <w:rFonts w:ascii="Times New Roman" w:hAnsi="Times New Roman" w:cs="Times New Roman"/>
          <w:b/>
          <w:lang w:val="en-GB"/>
        </w:rPr>
        <w:t xml:space="preserve"> </w:t>
      </w:r>
    </w:p>
    <w:p w:rsidR="00CF7430" w:rsidRPr="00105CB3" w:rsidRDefault="00CF7430" w:rsidP="00CF7430">
      <w:pPr>
        <w:spacing w:after="120"/>
        <w:outlineLvl w:val="0"/>
        <w:rPr>
          <w:rFonts w:ascii="Times New Roman" w:hAnsi="Times New Roman" w:cs="Times New Roman"/>
          <w:szCs w:val="20"/>
          <w:lang w:val="en-GB"/>
        </w:rPr>
      </w:pPr>
      <w:r w:rsidRPr="00105CB3">
        <w:rPr>
          <w:rFonts w:ascii="Times New Roman" w:hAnsi="Times New Roman" w:cs="Times New Roman"/>
          <w:szCs w:val="20"/>
          <w:lang w:val="en-GB"/>
        </w:rPr>
        <w:t>Membranes were prepared using a solution casting technique. The details of the compositions of the PSS (Aldrich, molecular weight ~ 5 x 10</w:t>
      </w:r>
      <w:r w:rsidRPr="00105CB3">
        <w:rPr>
          <w:rFonts w:ascii="Times New Roman" w:hAnsi="Times New Roman" w:cs="Times New Roman"/>
          <w:szCs w:val="20"/>
          <w:vertAlign w:val="superscript"/>
          <w:lang w:val="en-GB"/>
        </w:rPr>
        <w:t>6</w:t>
      </w:r>
      <w:r w:rsidRPr="00105CB3">
        <w:rPr>
          <w:rFonts w:ascii="Times New Roman" w:hAnsi="Times New Roman" w:cs="Times New Roman"/>
          <w:szCs w:val="20"/>
          <w:lang w:val="en-GB"/>
        </w:rPr>
        <w:t>) doped with NH (Sigma-Aldrich, 99.99%)</w:t>
      </w:r>
      <w:r w:rsidR="00D84217">
        <w:rPr>
          <w:rFonts w:ascii="Times New Roman" w:hAnsi="Times New Roman" w:cs="Times New Roman"/>
          <w:szCs w:val="20"/>
          <w:lang w:val="en-GB"/>
        </w:rPr>
        <w:t xml:space="preserve"> follow</w:t>
      </w:r>
      <w:r w:rsidRPr="00105CB3">
        <w:rPr>
          <w:rFonts w:ascii="Times New Roman" w:hAnsi="Times New Roman" w:cs="Times New Roman"/>
          <w:szCs w:val="20"/>
          <w:lang w:val="en-GB"/>
        </w:rPr>
        <w:t>. Briefly, the solutions were obtained by diluting 1g of PSS powder into 100 ml of distilled water</w:t>
      </w:r>
      <w:r w:rsidR="007F1A09" w:rsidRPr="00105CB3">
        <w:rPr>
          <w:rFonts w:ascii="Times New Roman" w:hAnsi="Times New Roman" w:cs="Times New Roman"/>
          <w:szCs w:val="20"/>
          <w:lang w:val="en-GB"/>
        </w:rPr>
        <w:t xml:space="preserve">. </w:t>
      </w:r>
      <w:r w:rsidRPr="00105CB3">
        <w:rPr>
          <w:rFonts w:ascii="Times New Roman" w:hAnsi="Times New Roman" w:cs="Times New Roman"/>
          <w:szCs w:val="20"/>
          <w:lang w:val="en-GB"/>
        </w:rPr>
        <w:t>Subsequently, different amount</w:t>
      </w:r>
      <w:r w:rsidR="00D84217">
        <w:rPr>
          <w:rFonts w:ascii="Times New Roman" w:hAnsi="Times New Roman" w:cs="Times New Roman"/>
          <w:szCs w:val="20"/>
          <w:lang w:val="en-GB"/>
        </w:rPr>
        <w:t>s</w:t>
      </w:r>
      <w:r w:rsidRPr="00105CB3">
        <w:rPr>
          <w:rFonts w:ascii="Times New Roman" w:hAnsi="Times New Roman" w:cs="Times New Roman"/>
          <w:szCs w:val="20"/>
          <w:lang w:val="en-GB"/>
        </w:rPr>
        <w:t xml:space="preserve"> of NH (varied from 0 to 30 in weight percentage, wt.%) were added to the solutions</w:t>
      </w:r>
      <w:r w:rsidR="00D84217">
        <w:rPr>
          <w:rFonts w:ascii="Times New Roman" w:hAnsi="Times New Roman" w:cs="Times New Roman"/>
          <w:szCs w:val="20"/>
          <w:lang w:val="en-GB"/>
        </w:rPr>
        <w:t>,</w:t>
      </w:r>
      <w:r w:rsidRPr="00105CB3">
        <w:rPr>
          <w:rFonts w:ascii="Times New Roman" w:hAnsi="Times New Roman" w:cs="Times New Roman"/>
          <w:szCs w:val="20"/>
          <w:lang w:val="en-GB"/>
        </w:rPr>
        <w:t xml:space="preserve"> as listed in Table 1</w:t>
      </w:r>
      <w:r w:rsidR="007F1A09" w:rsidRPr="00105CB3">
        <w:rPr>
          <w:rFonts w:ascii="Times New Roman" w:hAnsi="Times New Roman" w:cs="Times New Roman"/>
          <w:szCs w:val="20"/>
          <w:lang w:val="en-GB"/>
        </w:rPr>
        <w:t xml:space="preserve">. </w:t>
      </w:r>
      <w:r w:rsidRPr="00105CB3">
        <w:rPr>
          <w:rFonts w:ascii="Times New Roman" w:hAnsi="Times New Roman" w:cs="Times New Roman"/>
          <w:szCs w:val="20"/>
          <w:lang w:val="en-GB"/>
        </w:rPr>
        <w:t>The mixtures were stirred continuously with the magnetic stirrer until homogenous solutions were achieved</w:t>
      </w:r>
      <w:r w:rsidR="007F1A09" w:rsidRPr="00105CB3">
        <w:rPr>
          <w:rFonts w:ascii="Times New Roman" w:hAnsi="Times New Roman" w:cs="Times New Roman"/>
          <w:szCs w:val="20"/>
          <w:lang w:val="en-GB"/>
        </w:rPr>
        <w:t xml:space="preserve">. </w:t>
      </w:r>
      <w:r w:rsidRPr="00105CB3">
        <w:rPr>
          <w:rFonts w:ascii="Times New Roman" w:hAnsi="Times New Roman" w:cs="Times New Roman"/>
          <w:szCs w:val="20"/>
          <w:lang w:val="en-GB"/>
        </w:rPr>
        <w:t>Next, the solutions were poured into different plastic Petri dish</w:t>
      </w:r>
      <w:r w:rsidR="00D84217">
        <w:rPr>
          <w:rFonts w:ascii="Times New Roman" w:hAnsi="Times New Roman" w:cs="Times New Roman"/>
          <w:szCs w:val="20"/>
          <w:lang w:val="en-GB"/>
        </w:rPr>
        <w:t>es</w:t>
      </w:r>
      <w:r w:rsidRPr="00105CB3">
        <w:rPr>
          <w:rFonts w:ascii="Times New Roman" w:hAnsi="Times New Roman" w:cs="Times New Roman"/>
          <w:szCs w:val="20"/>
          <w:lang w:val="en-GB"/>
        </w:rPr>
        <w:t xml:space="preserve"> and left for the evaporation process to form thin films. The films were then kept in desiccators (with silica gel) for a certain period to reduce water content</w:t>
      </w:r>
      <w:r w:rsidR="00D84217">
        <w:rPr>
          <w:rFonts w:ascii="Times New Roman" w:hAnsi="Times New Roman" w:cs="Times New Roman"/>
          <w:szCs w:val="20"/>
          <w:lang w:val="en-GB"/>
        </w:rPr>
        <w:t>.</w:t>
      </w:r>
      <w:r w:rsidRPr="00105CB3">
        <w:rPr>
          <w:rFonts w:ascii="Times New Roman" w:hAnsi="Times New Roman" w:cs="Times New Roman"/>
          <w:szCs w:val="20"/>
          <w:lang w:val="en-GB"/>
        </w:rPr>
        <w:t xml:space="preserve"> All the experimental steps were carried out at room temperature.</w:t>
      </w:r>
    </w:p>
    <w:p w:rsidR="00CF7430" w:rsidRPr="00105CB3" w:rsidRDefault="00CF7430" w:rsidP="00726EAB">
      <w:pPr>
        <w:spacing w:after="120"/>
        <w:jc w:val="center"/>
        <w:outlineLvl w:val="0"/>
        <w:rPr>
          <w:rFonts w:ascii="Times New Roman" w:hAnsi="Times New Roman" w:cs="Times New Roman"/>
          <w:szCs w:val="20"/>
          <w:lang w:val="en-GB"/>
        </w:rPr>
      </w:pPr>
      <w:r w:rsidRPr="00105CB3">
        <w:rPr>
          <w:rFonts w:ascii="Times New Roman" w:hAnsi="Times New Roman" w:cs="Times New Roman"/>
          <w:szCs w:val="20"/>
          <w:lang w:val="en-GB"/>
        </w:rPr>
        <w:t>Table 1</w:t>
      </w:r>
      <w:r w:rsidR="007F1A09" w:rsidRPr="00105CB3">
        <w:rPr>
          <w:rFonts w:ascii="Times New Roman" w:hAnsi="Times New Roman" w:cs="Times New Roman"/>
          <w:szCs w:val="20"/>
          <w:lang w:val="en-GB"/>
        </w:rPr>
        <w:t xml:space="preserve">. </w:t>
      </w:r>
      <w:r w:rsidRPr="00105CB3">
        <w:rPr>
          <w:rFonts w:ascii="Times New Roman" w:hAnsi="Times New Roman" w:cs="Times New Roman"/>
          <w:szCs w:val="20"/>
          <w:lang w:val="en-GB"/>
        </w:rPr>
        <w:t xml:space="preserve">The compositions of PSS and NH powders. </w:t>
      </w:r>
    </w:p>
    <w:tbl>
      <w:tblPr>
        <w:tblStyle w:val="LightShading1"/>
        <w:tblW w:w="0" w:type="auto"/>
        <w:jc w:val="center"/>
        <w:tblLook w:val="04A0" w:firstRow="1" w:lastRow="0" w:firstColumn="1" w:lastColumn="0" w:noHBand="0" w:noVBand="1"/>
      </w:tblPr>
      <w:tblGrid>
        <w:gridCol w:w="583"/>
        <w:gridCol w:w="850"/>
        <w:gridCol w:w="938"/>
        <w:gridCol w:w="1033"/>
        <w:gridCol w:w="1033"/>
      </w:tblGrid>
      <w:tr w:rsidR="00CF7430" w:rsidRPr="00105CB3" w:rsidTr="003E562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tcPr>
          <w:p w:rsidR="00CF7430" w:rsidRPr="003E562E" w:rsidRDefault="00CF7430" w:rsidP="003E562E">
            <w:pPr>
              <w:jc w:val="center"/>
              <w:outlineLvl w:val="0"/>
              <w:rPr>
                <w:rFonts w:ascii="Times New Roman" w:hAnsi="Times New Roman" w:cs="Times New Roman"/>
                <w:szCs w:val="20"/>
                <w:lang w:val="en-GB"/>
              </w:rPr>
            </w:pPr>
          </w:p>
        </w:tc>
        <w:tc>
          <w:tcPr>
            <w:tcW w:w="0" w:type="auto"/>
            <w:tcBorders>
              <w:top w:val="single" w:sz="4" w:space="0" w:color="auto"/>
              <w:bottom w:val="single" w:sz="4" w:space="0" w:color="auto"/>
            </w:tcBorders>
            <w:shd w:val="clear" w:color="auto" w:fill="auto"/>
          </w:tcPr>
          <w:p w:rsidR="003E562E" w:rsidRPr="003E562E" w:rsidRDefault="00CF7430" w:rsidP="003E562E">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20"/>
                <w:lang w:val="en-GB"/>
              </w:rPr>
            </w:pPr>
            <w:r w:rsidRPr="003E562E">
              <w:rPr>
                <w:rFonts w:ascii="Times New Roman" w:hAnsi="Times New Roman" w:cs="Times New Roman"/>
                <w:szCs w:val="20"/>
                <w:lang w:val="en-GB"/>
              </w:rPr>
              <w:t>Solvent</w:t>
            </w:r>
          </w:p>
          <w:p w:rsidR="00CF7430" w:rsidRPr="003E562E" w:rsidRDefault="00CF7430" w:rsidP="003E562E">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3E562E">
              <w:rPr>
                <w:rFonts w:ascii="Times New Roman" w:hAnsi="Times New Roman" w:cs="Times New Roman"/>
                <w:szCs w:val="20"/>
                <w:lang w:val="en-GB"/>
              </w:rPr>
              <w:t>(ml)</w:t>
            </w:r>
          </w:p>
        </w:tc>
        <w:tc>
          <w:tcPr>
            <w:tcW w:w="0" w:type="auto"/>
            <w:tcBorders>
              <w:top w:val="single" w:sz="4" w:space="0" w:color="auto"/>
              <w:bottom w:val="single" w:sz="4" w:space="0" w:color="auto"/>
            </w:tcBorders>
            <w:shd w:val="clear" w:color="auto" w:fill="auto"/>
          </w:tcPr>
          <w:p w:rsidR="003E562E" w:rsidRPr="003E562E" w:rsidRDefault="00CF7430" w:rsidP="003E562E">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20"/>
                <w:lang w:val="en-GB"/>
              </w:rPr>
            </w:pPr>
            <w:r w:rsidRPr="003E562E">
              <w:rPr>
                <w:rFonts w:ascii="Times New Roman" w:hAnsi="Times New Roman" w:cs="Times New Roman"/>
                <w:szCs w:val="20"/>
                <w:lang w:val="en-GB"/>
              </w:rPr>
              <w:t>Polymer</w:t>
            </w:r>
          </w:p>
          <w:p w:rsidR="00CF7430" w:rsidRPr="003E562E" w:rsidRDefault="00CF7430" w:rsidP="003E562E">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3E562E">
              <w:rPr>
                <w:rFonts w:ascii="Times New Roman" w:hAnsi="Times New Roman" w:cs="Times New Roman"/>
                <w:szCs w:val="20"/>
                <w:lang w:val="en-GB"/>
              </w:rPr>
              <w:t>(g)</w:t>
            </w:r>
          </w:p>
        </w:tc>
        <w:tc>
          <w:tcPr>
            <w:tcW w:w="0" w:type="auto"/>
            <w:tcBorders>
              <w:top w:val="single" w:sz="4" w:space="0" w:color="auto"/>
              <w:bottom w:val="single" w:sz="4" w:space="0" w:color="auto"/>
            </w:tcBorders>
            <w:shd w:val="clear" w:color="auto" w:fill="auto"/>
          </w:tcPr>
          <w:p w:rsidR="00CF7430" w:rsidRPr="003E562E" w:rsidRDefault="00CF7430" w:rsidP="003E562E">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3E562E">
              <w:rPr>
                <w:rFonts w:ascii="Times New Roman" w:hAnsi="Times New Roman" w:cs="Times New Roman"/>
                <w:szCs w:val="20"/>
                <w:lang w:val="en-GB"/>
              </w:rPr>
              <w:t>Ionic Salt</w:t>
            </w:r>
          </w:p>
          <w:p w:rsidR="00CF7430" w:rsidRPr="003E562E" w:rsidRDefault="00CF7430" w:rsidP="003E562E">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3E562E">
              <w:rPr>
                <w:rFonts w:ascii="Times New Roman" w:hAnsi="Times New Roman" w:cs="Times New Roman"/>
                <w:szCs w:val="20"/>
                <w:lang w:val="en-GB"/>
              </w:rPr>
              <w:t>(wt.%)</w:t>
            </w:r>
          </w:p>
        </w:tc>
        <w:tc>
          <w:tcPr>
            <w:tcW w:w="0" w:type="auto"/>
            <w:tcBorders>
              <w:top w:val="single" w:sz="4" w:space="0" w:color="auto"/>
              <w:bottom w:val="single" w:sz="4" w:space="0" w:color="auto"/>
            </w:tcBorders>
            <w:shd w:val="clear" w:color="auto" w:fill="auto"/>
          </w:tcPr>
          <w:p w:rsidR="003E562E" w:rsidRPr="003E562E" w:rsidRDefault="00CF7430" w:rsidP="003E562E">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20"/>
                <w:lang w:val="en-GB"/>
              </w:rPr>
            </w:pPr>
            <w:r w:rsidRPr="003E562E">
              <w:rPr>
                <w:rFonts w:ascii="Times New Roman" w:hAnsi="Times New Roman" w:cs="Times New Roman"/>
                <w:szCs w:val="20"/>
                <w:lang w:val="en-GB"/>
              </w:rPr>
              <w:t>Ionic Salt</w:t>
            </w:r>
          </w:p>
          <w:p w:rsidR="00CF7430" w:rsidRPr="003E562E" w:rsidRDefault="00CF7430" w:rsidP="003E562E">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3E562E">
              <w:rPr>
                <w:rFonts w:ascii="Times New Roman" w:hAnsi="Times New Roman" w:cs="Times New Roman"/>
                <w:szCs w:val="20"/>
                <w:lang w:val="en-GB"/>
              </w:rPr>
              <w:t>(g)</w:t>
            </w:r>
          </w:p>
        </w:tc>
      </w:tr>
      <w:tr w:rsidR="00CF7430" w:rsidRPr="00105CB3" w:rsidTr="003E562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rsidR="00CF7430" w:rsidRPr="00105CB3" w:rsidRDefault="00CF7430" w:rsidP="003E562E">
            <w:pPr>
              <w:jc w:val="cente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Pure</w:t>
            </w:r>
          </w:p>
        </w:tc>
        <w:tc>
          <w:tcPr>
            <w:tcW w:w="0" w:type="auto"/>
            <w:tcBorders>
              <w:top w:val="single" w:sz="4" w:space="0" w:color="auto"/>
            </w:tcBorders>
            <w:shd w:val="clear" w:color="auto" w:fill="auto"/>
          </w:tcPr>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100</w:t>
            </w:r>
          </w:p>
        </w:tc>
        <w:tc>
          <w:tcPr>
            <w:tcW w:w="0" w:type="auto"/>
            <w:tcBorders>
              <w:top w:val="single" w:sz="4" w:space="0" w:color="auto"/>
            </w:tcBorders>
            <w:shd w:val="clear" w:color="auto" w:fill="auto"/>
          </w:tcPr>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w:t>
            </w:r>
          </w:p>
        </w:tc>
        <w:tc>
          <w:tcPr>
            <w:tcW w:w="0" w:type="auto"/>
            <w:tcBorders>
              <w:top w:val="single" w:sz="4" w:space="0" w:color="auto"/>
            </w:tcBorders>
            <w:shd w:val="clear" w:color="auto" w:fill="auto"/>
          </w:tcPr>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0</w:t>
            </w:r>
          </w:p>
        </w:tc>
        <w:tc>
          <w:tcPr>
            <w:tcW w:w="0" w:type="auto"/>
            <w:tcBorders>
              <w:top w:val="single" w:sz="4" w:space="0" w:color="auto"/>
            </w:tcBorders>
            <w:shd w:val="clear" w:color="auto" w:fill="auto"/>
          </w:tcPr>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0</w:t>
            </w:r>
          </w:p>
        </w:tc>
      </w:tr>
      <w:tr w:rsidR="00CF7430" w:rsidRPr="00105CB3" w:rsidTr="003E562E">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CF7430" w:rsidRPr="00105CB3" w:rsidRDefault="00CF7430" w:rsidP="003E562E">
            <w:pPr>
              <w:jc w:val="cente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A</w:t>
            </w:r>
          </w:p>
        </w:tc>
        <w:tc>
          <w:tcPr>
            <w:tcW w:w="0" w:type="auto"/>
            <w:shd w:val="clear" w:color="auto" w:fill="auto"/>
          </w:tcPr>
          <w:p w:rsidR="00CF7430" w:rsidRPr="00105CB3" w:rsidRDefault="00CF7430" w:rsidP="003E562E">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100</w:t>
            </w:r>
          </w:p>
        </w:tc>
        <w:tc>
          <w:tcPr>
            <w:tcW w:w="0" w:type="auto"/>
            <w:shd w:val="clear" w:color="auto" w:fill="auto"/>
          </w:tcPr>
          <w:p w:rsidR="00CF7430" w:rsidRPr="00105CB3" w:rsidRDefault="00CF7430" w:rsidP="003E562E">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w:t>
            </w:r>
          </w:p>
        </w:tc>
        <w:tc>
          <w:tcPr>
            <w:tcW w:w="0" w:type="auto"/>
            <w:shd w:val="clear" w:color="auto" w:fill="auto"/>
          </w:tcPr>
          <w:p w:rsidR="00CF7430" w:rsidRPr="00105CB3" w:rsidRDefault="00CF7430" w:rsidP="003E562E">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5</w:t>
            </w:r>
          </w:p>
        </w:tc>
        <w:tc>
          <w:tcPr>
            <w:tcW w:w="0" w:type="auto"/>
            <w:shd w:val="clear" w:color="auto" w:fill="auto"/>
          </w:tcPr>
          <w:p w:rsidR="00CF7430" w:rsidRPr="00105CB3" w:rsidRDefault="00CF7430" w:rsidP="003E562E">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0.053</w:t>
            </w:r>
          </w:p>
        </w:tc>
      </w:tr>
      <w:tr w:rsidR="00CF7430" w:rsidRPr="00105CB3" w:rsidTr="003E562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auto"/>
          </w:tcPr>
          <w:p w:rsidR="00CF7430" w:rsidRPr="00105CB3" w:rsidRDefault="00CF7430" w:rsidP="003E562E">
            <w:pPr>
              <w:jc w:val="cente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B</w:t>
            </w:r>
          </w:p>
          <w:p w:rsidR="00CF7430" w:rsidRPr="00105CB3" w:rsidRDefault="00CF7430" w:rsidP="003E562E">
            <w:pPr>
              <w:jc w:val="cente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C</w:t>
            </w:r>
          </w:p>
          <w:p w:rsidR="00CF7430" w:rsidRPr="00105CB3" w:rsidRDefault="00CF7430" w:rsidP="003E562E">
            <w:pPr>
              <w:jc w:val="cente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D</w:t>
            </w:r>
          </w:p>
          <w:p w:rsidR="00CF7430" w:rsidRPr="00105CB3" w:rsidRDefault="00CF7430" w:rsidP="003E562E">
            <w:pPr>
              <w:jc w:val="cente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E</w:t>
            </w:r>
          </w:p>
          <w:p w:rsidR="00CF7430" w:rsidRPr="00105CB3" w:rsidRDefault="00CF7430" w:rsidP="003E562E">
            <w:pPr>
              <w:jc w:val="cente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F</w:t>
            </w:r>
          </w:p>
        </w:tc>
        <w:tc>
          <w:tcPr>
            <w:tcW w:w="0" w:type="auto"/>
            <w:tcBorders>
              <w:bottom w:val="single" w:sz="4" w:space="0" w:color="auto"/>
            </w:tcBorders>
            <w:shd w:val="clear" w:color="auto" w:fill="auto"/>
          </w:tcPr>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100</w:t>
            </w:r>
          </w:p>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100</w:t>
            </w:r>
          </w:p>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100</w:t>
            </w:r>
          </w:p>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100</w:t>
            </w:r>
          </w:p>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100</w:t>
            </w:r>
          </w:p>
        </w:tc>
        <w:tc>
          <w:tcPr>
            <w:tcW w:w="0" w:type="auto"/>
            <w:tcBorders>
              <w:bottom w:val="single" w:sz="4" w:space="0" w:color="auto"/>
            </w:tcBorders>
            <w:shd w:val="clear" w:color="auto" w:fill="auto"/>
          </w:tcPr>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w:t>
            </w:r>
          </w:p>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w:t>
            </w:r>
          </w:p>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w:t>
            </w:r>
          </w:p>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w:t>
            </w:r>
          </w:p>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w:t>
            </w:r>
          </w:p>
        </w:tc>
        <w:tc>
          <w:tcPr>
            <w:tcW w:w="0" w:type="auto"/>
            <w:tcBorders>
              <w:bottom w:val="single" w:sz="4" w:space="0" w:color="auto"/>
            </w:tcBorders>
            <w:shd w:val="clear" w:color="auto" w:fill="auto"/>
          </w:tcPr>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10</w:t>
            </w:r>
          </w:p>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15</w:t>
            </w:r>
          </w:p>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20</w:t>
            </w:r>
          </w:p>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25</w:t>
            </w:r>
          </w:p>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30</w:t>
            </w:r>
          </w:p>
        </w:tc>
        <w:tc>
          <w:tcPr>
            <w:tcW w:w="0" w:type="auto"/>
            <w:tcBorders>
              <w:bottom w:val="single" w:sz="4" w:space="0" w:color="auto"/>
            </w:tcBorders>
            <w:shd w:val="clear" w:color="auto" w:fill="auto"/>
          </w:tcPr>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0.111</w:t>
            </w:r>
          </w:p>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0.177</w:t>
            </w:r>
          </w:p>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0.250</w:t>
            </w:r>
          </w:p>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0.333</w:t>
            </w:r>
          </w:p>
          <w:p w:rsidR="00CF7430" w:rsidRPr="00105CB3" w:rsidRDefault="00CF7430" w:rsidP="003E562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0.429</w:t>
            </w:r>
          </w:p>
        </w:tc>
      </w:tr>
    </w:tbl>
    <w:p w:rsidR="00CF7430" w:rsidRPr="00105CB3" w:rsidRDefault="00CF7430" w:rsidP="00CF7430">
      <w:pPr>
        <w:outlineLvl w:val="0"/>
        <w:rPr>
          <w:rFonts w:ascii="Times New Roman" w:hAnsi="Times New Roman" w:cs="Times New Roman"/>
          <w:szCs w:val="20"/>
          <w:lang w:val="en-GB"/>
        </w:rPr>
      </w:pPr>
    </w:p>
    <w:p w:rsidR="00CF7430" w:rsidRPr="00105CB3" w:rsidRDefault="00CF7430" w:rsidP="00CF7430">
      <w:pPr>
        <w:outlineLvl w:val="0"/>
        <w:rPr>
          <w:rFonts w:ascii="Times New Roman" w:hAnsi="Times New Roman" w:cs="Times New Roman"/>
          <w:szCs w:val="20"/>
          <w:lang w:val="en-GB"/>
        </w:rPr>
      </w:pPr>
      <w:r w:rsidRPr="00105CB3">
        <w:rPr>
          <w:rFonts w:ascii="Times New Roman" w:hAnsi="Times New Roman" w:cs="Times New Roman"/>
          <w:b/>
          <w:szCs w:val="20"/>
          <w:lang w:val="en-GB"/>
        </w:rPr>
        <w:t>Characterization</w:t>
      </w:r>
    </w:p>
    <w:p w:rsidR="00CF7430" w:rsidRPr="00105CB3" w:rsidRDefault="00CF7430" w:rsidP="00CF7430">
      <w:pPr>
        <w:outlineLvl w:val="0"/>
        <w:rPr>
          <w:rFonts w:ascii="Times New Roman" w:hAnsi="Times New Roman" w:cs="Times New Roman"/>
          <w:szCs w:val="20"/>
          <w:lang w:val="en-GB"/>
        </w:rPr>
      </w:pPr>
      <w:r w:rsidRPr="00105CB3">
        <w:rPr>
          <w:rFonts w:ascii="Times New Roman" w:hAnsi="Times New Roman" w:cs="Times New Roman"/>
          <w:szCs w:val="20"/>
          <w:lang w:val="en-GB"/>
        </w:rPr>
        <w:t>The amorphous or crystal phase of</w:t>
      </w:r>
      <w:r w:rsidR="00D84217">
        <w:rPr>
          <w:rFonts w:ascii="Times New Roman" w:hAnsi="Times New Roman" w:cs="Times New Roman"/>
          <w:szCs w:val="20"/>
          <w:lang w:val="en-GB"/>
        </w:rPr>
        <w:t xml:space="preserve"> a</w:t>
      </w:r>
      <w:r w:rsidRPr="00105CB3">
        <w:rPr>
          <w:rFonts w:ascii="Times New Roman" w:hAnsi="Times New Roman" w:cs="Times New Roman"/>
          <w:szCs w:val="20"/>
          <w:lang w:val="en-GB"/>
        </w:rPr>
        <w:t xml:space="preserve"> sample was determined by X-ray diffraction technique</w:t>
      </w:r>
      <w:r w:rsidR="007F1A09" w:rsidRPr="00105CB3">
        <w:rPr>
          <w:rFonts w:ascii="Times New Roman" w:hAnsi="Times New Roman" w:cs="Times New Roman"/>
          <w:szCs w:val="20"/>
          <w:lang w:val="en-GB"/>
        </w:rPr>
        <w:t xml:space="preserve">. </w:t>
      </w:r>
      <w:r w:rsidRPr="00105CB3">
        <w:rPr>
          <w:rFonts w:ascii="Times New Roman" w:hAnsi="Times New Roman" w:cs="Times New Roman"/>
          <w:szCs w:val="20"/>
          <w:lang w:val="en-GB"/>
        </w:rPr>
        <w:t xml:space="preserve">XRD is also used to </w:t>
      </w:r>
      <w:r w:rsidR="007F1A09" w:rsidRPr="00105CB3">
        <w:rPr>
          <w:rFonts w:ascii="Times New Roman" w:hAnsi="Times New Roman" w:cs="Times New Roman"/>
          <w:szCs w:val="20"/>
          <w:lang w:val="en-GB"/>
        </w:rPr>
        <w:t>analyse</w:t>
      </w:r>
      <w:r w:rsidRPr="00105CB3">
        <w:rPr>
          <w:rFonts w:ascii="Times New Roman" w:hAnsi="Times New Roman" w:cs="Times New Roman"/>
          <w:szCs w:val="20"/>
          <w:lang w:val="en-GB"/>
        </w:rPr>
        <w:t xml:space="preserve"> the atomic arrangements of the materials, because inter-planar spacing (</w:t>
      </w:r>
      <w:r w:rsidRPr="00105CB3">
        <w:rPr>
          <w:rFonts w:ascii="Times New Roman" w:hAnsi="Times New Roman" w:cs="Times New Roman"/>
          <w:i/>
          <w:szCs w:val="20"/>
          <w:lang w:val="en-GB"/>
        </w:rPr>
        <w:t>d</w:t>
      </w:r>
      <w:r w:rsidRPr="00105CB3">
        <w:rPr>
          <w:rFonts w:ascii="Times New Roman" w:hAnsi="Times New Roman" w:cs="Times New Roman"/>
          <w:szCs w:val="20"/>
          <w:lang w:val="en-GB"/>
        </w:rPr>
        <w:t xml:space="preserve">-spacing) of the diffracting planes is the same order of X-ray wavelength. A </w:t>
      </w:r>
      <w:proofErr w:type="spellStart"/>
      <w:r w:rsidRPr="00105CB3">
        <w:rPr>
          <w:rFonts w:ascii="Times New Roman" w:hAnsi="Times New Roman" w:cs="Times New Roman"/>
          <w:szCs w:val="20"/>
          <w:lang w:val="en-GB"/>
        </w:rPr>
        <w:t>MiniFlex</w:t>
      </w:r>
      <w:proofErr w:type="spellEnd"/>
      <w:r w:rsidRPr="00105CB3">
        <w:rPr>
          <w:rFonts w:ascii="Times New Roman" w:hAnsi="Times New Roman" w:cs="Times New Roman"/>
          <w:szCs w:val="20"/>
          <w:lang w:val="en-GB"/>
        </w:rPr>
        <w:t xml:space="preserve"> II diffractometer equipped with an </w:t>
      </w:r>
      <w:proofErr w:type="spellStart"/>
      <w:r w:rsidRPr="00105CB3">
        <w:rPr>
          <w:rFonts w:ascii="Times New Roman" w:hAnsi="Times New Roman" w:cs="Times New Roman"/>
          <w:szCs w:val="20"/>
          <w:lang w:val="en-GB"/>
        </w:rPr>
        <w:t>X’celerator</w:t>
      </w:r>
      <w:proofErr w:type="spellEnd"/>
      <w:r w:rsidRPr="00105CB3">
        <w:rPr>
          <w:rFonts w:ascii="Times New Roman" w:hAnsi="Times New Roman" w:cs="Times New Roman"/>
          <w:szCs w:val="20"/>
          <w:lang w:val="en-GB"/>
        </w:rPr>
        <w:t xml:space="preserve"> using </w:t>
      </w:r>
      <w:proofErr w:type="spellStart"/>
      <w:r w:rsidRPr="00105CB3">
        <w:rPr>
          <w:rFonts w:ascii="Times New Roman" w:hAnsi="Times New Roman" w:cs="Times New Roman"/>
          <w:szCs w:val="20"/>
          <w:lang w:val="en-GB"/>
        </w:rPr>
        <w:t>CuK</w:t>
      </w:r>
      <w:proofErr w:type="spellEnd"/>
      <w:r w:rsidRPr="00105CB3">
        <w:rPr>
          <w:rFonts w:ascii="Times New Roman" w:hAnsi="Times New Roman" w:cs="Times New Roman"/>
          <w:i/>
          <w:szCs w:val="20"/>
          <w:lang w:val="en-GB"/>
        </w:rPr>
        <w:t>α</w:t>
      </w:r>
      <w:r w:rsidRPr="00105CB3">
        <w:rPr>
          <w:rFonts w:ascii="Times New Roman" w:hAnsi="Times New Roman" w:cs="Times New Roman"/>
          <w:szCs w:val="20"/>
          <w:lang w:val="en-GB"/>
        </w:rPr>
        <w:t xml:space="preserve"> radiation was used to record the XRD pattern in the range of 2</w:t>
      </w:r>
      <w:r w:rsidRPr="00105CB3">
        <w:rPr>
          <w:rFonts w:ascii="Times New Roman" w:hAnsi="Times New Roman" w:cs="Times New Roman"/>
          <w:i/>
          <w:szCs w:val="20"/>
          <w:lang w:val="en-GB"/>
        </w:rPr>
        <w:t>θ</w:t>
      </w:r>
      <w:r w:rsidRPr="00105CB3">
        <w:rPr>
          <w:rFonts w:ascii="Times New Roman" w:hAnsi="Times New Roman" w:cs="Times New Roman"/>
          <w:szCs w:val="20"/>
          <w:lang w:val="en-GB"/>
        </w:rPr>
        <w:t xml:space="preserve"> = 10</w:t>
      </w:r>
      <w:r w:rsidRPr="00105CB3">
        <w:rPr>
          <w:rFonts w:ascii="Times New Roman" w:hAnsi="Times New Roman" w:cs="Times New Roman"/>
          <w:szCs w:val="20"/>
          <w:vertAlign w:val="superscript"/>
          <w:lang w:val="en-GB"/>
        </w:rPr>
        <w:t>o</w:t>
      </w:r>
      <w:r w:rsidRPr="00105CB3">
        <w:rPr>
          <w:rFonts w:ascii="Times New Roman" w:hAnsi="Times New Roman" w:cs="Times New Roman"/>
          <w:szCs w:val="20"/>
          <w:lang w:val="en-GB"/>
        </w:rPr>
        <w:t xml:space="preserve"> to 80</w:t>
      </w:r>
      <w:r w:rsidRPr="00105CB3">
        <w:rPr>
          <w:rFonts w:ascii="Times New Roman" w:hAnsi="Times New Roman" w:cs="Times New Roman"/>
          <w:szCs w:val="20"/>
          <w:vertAlign w:val="superscript"/>
          <w:lang w:val="en-GB"/>
        </w:rPr>
        <w:t>o</w:t>
      </w:r>
      <w:r w:rsidRPr="00105CB3">
        <w:rPr>
          <w:rFonts w:ascii="Times New Roman" w:hAnsi="Times New Roman" w:cs="Times New Roman"/>
          <w:szCs w:val="20"/>
          <w:lang w:val="en-GB"/>
        </w:rPr>
        <w:t>.</w:t>
      </w:r>
    </w:p>
    <w:p w:rsidR="00726EAB" w:rsidRPr="00105CB3" w:rsidRDefault="00726EAB" w:rsidP="00CF7430">
      <w:pPr>
        <w:outlineLvl w:val="0"/>
        <w:rPr>
          <w:rFonts w:ascii="Times New Roman" w:hAnsi="Times New Roman" w:cs="Times New Roman"/>
          <w:szCs w:val="20"/>
          <w:lang w:val="en-GB"/>
        </w:rPr>
      </w:pPr>
    </w:p>
    <w:p w:rsidR="003E562E" w:rsidRDefault="00CF7430" w:rsidP="003E562E">
      <w:pPr>
        <w:outlineLvl w:val="0"/>
        <w:rPr>
          <w:rFonts w:ascii="Times New Roman" w:hAnsi="Times New Roman" w:cs="Times New Roman"/>
          <w:szCs w:val="20"/>
          <w:lang w:val="en-GB"/>
        </w:rPr>
      </w:pPr>
      <w:r w:rsidRPr="00105CB3">
        <w:rPr>
          <w:rFonts w:ascii="Times New Roman" w:hAnsi="Times New Roman" w:cs="Times New Roman"/>
          <w:szCs w:val="20"/>
          <w:lang w:val="en-GB"/>
        </w:rPr>
        <w:t xml:space="preserve">The composition and complex formation in the sample was </w:t>
      </w:r>
      <w:r w:rsidR="007F1A09" w:rsidRPr="00105CB3">
        <w:rPr>
          <w:rFonts w:ascii="Times New Roman" w:hAnsi="Times New Roman" w:cs="Times New Roman"/>
          <w:szCs w:val="20"/>
          <w:lang w:val="en-GB"/>
        </w:rPr>
        <w:t>analysed</w:t>
      </w:r>
      <w:r w:rsidRPr="00105CB3">
        <w:rPr>
          <w:rFonts w:ascii="Times New Roman" w:hAnsi="Times New Roman" w:cs="Times New Roman"/>
          <w:szCs w:val="20"/>
          <w:lang w:val="en-GB"/>
        </w:rPr>
        <w:t xml:space="preserve"> by a Thermo Nicolet Avatar 380 FT-IR spectrometer</w:t>
      </w:r>
      <w:r w:rsidR="007F1A09" w:rsidRPr="00105CB3">
        <w:rPr>
          <w:rFonts w:ascii="Times New Roman" w:hAnsi="Times New Roman" w:cs="Times New Roman"/>
          <w:szCs w:val="20"/>
          <w:lang w:val="en-GB"/>
        </w:rPr>
        <w:t xml:space="preserve">. </w:t>
      </w:r>
      <w:r w:rsidRPr="00105CB3">
        <w:rPr>
          <w:rFonts w:ascii="Times New Roman" w:hAnsi="Times New Roman" w:cs="Times New Roman"/>
          <w:szCs w:val="20"/>
          <w:lang w:val="en-GB"/>
        </w:rPr>
        <w:t>It simultaneously collects spectral data in a wide spectral range from 4000 to 675 cm</w:t>
      </w:r>
      <w:r w:rsidRPr="00105CB3">
        <w:rPr>
          <w:rFonts w:ascii="Times New Roman" w:hAnsi="Times New Roman" w:cs="Times New Roman"/>
          <w:szCs w:val="20"/>
          <w:vertAlign w:val="superscript"/>
          <w:lang w:val="en-GB"/>
        </w:rPr>
        <w:t>-1</w:t>
      </w:r>
      <w:r w:rsidRPr="00105CB3">
        <w:rPr>
          <w:rFonts w:ascii="Times New Roman" w:hAnsi="Times New Roman" w:cs="Times New Roman"/>
          <w:szCs w:val="20"/>
          <w:lang w:val="en-GB"/>
        </w:rPr>
        <w:t xml:space="preserve"> with spectra resolution of 4 cm</w:t>
      </w:r>
      <w:r w:rsidRPr="00105CB3">
        <w:rPr>
          <w:rFonts w:ascii="Times New Roman" w:hAnsi="Times New Roman" w:cs="Times New Roman"/>
          <w:szCs w:val="20"/>
          <w:vertAlign w:val="superscript"/>
          <w:lang w:val="en-GB"/>
        </w:rPr>
        <w:t>-1</w:t>
      </w:r>
      <w:r w:rsidR="007F1A09" w:rsidRPr="00105CB3">
        <w:rPr>
          <w:rFonts w:ascii="Times New Roman" w:hAnsi="Times New Roman" w:cs="Times New Roman"/>
          <w:szCs w:val="20"/>
          <w:lang w:val="en-GB"/>
        </w:rPr>
        <w:t xml:space="preserve">. </w:t>
      </w:r>
      <w:r w:rsidRPr="00105CB3">
        <w:rPr>
          <w:rFonts w:ascii="Times New Roman" w:hAnsi="Times New Roman" w:cs="Times New Roman"/>
          <w:szCs w:val="20"/>
          <w:lang w:val="en-GB"/>
        </w:rPr>
        <w:t>The spectrometer is equipped with an attenuated total reflection (ATR) accessory with a germanium crystal</w:t>
      </w:r>
      <w:r w:rsidR="007F1A09" w:rsidRPr="00105CB3">
        <w:rPr>
          <w:rFonts w:ascii="Times New Roman" w:hAnsi="Times New Roman" w:cs="Times New Roman"/>
          <w:szCs w:val="20"/>
          <w:lang w:val="en-GB"/>
        </w:rPr>
        <w:t xml:space="preserve">. </w:t>
      </w:r>
      <w:r w:rsidRPr="00105CB3">
        <w:rPr>
          <w:rFonts w:ascii="Times New Roman" w:hAnsi="Times New Roman" w:cs="Times New Roman"/>
          <w:szCs w:val="20"/>
          <w:lang w:val="en-GB"/>
        </w:rPr>
        <w:t>The sample was put on the germanium crystal and infrared light was passed through the sample</w:t>
      </w:r>
      <w:r w:rsidR="00D84217">
        <w:rPr>
          <w:rFonts w:ascii="Times New Roman" w:hAnsi="Times New Roman" w:cs="Times New Roman"/>
          <w:szCs w:val="20"/>
          <w:lang w:val="en-GB"/>
        </w:rPr>
        <w:t>;</w:t>
      </w:r>
      <w:r w:rsidRPr="00105CB3">
        <w:rPr>
          <w:rFonts w:ascii="Times New Roman" w:hAnsi="Times New Roman" w:cs="Times New Roman"/>
          <w:szCs w:val="20"/>
          <w:lang w:val="en-GB"/>
        </w:rPr>
        <w:t xml:space="preserve"> the graph is sketched.</w:t>
      </w:r>
    </w:p>
    <w:p w:rsidR="003E562E" w:rsidRDefault="003E562E" w:rsidP="003E562E">
      <w:pPr>
        <w:outlineLvl w:val="0"/>
        <w:rPr>
          <w:rFonts w:ascii="Times New Roman" w:hAnsi="Times New Roman" w:cs="Times New Roman"/>
          <w:szCs w:val="20"/>
          <w:lang w:val="en-GB"/>
        </w:rPr>
      </w:pPr>
    </w:p>
    <w:p w:rsidR="003E562E" w:rsidRDefault="00CF7430" w:rsidP="003E562E">
      <w:pPr>
        <w:outlineLvl w:val="0"/>
        <w:rPr>
          <w:rFonts w:ascii="Times New Roman" w:hAnsi="Times New Roman" w:cs="Times New Roman"/>
          <w:szCs w:val="20"/>
          <w:lang w:val="en-GB"/>
        </w:rPr>
      </w:pPr>
      <w:r w:rsidRPr="00105CB3">
        <w:rPr>
          <w:rFonts w:ascii="Times New Roman" w:hAnsi="Times New Roman" w:cs="Times New Roman"/>
          <w:szCs w:val="20"/>
          <w:lang w:val="en-GB"/>
        </w:rPr>
        <w:t xml:space="preserve">The surface morphology of </w:t>
      </w:r>
      <w:r w:rsidR="00D84217">
        <w:rPr>
          <w:rFonts w:ascii="Times New Roman" w:hAnsi="Times New Roman" w:cs="Times New Roman"/>
          <w:szCs w:val="20"/>
          <w:lang w:val="en-GB"/>
        </w:rPr>
        <w:t xml:space="preserve">the </w:t>
      </w:r>
      <w:r w:rsidRPr="00105CB3">
        <w:rPr>
          <w:rFonts w:ascii="Times New Roman" w:hAnsi="Times New Roman" w:cs="Times New Roman"/>
          <w:szCs w:val="20"/>
          <w:lang w:val="en-GB"/>
        </w:rPr>
        <w:t>prepared sample was investigated by scanning electron microscopy</w:t>
      </w:r>
      <w:r w:rsidR="007F1A09" w:rsidRPr="00105CB3">
        <w:rPr>
          <w:rFonts w:ascii="Times New Roman" w:hAnsi="Times New Roman" w:cs="Times New Roman"/>
          <w:szCs w:val="20"/>
          <w:lang w:val="en-GB"/>
        </w:rPr>
        <w:t xml:space="preserve">. </w:t>
      </w:r>
      <w:r w:rsidRPr="00105CB3">
        <w:rPr>
          <w:rFonts w:ascii="Times New Roman" w:hAnsi="Times New Roman" w:cs="Times New Roman"/>
          <w:szCs w:val="20"/>
          <w:lang w:val="en-GB"/>
        </w:rPr>
        <w:t>It was carried out using the Model JEOL JSM-6360LA device with an acceleration voltage of 20kV</w:t>
      </w:r>
      <w:r w:rsidR="007F1A09" w:rsidRPr="00105CB3">
        <w:rPr>
          <w:rFonts w:ascii="Times New Roman" w:hAnsi="Times New Roman" w:cs="Times New Roman"/>
          <w:szCs w:val="20"/>
          <w:lang w:val="en-GB"/>
        </w:rPr>
        <w:t xml:space="preserve">. </w:t>
      </w:r>
      <w:r w:rsidRPr="00105CB3">
        <w:rPr>
          <w:rFonts w:ascii="Times New Roman" w:hAnsi="Times New Roman" w:cs="Times New Roman"/>
          <w:szCs w:val="20"/>
          <w:lang w:val="en-GB"/>
        </w:rPr>
        <w:t>The samples were observed under the magnifications of 300</w:t>
      </w:r>
      <w:r w:rsidR="00896ED7" w:rsidRPr="00105CB3">
        <w:rPr>
          <w:rFonts w:ascii="Times New Roman" w:hAnsi="Times New Roman" w:cs="Times New Roman"/>
          <w:szCs w:val="20"/>
          <w:lang w:val="en-GB"/>
        </w:rPr>
        <w:t>x</w:t>
      </w:r>
      <w:r w:rsidRPr="00105CB3">
        <w:rPr>
          <w:rFonts w:ascii="Times New Roman" w:hAnsi="Times New Roman" w:cs="Times New Roman"/>
          <w:szCs w:val="20"/>
          <w:lang w:val="en-GB"/>
        </w:rPr>
        <w:t xml:space="preserve"> </w:t>
      </w:r>
      <w:r w:rsidR="00AD1EC7">
        <w:rPr>
          <w:rFonts w:ascii="Times New Roman" w:hAnsi="Times New Roman" w:cs="Times New Roman"/>
          <w:szCs w:val="20"/>
          <w:lang w:val="en-GB"/>
        </w:rPr>
        <w:t>to</w:t>
      </w:r>
      <w:r w:rsidRPr="00105CB3">
        <w:rPr>
          <w:rFonts w:ascii="Times New Roman" w:hAnsi="Times New Roman" w:cs="Times New Roman"/>
          <w:szCs w:val="20"/>
          <w:lang w:val="en-GB"/>
        </w:rPr>
        <w:t xml:space="preserve"> 5000</w:t>
      </w:r>
      <w:r w:rsidR="00896ED7" w:rsidRPr="00105CB3">
        <w:rPr>
          <w:rFonts w:ascii="Times New Roman" w:hAnsi="Times New Roman" w:cs="Times New Roman"/>
          <w:szCs w:val="20"/>
          <w:lang w:val="en-GB"/>
        </w:rPr>
        <w:t>x</w:t>
      </w:r>
      <w:r w:rsidRPr="00105CB3">
        <w:rPr>
          <w:rFonts w:ascii="Times New Roman" w:hAnsi="Times New Roman" w:cs="Times New Roman"/>
          <w:szCs w:val="20"/>
          <w:lang w:val="en-GB"/>
        </w:rPr>
        <w:t>, accordingly. Through this technique, the crystalline or amorphous nature of the sample can be directly observed. Impedance spectroscopes for room temperature (30</w:t>
      </w:r>
      <w:r w:rsidR="003E562E">
        <w:rPr>
          <w:rFonts w:ascii="Times New Roman" w:hAnsi="Times New Roman" w:cs="Times New Roman"/>
          <w:szCs w:val="20"/>
          <w:lang w:val="en-GB"/>
        </w:rPr>
        <w:t xml:space="preserve"> </w:t>
      </w:r>
      <w:r w:rsidR="003E562E">
        <w:rPr>
          <w:rFonts w:ascii="Times New Roman" w:hAnsi="Times New Roman" w:cs="Times New Roman"/>
          <w:szCs w:val="20"/>
          <w:vertAlign w:val="superscript"/>
          <w:lang w:val="en-GB"/>
        </w:rPr>
        <w:t>°</w:t>
      </w:r>
      <w:r w:rsidRPr="00105CB3">
        <w:rPr>
          <w:rFonts w:ascii="Times New Roman" w:hAnsi="Times New Roman" w:cs="Times New Roman"/>
          <w:szCs w:val="20"/>
          <w:lang w:val="en-GB"/>
        </w:rPr>
        <w:t>C) were measured by using the HIOKI 3532-02 LCR Hi-Tester</w:t>
      </w:r>
      <w:r w:rsidR="005171CF">
        <w:rPr>
          <w:rFonts w:ascii="Times New Roman" w:hAnsi="Times New Roman" w:cs="Times New Roman"/>
          <w:szCs w:val="20"/>
          <w:lang w:val="en-GB"/>
        </w:rPr>
        <w:t>,</w:t>
      </w:r>
      <w:r w:rsidRPr="00105CB3">
        <w:rPr>
          <w:rFonts w:ascii="Times New Roman" w:hAnsi="Times New Roman" w:cs="Times New Roman"/>
          <w:szCs w:val="20"/>
          <w:lang w:val="en-GB"/>
        </w:rPr>
        <w:t xml:space="preserve"> which is interfaced to a computer</w:t>
      </w:r>
      <w:r w:rsidR="007F1A09" w:rsidRPr="00105CB3">
        <w:rPr>
          <w:rFonts w:ascii="Times New Roman" w:hAnsi="Times New Roman" w:cs="Times New Roman"/>
          <w:szCs w:val="20"/>
          <w:lang w:val="en-GB"/>
        </w:rPr>
        <w:t xml:space="preserve">. </w:t>
      </w:r>
      <w:r w:rsidRPr="00105CB3">
        <w:rPr>
          <w:rFonts w:ascii="Times New Roman" w:hAnsi="Times New Roman" w:cs="Times New Roman"/>
          <w:szCs w:val="20"/>
          <w:lang w:val="en-GB"/>
        </w:rPr>
        <w:t xml:space="preserve">It is used to determine the electrical properties over a wide range of frequencies from 50 Hz to 1 </w:t>
      </w:r>
      <w:proofErr w:type="spellStart"/>
      <w:r w:rsidRPr="00105CB3">
        <w:rPr>
          <w:rFonts w:ascii="Times New Roman" w:hAnsi="Times New Roman" w:cs="Times New Roman"/>
          <w:szCs w:val="20"/>
          <w:lang w:val="en-GB"/>
        </w:rPr>
        <w:t>MHz.</w:t>
      </w:r>
      <w:proofErr w:type="spellEnd"/>
      <w:r w:rsidRPr="00105CB3">
        <w:rPr>
          <w:rFonts w:ascii="Times New Roman" w:hAnsi="Times New Roman" w:cs="Times New Roman"/>
          <w:szCs w:val="20"/>
          <w:lang w:val="en-GB"/>
        </w:rPr>
        <w:t xml:space="preserve"> The prepared samples were cut into </w:t>
      </w:r>
      <w:r w:rsidR="005171CF">
        <w:rPr>
          <w:rFonts w:ascii="Times New Roman" w:hAnsi="Times New Roman" w:cs="Times New Roman"/>
          <w:szCs w:val="20"/>
          <w:lang w:val="en-GB"/>
        </w:rPr>
        <w:t>two-centimetre</w:t>
      </w:r>
      <w:r w:rsidRPr="00105CB3">
        <w:rPr>
          <w:rFonts w:ascii="Times New Roman" w:hAnsi="Times New Roman" w:cs="Times New Roman"/>
          <w:szCs w:val="20"/>
          <w:lang w:val="en-GB"/>
        </w:rPr>
        <w:t xml:space="preserve"> diameter size and placed between two stainless steel electrodes on a sample holder connected via leads to a computer</w:t>
      </w:r>
      <w:r w:rsidR="00306EF8" w:rsidRPr="00105CB3">
        <w:rPr>
          <w:rFonts w:ascii="Times New Roman" w:hAnsi="Times New Roman" w:cs="Times New Roman"/>
          <w:szCs w:val="20"/>
          <w:lang w:val="en-GB"/>
        </w:rPr>
        <w:t xml:space="preserve">. </w:t>
      </w:r>
      <w:r w:rsidRPr="00105CB3">
        <w:rPr>
          <w:rFonts w:ascii="Times New Roman" w:hAnsi="Times New Roman" w:cs="Times New Roman"/>
          <w:szCs w:val="20"/>
          <w:lang w:val="en-GB"/>
        </w:rPr>
        <w:t>The imaginary impedance (</w:t>
      </w:r>
      <w:proofErr w:type="spellStart"/>
      <w:r w:rsidRPr="00105CB3">
        <w:rPr>
          <w:rFonts w:ascii="Times New Roman" w:hAnsi="Times New Roman" w:cs="Times New Roman"/>
          <w:i/>
          <w:szCs w:val="20"/>
          <w:lang w:val="en-GB"/>
        </w:rPr>
        <w:t>Z</w:t>
      </w:r>
      <w:r w:rsidRPr="00105CB3">
        <w:rPr>
          <w:rFonts w:ascii="Times New Roman" w:hAnsi="Times New Roman" w:cs="Times New Roman"/>
          <w:i/>
          <w:szCs w:val="20"/>
          <w:vertAlign w:val="subscript"/>
          <w:lang w:val="en-GB"/>
        </w:rPr>
        <w:t>i</w:t>
      </w:r>
      <w:proofErr w:type="spellEnd"/>
      <w:r w:rsidRPr="00105CB3">
        <w:rPr>
          <w:rFonts w:ascii="Times New Roman" w:hAnsi="Times New Roman" w:cs="Times New Roman"/>
          <w:szCs w:val="20"/>
          <w:lang w:val="en-GB"/>
        </w:rPr>
        <w:t>) versus the real impedance (</w:t>
      </w:r>
      <w:proofErr w:type="spellStart"/>
      <w:r w:rsidRPr="00105CB3">
        <w:rPr>
          <w:rFonts w:ascii="Times New Roman" w:hAnsi="Times New Roman" w:cs="Times New Roman"/>
          <w:i/>
          <w:szCs w:val="20"/>
          <w:lang w:val="en-GB"/>
        </w:rPr>
        <w:t>Z</w:t>
      </w:r>
      <w:r w:rsidRPr="00105CB3">
        <w:rPr>
          <w:rFonts w:ascii="Times New Roman" w:hAnsi="Times New Roman" w:cs="Times New Roman"/>
          <w:i/>
          <w:szCs w:val="20"/>
          <w:vertAlign w:val="subscript"/>
          <w:lang w:val="en-GB"/>
        </w:rPr>
        <w:t>r</w:t>
      </w:r>
      <w:proofErr w:type="spellEnd"/>
      <w:r w:rsidRPr="00105CB3">
        <w:rPr>
          <w:rFonts w:ascii="Times New Roman" w:hAnsi="Times New Roman" w:cs="Times New Roman"/>
          <w:szCs w:val="20"/>
          <w:lang w:val="en-GB"/>
        </w:rPr>
        <w:t xml:space="preserve">) </w:t>
      </w:r>
      <w:r w:rsidR="005171CF">
        <w:rPr>
          <w:rFonts w:ascii="Times New Roman" w:hAnsi="Times New Roman" w:cs="Times New Roman"/>
          <w:szCs w:val="20"/>
          <w:lang w:val="en-GB"/>
        </w:rPr>
        <w:t>was</w:t>
      </w:r>
      <w:r w:rsidRPr="00105CB3">
        <w:rPr>
          <w:rFonts w:ascii="Times New Roman" w:hAnsi="Times New Roman" w:cs="Times New Roman"/>
          <w:szCs w:val="20"/>
          <w:lang w:val="en-GB"/>
        </w:rPr>
        <w:t xml:space="preserve"> plotted using the same scale for both vertical and horizontal axes to obtain the bulk resistance, </w:t>
      </w:r>
      <w:proofErr w:type="spellStart"/>
      <w:r w:rsidRPr="00105CB3">
        <w:rPr>
          <w:rFonts w:ascii="Times New Roman" w:hAnsi="Times New Roman" w:cs="Times New Roman"/>
          <w:i/>
          <w:szCs w:val="20"/>
          <w:lang w:val="en-GB"/>
        </w:rPr>
        <w:t>R</w:t>
      </w:r>
      <w:r w:rsidRPr="00105CB3">
        <w:rPr>
          <w:rFonts w:ascii="Times New Roman" w:hAnsi="Times New Roman" w:cs="Times New Roman"/>
          <w:i/>
          <w:szCs w:val="20"/>
          <w:vertAlign w:val="subscript"/>
          <w:lang w:val="en-GB"/>
        </w:rPr>
        <w:t>b</w:t>
      </w:r>
      <w:proofErr w:type="spellEnd"/>
      <w:r w:rsidR="00306EF8" w:rsidRPr="00105CB3">
        <w:rPr>
          <w:rFonts w:ascii="Times New Roman" w:hAnsi="Times New Roman" w:cs="Times New Roman"/>
          <w:szCs w:val="20"/>
          <w:lang w:val="en-GB"/>
        </w:rPr>
        <w:t xml:space="preserve">. </w:t>
      </w:r>
      <w:r w:rsidRPr="00105CB3">
        <w:rPr>
          <w:rFonts w:ascii="Times New Roman" w:hAnsi="Times New Roman" w:cs="Times New Roman"/>
          <w:szCs w:val="20"/>
          <w:lang w:val="en-GB"/>
        </w:rPr>
        <w:t xml:space="preserve">A </w:t>
      </w:r>
      <w:r w:rsidR="00306EF8" w:rsidRPr="00105CB3">
        <w:rPr>
          <w:rFonts w:ascii="Times New Roman" w:hAnsi="Times New Roman" w:cs="Times New Roman"/>
          <w:szCs w:val="20"/>
          <w:lang w:val="en-GB"/>
        </w:rPr>
        <w:t>micrometre</w:t>
      </w:r>
      <w:r w:rsidRPr="00105CB3">
        <w:rPr>
          <w:rFonts w:ascii="Times New Roman" w:hAnsi="Times New Roman" w:cs="Times New Roman"/>
          <w:szCs w:val="20"/>
          <w:lang w:val="en-GB"/>
        </w:rPr>
        <w:t xml:space="preserve">-screw gauge was used </w:t>
      </w:r>
      <w:r w:rsidRPr="00105CB3">
        <w:rPr>
          <w:rFonts w:ascii="Times New Roman" w:hAnsi="Times New Roman" w:cs="Times New Roman"/>
          <w:szCs w:val="20"/>
          <w:lang w:val="en-GB"/>
        </w:rPr>
        <w:lastRenderedPageBreak/>
        <w:t>to measure the sample thickness</w:t>
      </w:r>
      <w:r w:rsidR="005171CF">
        <w:rPr>
          <w:rFonts w:ascii="Times New Roman" w:hAnsi="Times New Roman" w:cs="Times New Roman"/>
          <w:szCs w:val="20"/>
          <w:lang w:val="en-GB"/>
        </w:rPr>
        <w:t>,</w:t>
      </w:r>
      <w:r w:rsidRPr="00105CB3">
        <w:rPr>
          <w:rFonts w:ascii="Times New Roman" w:hAnsi="Times New Roman" w:cs="Times New Roman"/>
          <w:szCs w:val="20"/>
          <w:lang w:val="en-GB"/>
        </w:rPr>
        <w:t xml:space="preserve"> employed to calculate conductivity of </w:t>
      </w:r>
      <w:r w:rsidR="005171CF">
        <w:rPr>
          <w:rFonts w:ascii="Times New Roman" w:hAnsi="Times New Roman" w:cs="Times New Roman"/>
          <w:szCs w:val="20"/>
          <w:lang w:val="en-GB"/>
        </w:rPr>
        <w:t xml:space="preserve">the </w:t>
      </w:r>
      <w:r w:rsidRPr="00105CB3">
        <w:rPr>
          <w:rFonts w:ascii="Times New Roman" w:hAnsi="Times New Roman" w:cs="Times New Roman"/>
          <w:szCs w:val="20"/>
          <w:lang w:val="en-GB"/>
        </w:rPr>
        <w:t>sample using the equation (1):</w:t>
      </w:r>
    </w:p>
    <w:p w:rsidR="003E562E" w:rsidRPr="003E562E" w:rsidRDefault="003E562E" w:rsidP="003E562E">
      <w:pPr>
        <w:outlineLvl w:val="0"/>
        <w:rPr>
          <w:rFonts w:ascii="Times New Roman" w:hAnsi="Times New Roman" w:cs="Times New Roman"/>
          <w:szCs w:val="20"/>
          <w:lang w:val="en-GB"/>
        </w:rPr>
      </w:pPr>
    </w:p>
    <w:p w:rsidR="00CF7430" w:rsidRPr="00105CB3" w:rsidRDefault="00CF7430" w:rsidP="003E562E">
      <w:pPr>
        <w:ind w:firstLine="720"/>
        <w:outlineLvl w:val="0"/>
        <w:rPr>
          <w:rFonts w:ascii="Times New Roman" w:hAnsi="Times New Roman" w:cs="Times New Roman"/>
          <w:szCs w:val="20"/>
          <w:lang w:val="en-GB"/>
        </w:rPr>
      </w:pPr>
      <m:oMath>
        <m:r>
          <w:rPr>
            <w:rFonts w:ascii="Cambria Math" w:hAnsi="Cambria Math" w:cs="Times New Roman"/>
            <w:szCs w:val="20"/>
            <w:lang w:val="en-GB"/>
          </w:rPr>
          <m:t>σ=</m:t>
        </m:r>
        <m:f>
          <m:fPr>
            <m:ctrlPr>
              <w:rPr>
                <w:rFonts w:ascii="Cambria Math" w:hAnsi="Cambria Math" w:cs="Times New Roman"/>
                <w:i/>
                <w:szCs w:val="20"/>
                <w:lang w:val="en-GB"/>
              </w:rPr>
            </m:ctrlPr>
          </m:fPr>
          <m:num>
            <m:r>
              <w:rPr>
                <w:rFonts w:ascii="Cambria Math" w:hAnsi="Cambria Math" w:cs="Times New Roman"/>
                <w:szCs w:val="20"/>
                <w:lang w:val="en-GB"/>
              </w:rPr>
              <m:t>t</m:t>
            </m:r>
          </m:num>
          <m:den>
            <m:sSub>
              <m:sSubPr>
                <m:ctrlPr>
                  <w:rPr>
                    <w:rFonts w:ascii="Cambria Math" w:hAnsi="Cambria Math" w:cs="Times New Roman"/>
                    <w:i/>
                    <w:szCs w:val="20"/>
                    <w:lang w:val="en-GB"/>
                  </w:rPr>
                </m:ctrlPr>
              </m:sSubPr>
              <m:e>
                <m:r>
                  <w:rPr>
                    <w:rFonts w:ascii="Cambria Math" w:hAnsi="Cambria Math" w:cs="Times New Roman"/>
                    <w:szCs w:val="20"/>
                    <w:lang w:val="en-GB"/>
                  </w:rPr>
                  <m:t>R</m:t>
                </m:r>
              </m:e>
              <m:sub>
                <m:r>
                  <w:rPr>
                    <w:rFonts w:ascii="Cambria Math" w:hAnsi="Cambria Math" w:cs="Times New Roman"/>
                    <w:szCs w:val="20"/>
                    <w:lang w:val="en-GB"/>
                  </w:rPr>
                  <m:t>b</m:t>
                </m:r>
              </m:sub>
            </m:sSub>
            <m:r>
              <w:rPr>
                <w:rFonts w:ascii="Cambria Math" w:hAnsi="Cambria Math" w:cs="Times New Roman"/>
                <w:szCs w:val="20"/>
                <w:lang w:val="en-GB"/>
              </w:rPr>
              <m:t>A</m:t>
            </m:r>
          </m:den>
        </m:f>
      </m:oMath>
      <w:r w:rsidRPr="00105CB3">
        <w:rPr>
          <w:rFonts w:ascii="Times New Roman" w:hAnsi="Times New Roman" w:cs="Times New Roman"/>
          <w:szCs w:val="20"/>
          <w:lang w:val="en-GB"/>
        </w:rPr>
        <w:tab/>
      </w:r>
      <w:r w:rsidRPr="00105CB3">
        <w:rPr>
          <w:rFonts w:ascii="Times New Roman" w:hAnsi="Times New Roman" w:cs="Times New Roman"/>
          <w:szCs w:val="20"/>
          <w:lang w:val="en-GB"/>
        </w:rPr>
        <w:tab/>
      </w:r>
      <w:r w:rsidRPr="00105CB3">
        <w:rPr>
          <w:rFonts w:ascii="Times New Roman" w:hAnsi="Times New Roman" w:cs="Times New Roman"/>
          <w:szCs w:val="20"/>
          <w:lang w:val="en-GB"/>
        </w:rPr>
        <w:tab/>
      </w:r>
      <w:r w:rsidRPr="00105CB3">
        <w:rPr>
          <w:rFonts w:ascii="Times New Roman" w:hAnsi="Times New Roman" w:cs="Times New Roman"/>
          <w:szCs w:val="20"/>
          <w:lang w:val="en-GB"/>
        </w:rPr>
        <w:tab/>
      </w:r>
      <w:r w:rsidRPr="00105CB3">
        <w:rPr>
          <w:rFonts w:ascii="Times New Roman" w:hAnsi="Times New Roman" w:cs="Times New Roman"/>
          <w:szCs w:val="20"/>
          <w:lang w:val="en-GB"/>
        </w:rPr>
        <w:tab/>
        <w:t xml:space="preserve">       </w:t>
      </w:r>
      <w:r w:rsidR="003E562E">
        <w:rPr>
          <w:rFonts w:ascii="Times New Roman" w:hAnsi="Times New Roman" w:cs="Times New Roman"/>
          <w:szCs w:val="20"/>
          <w:lang w:val="en-GB"/>
        </w:rPr>
        <w:tab/>
      </w:r>
      <w:r w:rsidR="003E562E">
        <w:rPr>
          <w:rFonts w:ascii="Times New Roman" w:hAnsi="Times New Roman" w:cs="Times New Roman"/>
          <w:szCs w:val="20"/>
          <w:lang w:val="en-GB"/>
        </w:rPr>
        <w:tab/>
      </w:r>
      <w:r w:rsidR="003E562E">
        <w:rPr>
          <w:rFonts w:ascii="Times New Roman" w:hAnsi="Times New Roman" w:cs="Times New Roman"/>
          <w:szCs w:val="20"/>
          <w:lang w:val="en-GB"/>
        </w:rPr>
        <w:tab/>
      </w:r>
      <w:r w:rsidR="003E562E">
        <w:rPr>
          <w:rFonts w:ascii="Times New Roman" w:hAnsi="Times New Roman" w:cs="Times New Roman"/>
          <w:szCs w:val="20"/>
          <w:lang w:val="en-GB"/>
        </w:rPr>
        <w:tab/>
      </w:r>
      <w:r w:rsidR="003E562E">
        <w:rPr>
          <w:rFonts w:ascii="Times New Roman" w:hAnsi="Times New Roman" w:cs="Times New Roman"/>
          <w:szCs w:val="20"/>
          <w:lang w:val="en-GB"/>
        </w:rPr>
        <w:tab/>
      </w:r>
      <w:r w:rsidR="003E562E">
        <w:rPr>
          <w:rFonts w:ascii="Times New Roman" w:hAnsi="Times New Roman" w:cs="Times New Roman"/>
          <w:szCs w:val="20"/>
          <w:lang w:val="en-GB"/>
        </w:rPr>
        <w:tab/>
        <w:t xml:space="preserve">   </w:t>
      </w:r>
      <w:r w:rsidRPr="00105CB3">
        <w:rPr>
          <w:rFonts w:ascii="Times New Roman" w:hAnsi="Times New Roman" w:cs="Times New Roman"/>
          <w:szCs w:val="20"/>
          <w:lang w:val="en-GB"/>
        </w:rPr>
        <w:t>(1)</w:t>
      </w:r>
    </w:p>
    <w:p w:rsidR="00726EAB" w:rsidRPr="00105CB3" w:rsidRDefault="00726EAB" w:rsidP="00CF7430">
      <w:pPr>
        <w:jc w:val="center"/>
        <w:outlineLvl w:val="0"/>
        <w:rPr>
          <w:rFonts w:ascii="Times New Roman" w:hAnsi="Times New Roman" w:cs="Times New Roman"/>
          <w:szCs w:val="20"/>
          <w:lang w:val="en-GB"/>
        </w:rPr>
      </w:pPr>
    </w:p>
    <w:p w:rsidR="00CF7430" w:rsidRPr="00105CB3" w:rsidRDefault="00CF7430" w:rsidP="00CF7430">
      <w:pPr>
        <w:outlineLvl w:val="0"/>
        <w:rPr>
          <w:rFonts w:ascii="Times New Roman" w:hAnsi="Times New Roman" w:cs="Times New Roman"/>
          <w:szCs w:val="20"/>
          <w:lang w:val="en-GB"/>
        </w:rPr>
      </w:pPr>
      <w:r w:rsidRPr="00105CB3">
        <w:rPr>
          <w:rFonts w:ascii="Times New Roman" w:hAnsi="Times New Roman" w:cs="Times New Roman"/>
          <w:szCs w:val="20"/>
          <w:lang w:val="en-GB"/>
        </w:rPr>
        <w:t xml:space="preserve">where </w:t>
      </w:r>
      <w:r w:rsidRPr="00105CB3">
        <w:rPr>
          <w:rFonts w:ascii="Times New Roman" w:hAnsi="Times New Roman" w:cs="Times New Roman"/>
          <w:i/>
          <w:szCs w:val="20"/>
          <w:lang w:val="en-GB"/>
        </w:rPr>
        <w:t>t</w:t>
      </w:r>
      <w:r w:rsidRPr="00105CB3">
        <w:rPr>
          <w:rFonts w:ascii="Times New Roman" w:hAnsi="Times New Roman" w:cs="Times New Roman"/>
          <w:szCs w:val="20"/>
          <w:lang w:val="en-GB"/>
        </w:rPr>
        <w:t xml:space="preserve"> = thickness of the thin film (in cm) and </w:t>
      </w:r>
      <w:r w:rsidRPr="00105CB3">
        <w:rPr>
          <w:rFonts w:ascii="Times New Roman" w:hAnsi="Times New Roman" w:cs="Times New Roman"/>
          <w:i/>
          <w:szCs w:val="20"/>
          <w:lang w:val="en-GB"/>
        </w:rPr>
        <w:t>A</w:t>
      </w:r>
      <w:r w:rsidRPr="00105CB3">
        <w:rPr>
          <w:rFonts w:ascii="Times New Roman" w:hAnsi="Times New Roman" w:cs="Times New Roman"/>
          <w:szCs w:val="20"/>
          <w:lang w:val="en-GB"/>
        </w:rPr>
        <w:t xml:space="preserve"> = area of the contact and </w:t>
      </w:r>
      <w:proofErr w:type="spellStart"/>
      <w:r w:rsidRPr="00105CB3">
        <w:rPr>
          <w:rFonts w:ascii="Times New Roman" w:hAnsi="Times New Roman" w:cs="Times New Roman"/>
          <w:i/>
          <w:szCs w:val="20"/>
          <w:lang w:val="en-GB"/>
        </w:rPr>
        <w:t>R</w:t>
      </w:r>
      <w:r w:rsidRPr="00105CB3">
        <w:rPr>
          <w:rFonts w:ascii="Times New Roman" w:hAnsi="Times New Roman" w:cs="Times New Roman"/>
          <w:i/>
          <w:szCs w:val="20"/>
          <w:vertAlign w:val="subscript"/>
          <w:lang w:val="en-GB"/>
        </w:rPr>
        <w:t>b</w:t>
      </w:r>
      <w:proofErr w:type="spellEnd"/>
      <w:r w:rsidRPr="00105CB3">
        <w:rPr>
          <w:rFonts w:ascii="Times New Roman" w:hAnsi="Times New Roman" w:cs="Times New Roman"/>
          <w:szCs w:val="20"/>
          <w:lang w:val="en-GB"/>
        </w:rPr>
        <w:t>= bulk resistance.</w:t>
      </w:r>
    </w:p>
    <w:p w:rsidR="00785CA6" w:rsidRPr="00105CB3" w:rsidRDefault="00785CA6" w:rsidP="00CF7430">
      <w:pPr>
        <w:outlineLvl w:val="0"/>
        <w:rPr>
          <w:rFonts w:ascii="Times New Roman" w:hAnsi="Times New Roman" w:cs="Times New Roman"/>
          <w:b/>
          <w:szCs w:val="20"/>
          <w:lang w:val="en-GB"/>
        </w:rPr>
      </w:pPr>
    </w:p>
    <w:p w:rsidR="00785CA6" w:rsidRPr="00105CB3" w:rsidRDefault="00785CA6" w:rsidP="00785CA6">
      <w:pPr>
        <w:jc w:val="center"/>
        <w:outlineLvl w:val="0"/>
        <w:rPr>
          <w:rFonts w:ascii="Times New Roman" w:hAnsi="Times New Roman" w:cs="Times New Roman"/>
          <w:b/>
          <w:szCs w:val="20"/>
          <w:lang w:val="en-GB"/>
        </w:rPr>
      </w:pPr>
      <w:r w:rsidRPr="00105CB3">
        <w:rPr>
          <w:rFonts w:ascii="Times New Roman" w:hAnsi="Times New Roman" w:cs="Times New Roman"/>
          <w:b/>
          <w:szCs w:val="20"/>
          <w:lang w:val="en-GB"/>
        </w:rPr>
        <w:t>Result</w:t>
      </w:r>
      <w:r w:rsidR="00896ED7" w:rsidRPr="00105CB3">
        <w:rPr>
          <w:rFonts w:ascii="Times New Roman" w:hAnsi="Times New Roman" w:cs="Times New Roman"/>
          <w:b/>
          <w:szCs w:val="20"/>
          <w:lang w:val="en-GB"/>
        </w:rPr>
        <w:t>s</w:t>
      </w:r>
      <w:r w:rsidRPr="00105CB3">
        <w:rPr>
          <w:rFonts w:ascii="Times New Roman" w:hAnsi="Times New Roman" w:cs="Times New Roman"/>
          <w:b/>
          <w:szCs w:val="20"/>
          <w:lang w:val="en-GB"/>
        </w:rPr>
        <w:t xml:space="preserve"> and Discussion</w:t>
      </w:r>
    </w:p>
    <w:p w:rsidR="00CF7430" w:rsidRPr="00105CB3" w:rsidRDefault="00CF7430" w:rsidP="00CF7430">
      <w:pPr>
        <w:outlineLvl w:val="0"/>
        <w:rPr>
          <w:rFonts w:ascii="Times New Roman" w:hAnsi="Times New Roman" w:cs="Times New Roman"/>
          <w:szCs w:val="20"/>
          <w:lang w:val="en-GB"/>
        </w:rPr>
      </w:pPr>
      <w:r w:rsidRPr="00105CB3">
        <w:rPr>
          <w:rFonts w:ascii="Times New Roman" w:hAnsi="Times New Roman" w:cs="Times New Roman"/>
          <w:szCs w:val="20"/>
          <w:lang w:val="en-GB"/>
        </w:rPr>
        <w:t>The results of XRD analysis at room temperature recorded from 2</w:t>
      </w:r>
      <w:r w:rsidRPr="00105CB3">
        <w:rPr>
          <w:rFonts w:ascii="Times New Roman" w:hAnsi="Times New Roman" w:cs="Times New Roman"/>
          <w:i/>
          <w:szCs w:val="20"/>
          <w:lang w:val="en-GB"/>
        </w:rPr>
        <w:t>θ</w:t>
      </w:r>
      <w:r w:rsidRPr="00105CB3">
        <w:rPr>
          <w:rFonts w:ascii="Times New Roman" w:hAnsi="Times New Roman" w:cs="Times New Roman"/>
          <w:szCs w:val="20"/>
          <w:lang w:val="en-GB"/>
        </w:rPr>
        <w:t xml:space="preserve"> = 10</w:t>
      </w:r>
      <w:r w:rsidRPr="00105CB3">
        <w:rPr>
          <w:rFonts w:ascii="Times New Roman" w:hAnsi="Times New Roman" w:cs="Times New Roman"/>
          <w:szCs w:val="20"/>
          <w:vertAlign w:val="superscript"/>
          <w:lang w:val="en-GB"/>
        </w:rPr>
        <w:t>o</w:t>
      </w:r>
      <w:r w:rsidRPr="00105CB3">
        <w:rPr>
          <w:rFonts w:ascii="Times New Roman" w:hAnsi="Times New Roman" w:cs="Times New Roman"/>
          <w:szCs w:val="20"/>
          <w:lang w:val="en-GB"/>
        </w:rPr>
        <w:t xml:space="preserve"> to 80</w:t>
      </w:r>
      <w:r w:rsidRPr="00105CB3">
        <w:rPr>
          <w:rFonts w:ascii="Times New Roman" w:hAnsi="Times New Roman" w:cs="Times New Roman"/>
          <w:szCs w:val="20"/>
          <w:vertAlign w:val="superscript"/>
          <w:lang w:val="en-GB"/>
        </w:rPr>
        <w:t>o</w:t>
      </w:r>
      <w:r w:rsidRPr="00105CB3">
        <w:rPr>
          <w:rFonts w:ascii="Times New Roman" w:hAnsi="Times New Roman" w:cs="Times New Roman"/>
          <w:szCs w:val="20"/>
          <w:lang w:val="en-GB"/>
        </w:rPr>
        <w:t xml:space="preserve"> for NH, pure PSS, and PSS-NH complexes systems are shown in Figure 1</w:t>
      </w:r>
      <w:r w:rsidR="00306EF8" w:rsidRPr="00105CB3">
        <w:rPr>
          <w:rFonts w:ascii="Times New Roman" w:hAnsi="Times New Roman" w:cs="Times New Roman"/>
          <w:szCs w:val="20"/>
          <w:lang w:val="en-GB"/>
        </w:rPr>
        <w:t>. Several</w:t>
      </w:r>
      <w:r w:rsidRPr="00105CB3">
        <w:rPr>
          <w:rFonts w:ascii="Times New Roman" w:hAnsi="Times New Roman" w:cs="Times New Roman"/>
          <w:szCs w:val="20"/>
          <w:lang w:val="en-GB"/>
        </w:rPr>
        <w:t xml:space="preserve"> sharp peaks</w:t>
      </w:r>
      <w:r w:rsidR="004B392B">
        <w:rPr>
          <w:rFonts w:ascii="Times New Roman" w:hAnsi="Times New Roman" w:cs="Times New Roman"/>
          <w:szCs w:val="20"/>
          <w:lang w:val="en-GB"/>
        </w:rPr>
        <w:t>,</w:t>
      </w:r>
      <w:r w:rsidRPr="00105CB3">
        <w:rPr>
          <w:rFonts w:ascii="Times New Roman" w:hAnsi="Times New Roman" w:cs="Times New Roman"/>
          <w:szCs w:val="20"/>
          <w:lang w:val="en-GB"/>
        </w:rPr>
        <w:t xml:space="preserve"> located at 22.2, 24.1, 28.6, 32.7, 35.9, 37.6, 39.9, 45.6, 49.3, 50.8, 51.5</w:t>
      </w:r>
      <w:r w:rsidR="004B392B">
        <w:rPr>
          <w:rFonts w:ascii="Times New Roman" w:hAnsi="Times New Roman" w:cs="Times New Roman"/>
          <w:szCs w:val="20"/>
          <w:lang w:val="en-GB"/>
        </w:rPr>
        <w:t>,</w:t>
      </w:r>
      <w:r w:rsidRPr="00105CB3">
        <w:rPr>
          <w:rFonts w:ascii="Times New Roman" w:hAnsi="Times New Roman" w:cs="Times New Roman"/>
          <w:szCs w:val="20"/>
          <w:lang w:val="en-GB"/>
        </w:rPr>
        <w:t xml:space="preserve"> and 58.4</w:t>
      </w:r>
      <w:r w:rsidRPr="00105CB3">
        <w:rPr>
          <w:rFonts w:ascii="Times New Roman" w:hAnsi="Times New Roman" w:cs="Times New Roman"/>
          <w:szCs w:val="20"/>
          <w:vertAlign w:val="superscript"/>
          <w:lang w:val="en-GB"/>
        </w:rPr>
        <w:t>o</w:t>
      </w:r>
      <w:r w:rsidR="004B392B">
        <w:rPr>
          <w:rFonts w:ascii="Times New Roman" w:hAnsi="Times New Roman" w:cs="Times New Roman"/>
          <w:szCs w:val="20"/>
          <w:lang w:val="en-GB"/>
        </w:rPr>
        <w:t xml:space="preserve">, </w:t>
      </w:r>
      <w:r w:rsidRPr="00105CB3">
        <w:rPr>
          <w:rFonts w:ascii="Times New Roman" w:hAnsi="Times New Roman" w:cs="Times New Roman"/>
          <w:szCs w:val="20"/>
          <w:lang w:val="en-GB"/>
        </w:rPr>
        <w:t xml:space="preserve">were clearly visible in the NH pattern, indicating that it </w:t>
      </w:r>
      <w:r w:rsidR="005775E0">
        <w:rPr>
          <w:rFonts w:ascii="Times New Roman" w:hAnsi="Times New Roman" w:cs="Times New Roman"/>
          <w:szCs w:val="20"/>
          <w:lang w:val="en-GB"/>
        </w:rPr>
        <w:t xml:space="preserve">is </w:t>
      </w:r>
      <w:r w:rsidRPr="00105CB3">
        <w:rPr>
          <w:rFonts w:ascii="Times New Roman" w:hAnsi="Times New Roman" w:cs="Times New Roman"/>
          <w:szCs w:val="20"/>
          <w:lang w:val="en-GB"/>
        </w:rPr>
        <w:t xml:space="preserve">rich with crystalline moieties. </w:t>
      </w:r>
      <w:r w:rsidR="004B392B">
        <w:rPr>
          <w:rFonts w:ascii="Times New Roman" w:hAnsi="Times New Roman" w:cs="Times New Roman"/>
          <w:szCs w:val="20"/>
          <w:lang w:val="en-GB"/>
        </w:rPr>
        <w:t xml:space="preserve">A </w:t>
      </w:r>
      <w:r w:rsidRPr="00105CB3">
        <w:rPr>
          <w:rFonts w:ascii="Times New Roman" w:hAnsi="Times New Roman" w:cs="Times New Roman"/>
          <w:szCs w:val="20"/>
          <w:lang w:val="en-GB"/>
        </w:rPr>
        <w:t>hump (very broad) peak can be observed in between 25</w:t>
      </w:r>
      <w:r w:rsidRPr="00105CB3">
        <w:rPr>
          <w:rFonts w:ascii="Times New Roman" w:hAnsi="Times New Roman" w:cs="Times New Roman"/>
          <w:szCs w:val="20"/>
          <w:vertAlign w:val="superscript"/>
          <w:lang w:val="en-GB"/>
        </w:rPr>
        <w:t>o</w:t>
      </w:r>
      <w:r w:rsidRPr="00105CB3">
        <w:rPr>
          <w:rFonts w:ascii="Times New Roman" w:hAnsi="Times New Roman" w:cs="Times New Roman"/>
          <w:szCs w:val="20"/>
          <w:lang w:val="en-GB"/>
        </w:rPr>
        <w:t xml:space="preserve"> and 35</w:t>
      </w:r>
      <w:r w:rsidRPr="00105CB3">
        <w:rPr>
          <w:rFonts w:ascii="Times New Roman" w:hAnsi="Times New Roman" w:cs="Times New Roman"/>
          <w:szCs w:val="20"/>
          <w:vertAlign w:val="superscript"/>
          <w:lang w:val="en-GB"/>
        </w:rPr>
        <w:t>o</w:t>
      </w:r>
      <w:r w:rsidRPr="00105CB3">
        <w:rPr>
          <w:rFonts w:ascii="Times New Roman" w:hAnsi="Times New Roman" w:cs="Times New Roman"/>
          <w:szCs w:val="20"/>
          <w:lang w:val="en-GB"/>
        </w:rPr>
        <w:t>, which also corresponds to an amorphous phase of NH</w:t>
      </w:r>
      <w:r w:rsidR="004B392B">
        <w:rPr>
          <w:rFonts w:ascii="Times New Roman" w:hAnsi="Times New Roman" w:cs="Times New Roman"/>
          <w:szCs w:val="20"/>
          <w:lang w:val="en-GB"/>
        </w:rPr>
        <w:t>;</w:t>
      </w:r>
      <w:r w:rsidRPr="00105CB3">
        <w:rPr>
          <w:rFonts w:ascii="Times New Roman" w:hAnsi="Times New Roman" w:cs="Times New Roman"/>
          <w:szCs w:val="20"/>
          <w:lang w:val="en-GB"/>
        </w:rPr>
        <w:t xml:space="preserve"> however, its portion </w:t>
      </w:r>
      <w:r w:rsidR="004B392B">
        <w:rPr>
          <w:rFonts w:ascii="Times New Roman" w:hAnsi="Times New Roman" w:cs="Times New Roman"/>
          <w:szCs w:val="20"/>
          <w:lang w:val="en-GB"/>
        </w:rPr>
        <w:t xml:space="preserve">is </w:t>
      </w:r>
      <w:r w:rsidRPr="00105CB3">
        <w:rPr>
          <w:rFonts w:ascii="Times New Roman" w:hAnsi="Times New Roman" w:cs="Times New Roman"/>
          <w:szCs w:val="20"/>
          <w:lang w:val="en-GB"/>
        </w:rPr>
        <w:t>quite low compare</w:t>
      </w:r>
      <w:r w:rsidR="004B392B">
        <w:rPr>
          <w:rFonts w:ascii="Times New Roman" w:hAnsi="Times New Roman" w:cs="Times New Roman"/>
          <w:szCs w:val="20"/>
          <w:lang w:val="en-GB"/>
        </w:rPr>
        <w:t>d</w:t>
      </w:r>
      <w:r w:rsidRPr="00105CB3">
        <w:rPr>
          <w:rFonts w:ascii="Times New Roman" w:hAnsi="Times New Roman" w:cs="Times New Roman"/>
          <w:szCs w:val="20"/>
          <w:lang w:val="en-GB"/>
        </w:rPr>
        <w:t xml:space="preserve"> to the crystalline phase,</w:t>
      </w:r>
      <w:r w:rsidR="004B392B">
        <w:rPr>
          <w:rFonts w:ascii="Times New Roman" w:hAnsi="Times New Roman" w:cs="Times New Roman"/>
          <w:szCs w:val="20"/>
          <w:lang w:val="en-GB"/>
        </w:rPr>
        <w:t xml:space="preserve"> although</w:t>
      </w:r>
      <w:r w:rsidRPr="00105CB3">
        <w:rPr>
          <w:rFonts w:ascii="Times New Roman" w:hAnsi="Times New Roman" w:cs="Times New Roman"/>
          <w:szCs w:val="20"/>
          <w:lang w:val="en-GB"/>
        </w:rPr>
        <w:t xml:space="preserve"> these structur</w:t>
      </w:r>
      <w:r w:rsidR="004B392B">
        <w:rPr>
          <w:rFonts w:ascii="Times New Roman" w:hAnsi="Times New Roman" w:cs="Times New Roman"/>
          <w:szCs w:val="20"/>
          <w:lang w:val="en-GB"/>
        </w:rPr>
        <w:t>es</w:t>
      </w:r>
      <w:r w:rsidRPr="00105CB3">
        <w:rPr>
          <w:rFonts w:ascii="Times New Roman" w:hAnsi="Times New Roman" w:cs="Times New Roman"/>
          <w:szCs w:val="20"/>
          <w:lang w:val="en-GB"/>
        </w:rPr>
        <w:t xml:space="preserve"> of NH </w:t>
      </w:r>
      <w:r w:rsidR="004B392B">
        <w:rPr>
          <w:rFonts w:ascii="Times New Roman" w:hAnsi="Times New Roman" w:cs="Times New Roman"/>
          <w:szCs w:val="20"/>
          <w:lang w:val="en-GB"/>
        </w:rPr>
        <w:t>are</w:t>
      </w:r>
      <w:r w:rsidR="00896ED7" w:rsidRPr="00105CB3">
        <w:rPr>
          <w:rFonts w:ascii="Times New Roman" w:hAnsi="Times New Roman" w:cs="Times New Roman"/>
          <w:szCs w:val="20"/>
          <w:lang w:val="en-GB"/>
        </w:rPr>
        <w:t xml:space="preserve"> similar</w:t>
      </w:r>
      <w:r w:rsidR="004B392B">
        <w:rPr>
          <w:rFonts w:ascii="Times New Roman" w:hAnsi="Times New Roman" w:cs="Times New Roman"/>
          <w:szCs w:val="20"/>
          <w:lang w:val="en-GB"/>
        </w:rPr>
        <w:t>ly</w:t>
      </w:r>
      <w:r w:rsidR="00896ED7" w:rsidRPr="00105CB3">
        <w:rPr>
          <w:rFonts w:ascii="Times New Roman" w:hAnsi="Times New Roman" w:cs="Times New Roman"/>
          <w:szCs w:val="20"/>
          <w:lang w:val="en-GB"/>
        </w:rPr>
        <w:t xml:space="preserve"> reported</w:t>
      </w:r>
      <w:r w:rsidRPr="00105CB3">
        <w:rPr>
          <w:rFonts w:ascii="Times New Roman" w:hAnsi="Times New Roman" w:cs="Times New Roman"/>
          <w:szCs w:val="20"/>
          <w:lang w:val="en-GB"/>
        </w:rPr>
        <w:t xml:space="preserve"> in literature [30-34]. As the comparison for all XRD patterns of PSS-NH samples reveal that they have a certain similarity and subsist in</w:t>
      </w:r>
      <w:r w:rsidR="005775E0">
        <w:rPr>
          <w:rFonts w:ascii="Times New Roman" w:hAnsi="Times New Roman" w:cs="Times New Roman"/>
          <w:szCs w:val="20"/>
          <w:lang w:val="en-GB"/>
        </w:rPr>
        <w:t xml:space="preserve"> an</w:t>
      </w:r>
      <w:r w:rsidRPr="00105CB3">
        <w:rPr>
          <w:rFonts w:ascii="Times New Roman" w:hAnsi="Times New Roman" w:cs="Times New Roman"/>
          <w:szCs w:val="20"/>
          <w:lang w:val="en-GB"/>
        </w:rPr>
        <w:t xml:space="preserve"> amorphous state. </w:t>
      </w:r>
      <w:r w:rsidR="005775E0">
        <w:rPr>
          <w:rFonts w:ascii="Times New Roman" w:hAnsi="Times New Roman" w:cs="Times New Roman"/>
          <w:szCs w:val="20"/>
          <w:lang w:val="en-GB"/>
        </w:rPr>
        <w:t>Specifically</w:t>
      </w:r>
      <w:r w:rsidRPr="00105CB3">
        <w:rPr>
          <w:rFonts w:ascii="Times New Roman" w:hAnsi="Times New Roman" w:cs="Times New Roman"/>
          <w:szCs w:val="20"/>
          <w:lang w:val="en-GB"/>
        </w:rPr>
        <w:t>, a very broaden</w:t>
      </w:r>
      <w:r w:rsidR="005775E0">
        <w:rPr>
          <w:rFonts w:ascii="Times New Roman" w:hAnsi="Times New Roman" w:cs="Times New Roman"/>
          <w:szCs w:val="20"/>
          <w:lang w:val="en-GB"/>
        </w:rPr>
        <w:t>ed</w:t>
      </w:r>
      <w:r w:rsidRPr="00105CB3">
        <w:rPr>
          <w:rFonts w:ascii="Times New Roman" w:hAnsi="Times New Roman" w:cs="Times New Roman"/>
          <w:szCs w:val="20"/>
          <w:lang w:val="en-GB"/>
        </w:rPr>
        <w:t xml:space="preserve"> peak in between 2</w:t>
      </w:r>
      <w:r w:rsidRPr="00105CB3">
        <w:rPr>
          <w:rFonts w:ascii="Times New Roman" w:hAnsi="Times New Roman" w:cs="Times New Roman"/>
          <w:i/>
          <w:szCs w:val="20"/>
          <w:lang w:val="en-GB"/>
        </w:rPr>
        <w:t>θ</w:t>
      </w:r>
      <w:r w:rsidRPr="00105CB3">
        <w:rPr>
          <w:rFonts w:ascii="Times New Roman" w:hAnsi="Times New Roman" w:cs="Times New Roman"/>
          <w:szCs w:val="20"/>
          <w:lang w:val="en-GB"/>
        </w:rPr>
        <w:t xml:space="preserve"> = 15</w:t>
      </w:r>
      <w:r w:rsidRPr="00105CB3">
        <w:rPr>
          <w:rFonts w:ascii="Times New Roman" w:hAnsi="Times New Roman" w:cs="Times New Roman"/>
          <w:szCs w:val="20"/>
          <w:vertAlign w:val="superscript"/>
          <w:lang w:val="en-GB"/>
        </w:rPr>
        <w:t>o</w:t>
      </w:r>
      <w:r w:rsidRPr="00105CB3">
        <w:rPr>
          <w:rFonts w:ascii="Times New Roman" w:hAnsi="Times New Roman" w:cs="Times New Roman"/>
          <w:szCs w:val="20"/>
          <w:lang w:val="en-GB"/>
        </w:rPr>
        <w:t xml:space="preserve"> and 25</w:t>
      </w:r>
      <w:r w:rsidRPr="00105CB3">
        <w:rPr>
          <w:rFonts w:ascii="Times New Roman" w:hAnsi="Times New Roman" w:cs="Times New Roman"/>
          <w:szCs w:val="20"/>
          <w:vertAlign w:val="superscript"/>
          <w:lang w:val="en-GB"/>
        </w:rPr>
        <w:t>o</w:t>
      </w:r>
      <w:r w:rsidRPr="00105CB3">
        <w:rPr>
          <w:rFonts w:ascii="Times New Roman" w:hAnsi="Times New Roman" w:cs="Times New Roman"/>
          <w:szCs w:val="20"/>
          <w:lang w:val="en-GB"/>
        </w:rPr>
        <w:t xml:space="preserve"> can be identified in PSS diffraction pattern, which refer</w:t>
      </w:r>
      <w:r w:rsidR="005775E0">
        <w:rPr>
          <w:rFonts w:ascii="Times New Roman" w:hAnsi="Times New Roman" w:cs="Times New Roman"/>
          <w:szCs w:val="20"/>
          <w:lang w:val="en-GB"/>
        </w:rPr>
        <w:t>s</w:t>
      </w:r>
      <w:r w:rsidRPr="00105CB3">
        <w:rPr>
          <w:rFonts w:ascii="Times New Roman" w:hAnsi="Times New Roman" w:cs="Times New Roman"/>
          <w:szCs w:val="20"/>
          <w:lang w:val="en-GB"/>
        </w:rPr>
        <w:t xml:space="preserve"> to naturally amorphous phase</w:t>
      </w:r>
      <w:r w:rsidR="005775E0">
        <w:rPr>
          <w:rFonts w:ascii="Times New Roman" w:hAnsi="Times New Roman" w:cs="Times New Roman"/>
          <w:szCs w:val="20"/>
          <w:lang w:val="en-GB"/>
        </w:rPr>
        <w:t>s</w:t>
      </w:r>
      <w:r w:rsidRPr="00105CB3">
        <w:rPr>
          <w:rFonts w:ascii="Times New Roman" w:hAnsi="Times New Roman" w:cs="Times New Roman"/>
          <w:szCs w:val="20"/>
          <w:lang w:val="en-GB"/>
        </w:rPr>
        <w:t xml:space="preserve"> of polymer. By adding 10 to 30 wt.% NH into </w:t>
      </w:r>
      <w:r w:rsidR="005775E0">
        <w:rPr>
          <w:rFonts w:ascii="Times New Roman" w:hAnsi="Times New Roman" w:cs="Times New Roman"/>
          <w:szCs w:val="20"/>
          <w:lang w:val="en-GB"/>
        </w:rPr>
        <w:t xml:space="preserve">the </w:t>
      </w:r>
      <w:r w:rsidRPr="00105CB3">
        <w:rPr>
          <w:rFonts w:ascii="Times New Roman" w:hAnsi="Times New Roman" w:cs="Times New Roman"/>
          <w:szCs w:val="20"/>
          <w:lang w:val="en-GB"/>
        </w:rPr>
        <w:t>polymer, two hump peaks are observed in the patterns located at 15</w:t>
      </w:r>
      <w:r w:rsidRPr="00105CB3">
        <w:rPr>
          <w:rFonts w:ascii="Times New Roman" w:hAnsi="Times New Roman" w:cs="Times New Roman"/>
          <w:szCs w:val="20"/>
          <w:vertAlign w:val="superscript"/>
          <w:lang w:val="en-GB"/>
        </w:rPr>
        <w:t>o</w:t>
      </w:r>
      <w:r w:rsidRPr="00105CB3">
        <w:rPr>
          <w:rFonts w:ascii="Times New Roman" w:hAnsi="Times New Roman" w:cs="Times New Roman"/>
          <w:szCs w:val="20"/>
          <w:lang w:val="en-GB"/>
        </w:rPr>
        <w:t xml:space="preserve"> to 25</w:t>
      </w:r>
      <w:r w:rsidRPr="00105CB3">
        <w:rPr>
          <w:rFonts w:ascii="Times New Roman" w:hAnsi="Times New Roman" w:cs="Times New Roman"/>
          <w:szCs w:val="20"/>
          <w:vertAlign w:val="superscript"/>
          <w:lang w:val="en-GB"/>
        </w:rPr>
        <w:t>o</w:t>
      </w:r>
      <w:r w:rsidRPr="00105CB3">
        <w:rPr>
          <w:rFonts w:ascii="Times New Roman" w:hAnsi="Times New Roman" w:cs="Times New Roman"/>
          <w:szCs w:val="20"/>
          <w:lang w:val="en-GB"/>
        </w:rPr>
        <w:t xml:space="preserve"> and 23</w:t>
      </w:r>
      <w:r w:rsidRPr="00105CB3">
        <w:rPr>
          <w:rFonts w:ascii="Times New Roman" w:hAnsi="Times New Roman" w:cs="Times New Roman"/>
          <w:szCs w:val="20"/>
          <w:vertAlign w:val="superscript"/>
          <w:lang w:val="en-GB"/>
        </w:rPr>
        <w:t>o</w:t>
      </w:r>
      <w:r w:rsidRPr="00105CB3">
        <w:rPr>
          <w:rFonts w:ascii="Times New Roman" w:hAnsi="Times New Roman" w:cs="Times New Roman"/>
          <w:szCs w:val="20"/>
          <w:lang w:val="en-GB"/>
        </w:rPr>
        <w:t xml:space="preserve"> to 33</w:t>
      </w:r>
      <w:r w:rsidRPr="00105CB3">
        <w:rPr>
          <w:rFonts w:ascii="Times New Roman" w:hAnsi="Times New Roman" w:cs="Times New Roman"/>
          <w:szCs w:val="20"/>
          <w:vertAlign w:val="superscript"/>
          <w:lang w:val="en-GB"/>
        </w:rPr>
        <w:t>o</w:t>
      </w:r>
      <w:r w:rsidR="005775E0">
        <w:rPr>
          <w:rFonts w:ascii="Times New Roman" w:hAnsi="Times New Roman" w:cs="Times New Roman"/>
          <w:szCs w:val="20"/>
          <w:lang w:val="en-GB"/>
        </w:rPr>
        <w:t xml:space="preserve">, </w:t>
      </w:r>
      <w:r w:rsidRPr="00105CB3">
        <w:rPr>
          <w:rFonts w:ascii="Times New Roman" w:hAnsi="Times New Roman" w:cs="Times New Roman"/>
          <w:szCs w:val="20"/>
          <w:lang w:val="en-GB"/>
        </w:rPr>
        <w:t>which match the broaden peaks of PSS and NH, respectively, and confirm the complex process</w:t>
      </w:r>
      <w:r w:rsidR="005775E0">
        <w:rPr>
          <w:rFonts w:ascii="Times New Roman" w:hAnsi="Times New Roman" w:cs="Times New Roman"/>
          <w:szCs w:val="20"/>
          <w:lang w:val="en-GB"/>
        </w:rPr>
        <w:t>es</w:t>
      </w:r>
      <w:r w:rsidRPr="00105CB3">
        <w:rPr>
          <w:rFonts w:ascii="Times New Roman" w:hAnsi="Times New Roman" w:cs="Times New Roman"/>
          <w:szCs w:val="20"/>
          <w:lang w:val="en-GB"/>
        </w:rPr>
        <w:t xml:space="preserve"> tak</w:t>
      </w:r>
      <w:r w:rsidR="005775E0">
        <w:rPr>
          <w:rFonts w:ascii="Times New Roman" w:hAnsi="Times New Roman" w:cs="Times New Roman"/>
          <w:szCs w:val="20"/>
          <w:lang w:val="en-GB"/>
        </w:rPr>
        <w:t>ing</w:t>
      </w:r>
      <w:r w:rsidRPr="00105CB3">
        <w:rPr>
          <w:rFonts w:ascii="Times New Roman" w:hAnsi="Times New Roman" w:cs="Times New Roman"/>
          <w:szCs w:val="20"/>
          <w:lang w:val="en-GB"/>
        </w:rPr>
        <w:t xml:space="preserve"> place in these materials. The result also reveals that the complex films tend to be highly amorphous rather than crystalline phase</w:t>
      </w:r>
      <w:r w:rsidR="005775E0">
        <w:rPr>
          <w:rFonts w:ascii="Times New Roman" w:hAnsi="Times New Roman" w:cs="Times New Roman"/>
          <w:szCs w:val="20"/>
          <w:lang w:val="en-GB"/>
        </w:rPr>
        <w:t>,</w:t>
      </w:r>
      <w:r w:rsidRPr="00105CB3">
        <w:rPr>
          <w:rFonts w:ascii="Times New Roman" w:hAnsi="Times New Roman" w:cs="Times New Roman"/>
          <w:szCs w:val="20"/>
          <w:lang w:val="en-GB"/>
        </w:rPr>
        <w:t xml:space="preserve"> and</w:t>
      </w:r>
      <w:r w:rsidR="005775E0">
        <w:rPr>
          <w:rFonts w:ascii="Times New Roman" w:hAnsi="Times New Roman" w:cs="Times New Roman"/>
          <w:szCs w:val="20"/>
          <w:lang w:val="en-GB"/>
        </w:rPr>
        <w:t>,</w:t>
      </w:r>
      <w:r w:rsidRPr="00105CB3">
        <w:rPr>
          <w:rFonts w:ascii="Times New Roman" w:hAnsi="Times New Roman" w:cs="Times New Roman"/>
          <w:szCs w:val="20"/>
          <w:lang w:val="en-GB"/>
        </w:rPr>
        <w:t xml:space="preserve"> significantly, the presence of NH does not</w:t>
      </w:r>
      <w:r w:rsidR="005775E0">
        <w:rPr>
          <w:rFonts w:ascii="Times New Roman" w:hAnsi="Times New Roman" w:cs="Times New Roman"/>
          <w:szCs w:val="20"/>
          <w:lang w:val="en-GB"/>
        </w:rPr>
        <w:t xml:space="preserve"> have much</w:t>
      </w:r>
      <w:r w:rsidRPr="00105CB3">
        <w:rPr>
          <w:rFonts w:ascii="Times New Roman" w:hAnsi="Times New Roman" w:cs="Times New Roman"/>
          <w:szCs w:val="20"/>
          <w:lang w:val="en-GB"/>
        </w:rPr>
        <w:t xml:space="preserve"> influence on the formation of peaks in the complex samples. The coexistence of XRD peaks belongs to these two materials</w:t>
      </w:r>
      <w:r w:rsidR="005775E0">
        <w:rPr>
          <w:rFonts w:ascii="Times New Roman" w:hAnsi="Times New Roman" w:cs="Times New Roman"/>
          <w:szCs w:val="20"/>
          <w:lang w:val="en-GB"/>
        </w:rPr>
        <w:t>,</w:t>
      </w:r>
      <w:r w:rsidRPr="00105CB3">
        <w:rPr>
          <w:rFonts w:ascii="Times New Roman" w:hAnsi="Times New Roman" w:cs="Times New Roman"/>
          <w:szCs w:val="20"/>
          <w:lang w:val="en-GB"/>
        </w:rPr>
        <w:t xml:space="preserve"> validating their appearance in solid polymer electrolyte film [35, 36].</w:t>
      </w:r>
    </w:p>
    <w:p w:rsidR="00726EAB" w:rsidRPr="00105CB3" w:rsidRDefault="00726EAB" w:rsidP="00CF7430">
      <w:pPr>
        <w:outlineLvl w:val="0"/>
        <w:rPr>
          <w:rFonts w:ascii="Times New Roman" w:hAnsi="Times New Roman" w:cs="Times New Roman"/>
          <w:szCs w:val="20"/>
          <w:lang w:val="en-GB"/>
        </w:rPr>
      </w:pPr>
    </w:p>
    <w:p w:rsidR="00CF7430" w:rsidRDefault="001806D0" w:rsidP="00CF7430">
      <w:pPr>
        <w:jc w:val="center"/>
        <w:outlineLvl w:val="0"/>
        <w:rPr>
          <w:rFonts w:ascii="Times New Roman" w:hAnsi="Times New Roman" w:cs="Times New Roman"/>
          <w:szCs w:val="20"/>
          <w:lang w:val="en-GB"/>
        </w:rPr>
      </w:pPr>
      <w:r w:rsidRPr="00105CB3">
        <w:rPr>
          <w:rFonts w:ascii="Times New Roman" w:hAnsi="Times New Roman" w:cs="Times New Roman"/>
          <w:noProof/>
          <w:szCs w:val="20"/>
          <w:lang w:eastAsia="en-US"/>
        </w:rPr>
        <w:drawing>
          <wp:inline distT="0" distB="0" distL="0" distR="0">
            <wp:extent cx="3624913" cy="3000376"/>
            <wp:effectExtent l="19050" t="19050" r="1397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XRD.jpg"/>
                    <pic:cNvPicPr/>
                  </pic:nvPicPr>
                  <pic:blipFill rotWithShape="1">
                    <a:blip r:embed="rId8" cstate="print">
                      <a:extLst>
                        <a:ext uri="{28A0092B-C50C-407E-A947-70E740481C1C}">
                          <a14:useLocalDpi xmlns:a14="http://schemas.microsoft.com/office/drawing/2010/main" val="0"/>
                        </a:ext>
                      </a:extLst>
                    </a:blip>
                    <a:srcRect l="12852" t="9897" r="12364" b="924"/>
                    <a:stretch/>
                  </pic:blipFill>
                  <pic:spPr bwMode="auto">
                    <a:xfrm>
                      <a:off x="0" y="0"/>
                      <a:ext cx="3663735" cy="303250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B35966" w:rsidRPr="00105CB3" w:rsidRDefault="00B35966" w:rsidP="00CF7430">
      <w:pPr>
        <w:jc w:val="center"/>
        <w:outlineLvl w:val="0"/>
        <w:rPr>
          <w:rFonts w:ascii="Times New Roman" w:hAnsi="Times New Roman" w:cs="Times New Roman"/>
          <w:szCs w:val="20"/>
          <w:lang w:val="en-GB"/>
        </w:rPr>
      </w:pPr>
    </w:p>
    <w:p w:rsidR="00CF7430" w:rsidRDefault="00CF7430" w:rsidP="00CF7430">
      <w:pPr>
        <w:spacing w:line="480" w:lineRule="auto"/>
        <w:jc w:val="center"/>
        <w:rPr>
          <w:rFonts w:ascii="Times New Roman" w:hAnsi="Times New Roman" w:cs="Times New Roman"/>
          <w:lang w:val="en-GB"/>
        </w:rPr>
      </w:pPr>
      <w:r w:rsidRPr="00105CB3">
        <w:rPr>
          <w:rFonts w:ascii="Times New Roman" w:hAnsi="Times New Roman" w:cs="Times New Roman"/>
          <w:lang w:val="en-GB"/>
        </w:rPr>
        <w:t xml:space="preserve">Figure 1. XRD pattern for PSS, </w:t>
      </w:r>
      <w:r w:rsidR="00306EF8" w:rsidRPr="00105CB3">
        <w:rPr>
          <w:rFonts w:ascii="Times New Roman" w:hAnsi="Times New Roman" w:cs="Times New Roman"/>
          <w:lang w:val="en-GB"/>
        </w:rPr>
        <w:t>NH,</w:t>
      </w:r>
      <w:r w:rsidRPr="00105CB3">
        <w:rPr>
          <w:rFonts w:ascii="Times New Roman" w:hAnsi="Times New Roman" w:cs="Times New Roman"/>
          <w:lang w:val="en-GB"/>
        </w:rPr>
        <w:t xml:space="preserve"> and hybrid PSS-NH films</w:t>
      </w:r>
    </w:p>
    <w:p w:rsidR="00B35966" w:rsidRPr="00105CB3" w:rsidRDefault="00B35966" w:rsidP="00B35966">
      <w:pPr>
        <w:outlineLvl w:val="0"/>
        <w:rPr>
          <w:rFonts w:ascii="Times New Roman" w:hAnsi="Times New Roman" w:cs="Times New Roman"/>
          <w:szCs w:val="20"/>
          <w:lang w:val="en-GB"/>
        </w:rPr>
      </w:pPr>
      <w:r w:rsidRPr="00105CB3">
        <w:rPr>
          <w:rFonts w:ascii="Times New Roman" w:hAnsi="Times New Roman" w:cs="Times New Roman"/>
          <w:szCs w:val="20"/>
          <w:lang w:val="en-GB"/>
        </w:rPr>
        <w:t>The FTIR spectra for ammonium nitrate and polymer-ionic dopant complexes are shown in Figure 2. In the spectrum of NH (Figure 2(a)), the strong and medium bands of NH at 1380 and 832 cm</w:t>
      </w:r>
      <w:r w:rsidRPr="00105CB3">
        <w:rPr>
          <w:rFonts w:ascii="Times New Roman" w:hAnsi="Times New Roman" w:cs="Times New Roman"/>
          <w:szCs w:val="20"/>
          <w:vertAlign w:val="superscript"/>
          <w:lang w:val="en-GB"/>
        </w:rPr>
        <w:t>-1</w:t>
      </w:r>
      <w:r w:rsidRPr="00105CB3">
        <w:rPr>
          <w:rFonts w:ascii="Times New Roman" w:hAnsi="Times New Roman" w:cs="Times New Roman"/>
          <w:szCs w:val="20"/>
          <w:lang w:val="en-GB"/>
        </w:rPr>
        <w:t xml:space="preserve"> correspond to the nitrate functional group [37, 38]. Another band in </w:t>
      </w:r>
      <w:r>
        <w:rPr>
          <w:rFonts w:ascii="Times New Roman" w:hAnsi="Times New Roman" w:cs="Times New Roman"/>
          <w:szCs w:val="20"/>
          <w:lang w:val="en-GB"/>
        </w:rPr>
        <w:t xml:space="preserve">the </w:t>
      </w:r>
      <w:r w:rsidRPr="00105CB3">
        <w:rPr>
          <w:rFonts w:ascii="Times New Roman" w:hAnsi="Times New Roman" w:cs="Times New Roman"/>
          <w:szCs w:val="20"/>
          <w:lang w:val="en-GB"/>
        </w:rPr>
        <w:t>nitrate group is 1630 cm</w:t>
      </w:r>
      <w:r w:rsidRPr="00105CB3">
        <w:rPr>
          <w:rFonts w:ascii="Times New Roman" w:hAnsi="Times New Roman" w:cs="Times New Roman"/>
          <w:szCs w:val="20"/>
          <w:vertAlign w:val="superscript"/>
          <w:lang w:val="en-GB"/>
        </w:rPr>
        <w:t>-1</w:t>
      </w:r>
      <w:r w:rsidRPr="00105CB3">
        <w:rPr>
          <w:rFonts w:ascii="Times New Roman" w:hAnsi="Times New Roman" w:cs="Times New Roman"/>
          <w:szCs w:val="20"/>
          <w:lang w:val="en-GB"/>
        </w:rPr>
        <w:t>, where the water molecule is bound symmetrically or asymmetrically to the nitrate ion</w:t>
      </w:r>
      <w:r>
        <w:rPr>
          <w:rFonts w:ascii="Times New Roman" w:hAnsi="Times New Roman" w:cs="Times New Roman"/>
          <w:szCs w:val="20"/>
          <w:lang w:val="en-GB"/>
        </w:rPr>
        <w:t>,</w:t>
      </w:r>
      <w:r w:rsidRPr="00105CB3">
        <w:rPr>
          <w:rFonts w:ascii="Times New Roman" w:hAnsi="Times New Roman" w:cs="Times New Roman"/>
          <w:szCs w:val="20"/>
          <w:lang w:val="en-GB"/>
        </w:rPr>
        <w:t xml:space="preserve"> according to </w:t>
      </w:r>
      <w:proofErr w:type="spellStart"/>
      <w:r w:rsidRPr="00105CB3">
        <w:rPr>
          <w:rFonts w:ascii="Times New Roman" w:hAnsi="Times New Roman" w:cs="Times New Roman"/>
          <w:szCs w:val="20"/>
          <w:lang w:val="en-GB"/>
        </w:rPr>
        <w:t>Goebbert</w:t>
      </w:r>
      <w:proofErr w:type="spellEnd"/>
      <w:r w:rsidRPr="00105CB3">
        <w:rPr>
          <w:rFonts w:ascii="Times New Roman" w:hAnsi="Times New Roman" w:cs="Times New Roman"/>
          <w:szCs w:val="20"/>
          <w:lang w:val="en-GB"/>
        </w:rPr>
        <w:t xml:space="preserve"> et al. [39]. The spectrum also contains a band at 3030 cm</w:t>
      </w:r>
      <w:r w:rsidRPr="00105CB3">
        <w:rPr>
          <w:rFonts w:ascii="Times New Roman" w:hAnsi="Times New Roman" w:cs="Times New Roman"/>
          <w:szCs w:val="20"/>
          <w:vertAlign w:val="superscript"/>
          <w:lang w:val="en-GB"/>
        </w:rPr>
        <w:t>-1</w:t>
      </w:r>
      <w:r w:rsidRPr="00105CB3">
        <w:rPr>
          <w:rFonts w:ascii="Times New Roman" w:hAnsi="Times New Roman" w:cs="Times New Roman"/>
          <w:szCs w:val="20"/>
          <w:lang w:val="en-GB"/>
        </w:rPr>
        <w:t xml:space="preserve"> that</w:t>
      </w:r>
      <w:r>
        <w:rPr>
          <w:rFonts w:ascii="Times New Roman" w:hAnsi="Times New Roman" w:cs="Times New Roman"/>
          <w:szCs w:val="20"/>
          <w:lang w:val="en-GB"/>
        </w:rPr>
        <w:t xml:space="preserve"> is</w:t>
      </w:r>
      <w:r w:rsidRPr="00105CB3">
        <w:rPr>
          <w:rFonts w:ascii="Times New Roman" w:hAnsi="Times New Roman" w:cs="Times New Roman"/>
          <w:szCs w:val="20"/>
          <w:lang w:val="en-GB"/>
        </w:rPr>
        <w:t xml:space="preserve"> due to the N-H stretching in the ammonium group. From observation on the complexed spectra, there are significant changes for all prepared samples</w:t>
      </w:r>
      <w:r>
        <w:rPr>
          <w:rFonts w:ascii="Times New Roman" w:hAnsi="Times New Roman" w:cs="Times New Roman"/>
          <w:szCs w:val="20"/>
          <w:lang w:val="en-GB"/>
        </w:rPr>
        <w:t>,</w:t>
      </w:r>
      <w:r w:rsidRPr="00105CB3">
        <w:rPr>
          <w:rFonts w:ascii="Times New Roman" w:hAnsi="Times New Roman" w:cs="Times New Roman"/>
          <w:szCs w:val="20"/>
          <w:lang w:val="en-GB"/>
        </w:rPr>
        <w:t xml:space="preserve"> especially </w:t>
      </w:r>
      <w:r>
        <w:rPr>
          <w:rFonts w:ascii="Times New Roman" w:hAnsi="Times New Roman" w:cs="Times New Roman"/>
          <w:szCs w:val="20"/>
          <w:lang w:val="en-GB"/>
        </w:rPr>
        <w:t>within</w:t>
      </w:r>
      <w:r w:rsidRPr="00105CB3">
        <w:rPr>
          <w:rFonts w:ascii="Times New Roman" w:hAnsi="Times New Roman" w:cs="Times New Roman"/>
          <w:szCs w:val="20"/>
          <w:lang w:val="en-GB"/>
        </w:rPr>
        <w:t xml:space="preserve"> their intensity and spectrum patterns. Ordinarily, the peak intensities increase as the used amount of NH in PSS increase</w:t>
      </w:r>
      <w:r>
        <w:rPr>
          <w:rFonts w:ascii="Times New Roman" w:hAnsi="Times New Roman" w:cs="Times New Roman"/>
          <w:szCs w:val="20"/>
          <w:lang w:val="en-GB"/>
        </w:rPr>
        <w:t>s,</w:t>
      </w:r>
      <w:r w:rsidRPr="00105CB3">
        <w:rPr>
          <w:rFonts w:ascii="Times New Roman" w:hAnsi="Times New Roman" w:cs="Times New Roman"/>
          <w:szCs w:val="20"/>
          <w:lang w:val="en-GB"/>
        </w:rPr>
        <w:t xml:space="preserve"> and</w:t>
      </w:r>
      <w:r>
        <w:rPr>
          <w:rFonts w:ascii="Times New Roman" w:hAnsi="Times New Roman" w:cs="Times New Roman"/>
          <w:szCs w:val="20"/>
          <w:lang w:val="en-GB"/>
        </w:rPr>
        <w:t>,</w:t>
      </w:r>
      <w:r w:rsidRPr="00105CB3">
        <w:rPr>
          <w:rFonts w:ascii="Times New Roman" w:hAnsi="Times New Roman" w:cs="Times New Roman"/>
          <w:szCs w:val="20"/>
          <w:lang w:val="en-GB"/>
        </w:rPr>
        <w:t xml:space="preserve"> specifically</w:t>
      </w:r>
      <w:r>
        <w:rPr>
          <w:rFonts w:ascii="Times New Roman" w:hAnsi="Times New Roman" w:cs="Times New Roman"/>
          <w:szCs w:val="20"/>
          <w:lang w:val="en-GB"/>
        </w:rPr>
        <w:t>,</w:t>
      </w:r>
      <w:r w:rsidRPr="00105CB3">
        <w:rPr>
          <w:rFonts w:ascii="Times New Roman" w:hAnsi="Times New Roman" w:cs="Times New Roman"/>
          <w:szCs w:val="20"/>
          <w:lang w:val="en-GB"/>
        </w:rPr>
        <w:t xml:space="preserve"> the characteristic peaks of NH peaks obviously appear in the whole of the PSS spectra. Coates and John mentioned </w:t>
      </w:r>
      <w:r>
        <w:rPr>
          <w:rFonts w:ascii="Times New Roman" w:hAnsi="Times New Roman" w:cs="Times New Roman"/>
          <w:szCs w:val="20"/>
          <w:lang w:val="en-GB"/>
        </w:rPr>
        <w:t>that</w:t>
      </w:r>
      <w:r w:rsidRPr="00105CB3">
        <w:rPr>
          <w:rFonts w:ascii="Times New Roman" w:hAnsi="Times New Roman" w:cs="Times New Roman"/>
          <w:szCs w:val="20"/>
          <w:lang w:val="en-GB"/>
        </w:rPr>
        <w:t xml:space="preserve"> if an IR spectrum </w:t>
      </w:r>
      <w:r>
        <w:rPr>
          <w:rFonts w:ascii="Times New Roman" w:hAnsi="Times New Roman" w:cs="Times New Roman"/>
          <w:szCs w:val="20"/>
          <w:lang w:val="en-GB"/>
        </w:rPr>
        <w:t>has</w:t>
      </w:r>
      <w:r w:rsidRPr="00105CB3">
        <w:rPr>
          <w:rFonts w:ascii="Times New Roman" w:hAnsi="Times New Roman" w:cs="Times New Roman"/>
          <w:szCs w:val="20"/>
          <w:lang w:val="en-GB"/>
        </w:rPr>
        <w:t xml:space="preserve"> the functional group of two different materials (in this case</w:t>
      </w:r>
      <w:r>
        <w:rPr>
          <w:rFonts w:ascii="Times New Roman" w:hAnsi="Times New Roman" w:cs="Times New Roman"/>
          <w:szCs w:val="20"/>
          <w:lang w:val="en-GB"/>
        </w:rPr>
        <w:t xml:space="preserve">, </w:t>
      </w:r>
      <w:r w:rsidRPr="00105CB3">
        <w:rPr>
          <w:rFonts w:ascii="Times New Roman" w:hAnsi="Times New Roman" w:cs="Times New Roman"/>
          <w:szCs w:val="20"/>
          <w:lang w:val="en-GB"/>
        </w:rPr>
        <w:t>ammonium nitrate and PSS), it can confirm that the chain-reaction (or addition) polymerization process is successfully achieved due to the existence of each chain in that spectrum [37].</w:t>
      </w:r>
    </w:p>
    <w:p w:rsidR="00B35966" w:rsidRPr="00105CB3" w:rsidRDefault="00B35966" w:rsidP="00B35966">
      <w:pPr>
        <w:ind w:firstLine="720"/>
        <w:outlineLvl w:val="0"/>
        <w:rPr>
          <w:rFonts w:ascii="Times New Roman" w:hAnsi="Times New Roman" w:cs="Times New Roman"/>
          <w:szCs w:val="20"/>
          <w:lang w:val="en-GB"/>
        </w:rPr>
      </w:pPr>
    </w:p>
    <w:p w:rsidR="00B35966" w:rsidRPr="00105CB3" w:rsidRDefault="00B35966" w:rsidP="00CF7430">
      <w:pPr>
        <w:spacing w:line="480" w:lineRule="auto"/>
        <w:jc w:val="center"/>
        <w:rPr>
          <w:rFonts w:ascii="Times New Roman" w:hAnsi="Times New Roman" w:cs="Times New Roman"/>
          <w:lang w:val="en-GB"/>
        </w:rPr>
      </w:pPr>
    </w:p>
    <w:p w:rsidR="0068771F" w:rsidRDefault="00CF7430" w:rsidP="00CF7430">
      <w:pPr>
        <w:jc w:val="center"/>
        <w:outlineLvl w:val="0"/>
        <w:rPr>
          <w:rFonts w:ascii="Times New Roman" w:hAnsi="Times New Roman" w:cs="Times New Roman"/>
          <w:szCs w:val="20"/>
          <w:lang w:val="en-GB"/>
        </w:rPr>
      </w:pPr>
      <w:r w:rsidRPr="00105CB3">
        <w:rPr>
          <w:rFonts w:ascii="Times New Roman" w:hAnsi="Times New Roman" w:cs="Times New Roman"/>
          <w:noProof/>
          <w:szCs w:val="20"/>
          <w:lang w:eastAsia="en-US"/>
        </w:rPr>
        <w:lastRenderedPageBreak/>
        <mc:AlternateContent>
          <mc:Choice Requires="wps">
            <w:drawing>
              <wp:anchor distT="0" distB="0" distL="114300" distR="114300" simplePos="0" relativeHeight="251519488" behindDoc="0" locked="0" layoutInCell="1" allowOverlap="1" wp14:anchorId="7BFBADF0" wp14:editId="014CC7B4">
                <wp:simplePos x="0" y="0"/>
                <wp:positionH relativeFrom="column">
                  <wp:posOffset>1379855</wp:posOffset>
                </wp:positionH>
                <wp:positionV relativeFrom="paragraph">
                  <wp:posOffset>1963420</wp:posOffset>
                </wp:positionV>
                <wp:extent cx="313690" cy="310551"/>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310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157E" w:rsidRPr="006F04A9" w:rsidRDefault="00DE157E" w:rsidP="00CF7430">
                            <w:pPr>
                              <w:rPr>
                                <w:rFonts w:ascii="Times New Roman" w:hAnsi="Times New Roman" w:cs="Times New Roman"/>
                                <w:b/>
                                <w:sz w:val="24"/>
                              </w:rPr>
                            </w:pPr>
                            <w:r w:rsidRPr="006F04A9">
                              <w:rPr>
                                <w:rFonts w:ascii="Times New Roman" w:hAnsi="Times New Roman" w:cs="Times New Roman"/>
                                <w:b/>
                                <w:sz w:val="24"/>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FBADF0" id="_x0000_t202" coordsize="21600,21600" o:spt="202" path="m,l,21600r21600,l21600,xe">
                <v:stroke joinstyle="miter"/>
                <v:path gradientshapeok="t" o:connecttype="rect"/>
              </v:shapetype>
              <v:shape id="Text Box 21" o:spid="_x0000_s1026" type="#_x0000_t202" style="position:absolute;left:0;text-align:left;margin-left:108.65pt;margin-top:154.6pt;width:24.7pt;height:24.45pt;z-index:25151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" filled="f" stroked="f">
                <v:textbox>
                  <w:txbxContent>
                    <w:p w:rsidR="00DE157E" w:rsidRPr="006F04A9" w:rsidRDefault="00DE157E" w:rsidP="00CF7430">
                      <w:pPr>
                        <w:rPr>
                          <w:rFonts w:ascii="Times New Roman" w:hAnsi="Times New Roman" w:cs="Times New Roman"/>
                          <w:b/>
                          <w:sz w:val="24"/>
                        </w:rPr>
                      </w:pPr>
                      <w:r w:rsidRPr="006F04A9">
                        <w:rPr>
                          <w:rFonts w:ascii="Times New Roman" w:hAnsi="Times New Roman" w:cs="Times New Roman"/>
                          <w:b/>
                          <w:sz w:val="24"/>
                        </w:rPr>
                        <w:t>a)</w:t>
                      </w:r>
                    </w:p>
                  </w:txbxContent>
                </v:textbox>
              </v:shape>
            </w:pict>
          </mc:Fallback>
        </mc:AlternateContent>
      </w:r>
      <w:r w:rsidR="0068771F" w:rsidRPr="00105CB3">
        <w:rPr>
          <w:rFonts w:ascii="Times New Roman" w:hAnsi="Times New Roman" w:cs="Times New Roman"/>
          <w:noProof/>
          <w:szCs w:val="20"/>
          <w:lang w:eastAsia="en-US"/>
        </w:rPr>
        <w:drawing>
          <wp:inline distT="0" distB="0" distL="0" distR="0" wp14:anchorId="7995ED13" wp14:editId="07B4E3F3">
            <wp:extent cx="3384673" cy="2674189"/>
            <wp:effectExtent l="19050" t="19050" r="25400" b="1206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TIR.jpg"/>
                    <pic:cNvPicPr/>
                  </pic:nvPicPr>
                  <pic:blipFill rotWithShape="1">
                    <a:blip r:embed="rId9" cstate="print">
                      <a:extLst>
                        <a:ext uri="{28A0092B-C50C-407E-A947-70E740481C1C}">
                          <a14:useLocalDpi xmlns:a14="http://schemas.microsoft.com/office/drawing/2010/main" val="0"/>
                        </a:ext>
                      </a:extLst>
                    </a:blip>
                    <a:srcRect l="13406" t="10216" r="10591" b="3272"/>
                    <a:stretch/>
                  </pic:blipFill>
                  <pic:spPr bwMode="auto">
                    <a:xfrm>
                      <a:off x="0" y="0"/>
                      <a:ext cx="3414337" cy="269762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B35966" w:rsidRPr="00105CB3" w:rsidRDefault="00B35966" w:rsidP="00CF7430">
      <w:pPr>
        <w:jc w:val="center"/>
        <w:outlineLvl w:val="0"/>
        <w:rPr>
          <w:rFonts w:ascii="Times New Roman" w:hAnsi="Times New Roman" w:cs="Times New Roman"/>
          <w:szCs w:val="20"/>
          <w:lang w:val="en-GB"/>
        </w:rPr>
      </w:pPr>
    </w:p>
    <w:p w:rsidR="0068771F" w:rsidRDefault="006F04A9" w:rsidP="00CF7430">
      <w:pPr>
        <w:jc w:val="center"/>
        <w:outlineLvl w:val="0"/>
        <w:rPr>
          <w:rFonts w:ascii="Times New Roman" w:hAnsi="Times New Roman" w:cs="Times New Roman"/>
          <w:szCs w:val="20"/>
          <w:lang w:val="en-GB"/>
        </w:rPr>
      </w:pPr>
      <w:r w:rsidRPr="00105CB3">
        <w:rPr>
          <w:rFonts w:ascii="Times New Roman" w:hAnsi="Times New Roman" w:cs="Times New Roman"/>
          <w:noProof/>
          <w:szCs w:val="20"/>
          <w:lang w:eastAsia="en-US"/>
        </w:rPr>
        <mc:AlternateContent>
          <mc:Choice Requires="wps">
            <w:drawing>
              <wp:anchor distT="0" distB="0" distL="114300" distR="114300" simplePos="0" relativeHeight="251521536" behindDoc="0" locked="0" layoutInCell="1" allowOverlap="1" wp14:anchorId="54481582" wp14:editId="6C6DFF48">
                <wp:simplePos x="0" y="0"/>
                <wp:positionH relativeFrom="column">
                  <wp:posOffset>1386840</wp:posOffset>
                </wp:positionH>
                <wp:positionV relativeFrom="paragraph">
                  <wp:posOffset>59954</wp:posOffset>
                </wp:positionV>
                <wp:extent cx="399954" cy="284671"/>
                <wp:effectExtent l="0" t="0" r="0" b="127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954" cy="2846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157E" w:rsidRPr="006F04A9" w:rsidRDefault="00DE157E" w:rsidP="00CF7430">
                            <w:pPr>
                              <w:rPr>
                                <w:rFonts w:ascii="Times New Roman" w:hAnsi="Times New Roman" w:cs="Times New Roman"/>
                                <w:b/>
                                <w:sz w:val="24"/>
                              </w:rPr>
                            </w:pPr>
                            <w:r w:rsidRPr="006F04A9">
                              <w:rPr>
                                <w:rFonts w:ascii="Times New Roman" w:hAnsi="Times New Roman" w:cs="Times New Roman"/>
                                <w:b/>
                                <w:sz w:val="24"/>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81582" id="Text Box 20" o:spid="_x0000_s1027" type="#_x0000_t202" style="position:absolute;left:0;text-align:left;margin-left:109.2pt;margin-top:4.7pt;width:31.5pt;height:22.4pt;z-index:25152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6EOuQIAAME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" filled="f" stroked="f">
                <v:textbox>
                  <w:txbxContent>
                    <w:p w:rsidR="00DE157E" w:rsidRPr="006F04A9" w:rsidRDefault="00DE157E" w:rsidP="00CF7430">
                      <w:pPr>
                        <w:rPr>
                          <w:rFonts w:ascii="Times New Roman" w:hAnsi="Times New Roman" w:cs="Times New Roman"/>
                          <w:b/>
                          <w:sz w:val="24"/>
                        </w:rPr>
                      </w:pPr>
                      <w:r w:rsidRPr="006F04A9">
                        <w:rPr>
                          <w:rFonts w:ascii="Times New Roman" w:hAnsi="Times New Roman" w:cs="Times New Roman"/>
                          <w:b/>
                          <w:sz w:val="24"/>
                        </w:rPr>
                        <w:t>b)</w:t>
                      </w:r>
                    </w:p>
                  </w:txbxContent>
                </v:textbox>
              </v:shape>
            </w:pict>
          </mc:Fallback>
        </mc:AlternateContent>
      </w:r>
      <w:r w:rsidRPr="00105CB3">
        <w:rPr>
          <w:rFonts w:ascii="Times New Roman" w:hAnsi="Times New Roman" w:cs="Times New Roman"/>
          <w:noProof/>
          <w:szCs w:val="20"/>
          <w:lang w:eastAsia="en-US"/>
        </w:rPr>
        <w:drawing>
          <wp:inline distT="0" distB="0" distL="0" distR="0">
            <wp:extent cx="3371850" cy="2736850"/>
            <wp:effectExtent l="19050" t="19050" r="19050" b="2540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TIR2.jpg"/>
                    <pic:cNvPicPr/>
                  </pic:nvPicPr>
                  <pic:blipFill rotWithShape="1">
                    <a:blip r:embed="rId10" cstate="print">
                      <a:extLst>
                        <a:ext uri="{28A0092B-C50C-407E-A947-70E740481C1C}">
                          <a14:useLocalDpi xmlns:a14="http://schemas.microsoft.com/office/drawing/2010/main" val="0"/>
                        </a:ext>
                      </a:extLst>
                    </a:blip>
                    <a:srcRect l="12962" t="9577" r="10703" b="480"/>
                    <a:stretch/>
                  </pic:blipFill>
                  <pic:spPr bwMode="auto">
                    <a:xfrm>
                      <a:off x="0" y="0"/>
                      <a:ext cx="3403020" cy="276215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81528A" w:rsidRPr="00105CB3" w:rsidRDefault="0081528A" w:rsidP="00CF7430">
      <w:pPr>
        <w:jc w:val="center"/>
        <w:outlineLvl w:val="0"/>
        <w:rPr>
          <w:rFonts w:ascii="Times New Roman" w:hAnsi="Times New Roman" w:cs="Times New Roman"/>
          <w:szCs w:val="20"/>
          <w:lang w:val="en-GB"/>
        </w:rPr>
      </w:pPr>
    </w:p>
    <w:p w:rsidR="00CF7430" w:rsidRDefault="00CF7430" w:rsidP="00CF7430">
      <w:pPr>
        <w:spacing w:line="480" w:lineRule="auto"/>
        <w:jc w:val="center"/>
        <w:rPr>
          <w:rFonts w:ascii="Times New Roman" w:hAnsi="Times New Roman" w:cs="Times New Roman"/>
          <w:lang w:val="en-GB"/>
        </w:rPr>
      </w:pPr>
      <w:r w:rsidRPr="00105CB3">
        <w:rPr>
          <w:rFonts w:ascii="Times New Roman" w:hAnsi="Times New Roman" w:cs="Times New Roman"/>
          <w:lang w:val="en-GB"/>
        </w:rPr>
        <w:t xml:space="preserve">Figure 2. FTIR analysis of </w:t>
      </w:r>
      <w:r w:rsidR="0081528A">
        <w:rPr>
          <w:rFonts w:ascii="Times New Roman" w:hAnsi="Times New Roman" w:cs="Times New Roman"/>
          <w:lang w:val="en-GB"/>
        </w:rPr>
        <w:t xml:space="preserve">(a) </w:t>
      </w:r>
      <w:r w:rsidRPr="00105CB3">
        <w:rPr>
          <w:rFonts w:ascii="Times New Roman" w:hAnsi="Times New Roman" w:cs="Times New Roman"/>
          <w:lang w:val="en-GB"/>
        </w:rPr>
        <w:t>NH</w:t>
      </w:r>
      <w:r w:rsidRPr="00105CB3">
        <w:rPr>
          <w:rFonts w:ascii="Times New Roman" w:hAnsi="Times New Roman" w:cs="Times New Roman"/>
          <w:vertAlign w:val="subscript"/>
          <w:lang w:val="en-GB"/>
        </w:rPr>
        <w:t xml:space="preserve"> </w:t>
      </w:r>
      <w:r w:rsidRPr="00105CB3">
        <w:rPr>
          <w:rFonts w:ascii="Times New Roman" w:hAnsi="Times New Roman" w:cs="Times New Roman"/>
          <w:lang w:val="en-GB"/>
        </w:rPr>
        <w:t xml:space="preserve">and </w:t>
      </w:r>
      <w:r w:rsidR="0081528A">
        <w:rPr>
          <w:rFonts w:ascii="Times New Roman" w:hAnsi="Times New Roman" w:cs="Times New Roman"/>
          <w:lang w:val="en-GB"/>
        </w:rPr>
        <w:t xml:space="preserve">(b) </w:t>
      </w:r>
      <w:r w:rsidRPr="00105CB3">
        <w:rPr>
          <w:rFonts w:ascii="Times New Roman" w:hAnsi="Times New Roman" w:cs="Times New Roman"/>
          <w:lang w:val="en-GB"/>
        </w:rPr>
        <w:t>different weight % of NH in PSS</w:t>
      </w:r>
    </w:p>
    <w:p w:rsidR="0081528A" w:rsidRPr="00105CB3" w:rsidRDefault="0081528A" w:rsidP="0081528A">
      <w:pPr>
        <w:outlineLvl w:val="0"/>
        <w:rPr>
          <w:rFonts w:ascii="Times New Roman" w:hAnsi="Times New Roman" w:cs="Times New Roman"/>
          <w:szCs w:val="20"/>
          <w:lang w:val="en-GB"/>
        </w:rPr>
      </w:pPr>
      <w:r w:rsidRPr="00105CB3">
        <w:rPr>
          <w:rFonts w:ascii="Times New Roman" w:hAnsi="Times New Roman" w:cs="Times New Roman"/>
          <w:szCs w:val="20"/>
          <w:lang w:val="en-GB"/>
        </w:rPr>
        <w:t>Figure 3 shows the scanning electron micrographs of pure PSS and PSS-NH complex films. Typically, all prepared samples were transparent films with no separation. They were in a solid form while analysed at different magnifications (×300; ×500; ×5,000) and regions</w:t>
      </w:r>
      <w:r>
        <w:rPr>
          <w:rFonts w:ascii="Times New Roman" w:hAnsi="Times New Roman" w:cs="Times New Roman"/>
          <w:szCs w:val="20"/>
          <w:lang w:val="en-GB"/>
        </w:rPr>
        <w:t>,</w:t>
      </w:r>
      <w:r w:rsidRPr="00105CB3">
        <w:rPr>
          <w:rFonts w:ascii="Times New Roman" w:hAnsi="Times New Roman" w:cs="Times New Roman"/>
          <w:szCs w:val="20"/>
          <w:lang w:val="en-GB"/>
        </w:rPr>
        <w:t xml:space="preserve"> as shown in Figure</w:t>
      </w:r>
      <w:r>
        <w:rPr>
          <w:rFonts w:ascii="Times New Roman" w:hAnsi="Times New Roman" w:cs="Times New Roman"/>
          <w:szCs w:val="20"/>
          <w:lang w:val="en-GB"/>
        </w:rPr>
        <w:t>s</w:t>
      </w:r>
      <w:r w:rsidRPr="00105CB3">
        <w:rPr>
          <w:rFonts w:ascii="Times New Roman" w:hAnsi="Times New Roman" w:cs="Times New Roman"/>
          <w:szCs w:val="20"/>
          <w:lang w:val="en-GB"/>
        </w:rPr>
        <w:t xml:space="preserve"> 3(a) to 3(f). </w:t>
      </w:r>
      <w:r>
        <w:rPr>
          <w:rFonts w:ascii="Times New Roman" w:hAnsi="Times New Roman" w:cs="Times New Roman"/>
          <w:szCs w:val="20"/>
          <w:lang w:val="en-GB"/>
        </w:rPr>
        <w:t>In</w:t>
      </w:r>
      <w:r w:rsidRPr="00105CB3">
        <w:rPr>
          <w:rFonts w:ascii="Times New Roman" w:hAnsi="Times New Roman" w:cs="Times New Roman"/>
          <w:szCs w:val="20"/>
          <w:lang w:val="en-GB"/>
        </w:rPr>
        <w:t xml:space="preserve"> Figure 3(a), the morphology of NH powder appeared to be uneven, rough</w:t>
      </w:r>
      <w:r>
        <w:rPr>
          <w:rFonts w:ascii="Times New Roman" w:hAnsi="Times New Roman" w:cs="Times New Roman"/>
          <w:szCs w:val="20"/>
          <w:lang w:val="en-GB"/>
        </w:rPr>
        <w:t>,</w:t>
      </w:r>
      <w:r w:rsidRPr="00105CB3">
        <w:rPr>
          <w:rFonts w:ascii="Times New Roman" w:hAnsi="Times New Roman" w:cs="Times New Roman"/>
          <w:szCs w:val="20"/>
          <w:lang w:val="en-GB"/>
        </w:rPr>
        <w:t xml:space="preserve"> and</w:t>
      </w:r>
      <w:r>
        <w:rPr>
          <w:rFonts w:ascii="Times New Roman" w:hAnsi="Times New Roman" w:cs="Times New Roman"/>
          <w:szCs w:val="20"/>
          <w:lang w:val="en-GB"/>
        </w:rPr>
        <w:t xml:space="preserve"> contain</w:t>
      </w:r>
      <w:r w:rsidRPr="00105CB3">
        <w:rPr>
          <w:rFonts w:ascii="Times New Roman" w:hAnsi="Times New Roman" w:cs="Times New Roman"/>
          <w:szCs w:val="20"/>
          <w:lang w:val="en-GB"/>
        </w:rPr>
        <w:t xml:space="preserve"> some irregular shapes with varied sizes</w:t>
      </w:r>
      <w:r>
        <w:rPr>
          <w:rFonts w:ascii="Times New Roman" w:hAnsi="Times New Roman" w:cs="Times New Roman"/>
          <w:szCs w:val="20"/>
          <w:lang w:val="en-GB"/>
        </w:rPr>
        <w:t>,</w:t>
      </w:r>
      <w:r w:rsidRPr="00105CB3">
        <w:rPr>
          <w:rFonts w:ascii="Times New Roman" w:hAnsi="Times New Roman" w:cs="Times New Roman"/>
          <w:szCs w:val="20"/>
          <w:lang w:val="en-GB"/>
        </w:rPr>
        <w:t xml:space="preserve"> whereas Figure 3(b) is the morphology of PSS powder</w:t>
      </w:r>
      <w:r>
        <w:rPr>
          <w:rFonts w:ascii="Times New Roman" w:hAnsi="Times New Roman" w:cs="Times New Roman"/>
          <w:szCs w:val="20"/>
          <w:lang w:val="en-GB"/>
        </w:rPr>
        <w:t>,</w:t>
      </w:r>
      <w:r w:rsidRPr="00105CB3">
        <w:rPr>
          <w:rFonts w:ascii="Times New Roman" w:hAnsi="Times New Roman" w:cs="Times New Roman"/>
          <w:szCs w:val="20"/>
          <w:lang w:val="en-GB"/>
        </w:rPr>
        <w:t xml:space="preserve"> indicating that PSS particles have the most regular shape and smoothest surface texture (closer to spheres with </w:t>
      </w:r>
      <w:r>
        <w:rPr>
          <w:rFonts w:ascii="Times New Roman" w:hAnsi="Times New Roman" w:cs="Times New Roman"/>
          <w:szCs w:val="20"/>
          <w:lang w:val="en-GB"/>
        </w:rPr>
        <w:t xml:space="preserve">a </w:t>
      </w:r>
      <w:r w:rsidRPr="00105CB3">
        <w:rPr>
          <w:rFonts w:ascii="Times New Roman" w:hAnsi="Times New Roman" w:cs="Times New Roman"/>
          <w:szCs w:val="20"/>
          <w:lang w:val="en-GB"/>
        </w:rPr>
        <w:t>smoother surface). Figure 3(c) illustrates the SEM image for the pure PSS film with some of wave shape observed on its surface. The wave shape</w:t>
      </w:r>
      <w:r>
        <w:rPr>
          <w:rFonts w:ascii="Times New Roman" w:hAnsi="Times New Roman" w:cs="Times New Roman"/>
          <w:szCs w:val="20"/>
          <w:lang w:val="en-GB"/>
        </w:rPr>
        <w:t>,</w:t>
      </w:r>
      <w:r w:rsidRPr="00105CB3">
        <w:rPr>
          <w:rFonts w:ascii="Times New Roman" w:hAnsi="Times New Roman" w:cs="Times New Roman"/>
          <w:szCs w:val="20"/>
          <w:lang w:val="en-GB"/>
        </w:rPr>
        <w:t xml:space="preserve"> together with some small grains contour (x5000 magnification image)</w:t>
      </w:r>
      <w:r>
        <w:rPr>
          <w:rFonts w:ascii="Times New Roman" w:hAnsi="Times New Roman" w:cs="Times New Roman"/>
          <w:szCs w:val="20"/>
          <w:lang w:val="en-GB"/>
        </w:rPr>
        <w:t>, were</w:t>
      </w:r>
      <w:r w:rsidRPr="00105CB3">
        <w:rPr>
          <w:rFonts w:ascii="Times New Roman" w:hAnsi="Times New Roman" w:cs="Times New Roman"/>
          <w:szCs w:val="20"/>
          <w:lang w:val="en-GB"/>
        </w:rPr>
        <w:t xml:space="preserve"> also observed on the whole SEM image for 10 wt.% NH sample (Figure 3(d)). The surface contour of the sample with 20 wt.% NH changed to have</w:t>
      </w:r>
      <w:r>
        <w:rPr>
          <w:rFonts w:ascii="Times New Roman" w:hAnsi="Times New Roman" w:cs="Times New Roman"/>
          <w:szCs w:val="20"/>
          <w:lang w:val="en-GB"/>
        </w:rPr>
        <w:t xml:space="preserve"> a</w:t>
      </w:r>
      <w:r w:rsidRPr="00105CB3">
        <w:rPr>
          <w:rFonts w:ascii="Times New Roman" w:hAnsi="Times New Roman" w:cs="Times New Roman"/>
          <w:szCs w:val="20"/>
          <w:lang w:val="en-GB"/>
        </w:rPr>
        <w:t xml:space="preserve"> bigger and thicker wave shape</w:t>
      </w:r>
      <w:r>
        <w:rPr>
          <w:rFonts w:ascii="Times New Roman" w:hAnsi="Times New Roman" w:cs="Times New Roman"/>
          <w:szCs w:val="20"/>
          <w:lang w:val="en-GB"/>
        </w:rPr>
        <w:t>,</w:t>
      </w:r>
      <w:r w:rsidRPr="00105CB3">
        <w:rPr>
          <w:rFonts w:ascii="Times New Roman" w:hAnsi="Times New Roman" w:cs="Times New Roman"/>
          <w:szCs w:val="20"/>
          <w:lang w:val="en-GB"/>
        </w:rPr>
        <w:t xml:space="preserve"> as depicted in Figure 3(e). Taken in</w:t>
      </w:r>
      <w:r>
        <w:rPr>
          <w:rFonts w:ascii="Times New Roman" w:hAnsi="Times New Roman" w:cs="Times New Roman"/>
          <w:szCs w:val="20"/>
          <w:lang w:val="en-GB"/>
        </w:rPr>
        <w:t xml:space="preserve"> a</w:t>
      </w:r>
      <w:r w:rsidRPr="00105CB3">
        <w:rPr>
          <w:rFonts w:ascii="Times New Roman" w:hAnsi="Times New Roman" w:cs="Times New Roman"/>
          <w:szCs w:val="20"/>
          <w:lang w:val="en-GB"/>
        </w:rPr>
        <w:t xml:space="preserve"> selected area of </w:t>
      </w:r>
      <w:r>
        <w:rPr>
          <w:rFonts w:ascii="Times New Roman" w:hAnsi="Times New Roman" w:cs="Times New Roman"/>
          <w:szCs w:val="20"/>
          <w:lang w:val="en-GB"/>
        </w:rPr>
        <w:t xml:space="preserve">the </w:t>
      </w:r>
      <w:r w:rsidRPr="00105CB3">
        <w:rPr>
          <w:rFonts w:ascii="Times New Roman" w:hAnsi="Times New Roman" w:cs="Times New Roman"/>
          <w:szCs w:val="20"/>
          <w:lang w:val="en-GB"/>
        </w:rPr>
        <w:t xml:space="preserve">image, the morphology </w:t>
      </w:r>
      <w:r>
        <w:rPr>
          <w:rFonts w:ascii="Times New Roman" w:hAnsi="Times New Roman" w:cs="Times New Roman"/>
          <w:szCs w:val="20"/>
          <w:lang w:val="en-GB"/>
        </w:rPr>
        <w:t>tended</w:t>
      </w:r>
      <w:r w:rsidRPr="00105CB3">
        <w:rPr>
          <w:rFonts w:ascii="Times New Roman" w:hAnsi="Times New Roman" w:cs="Times New Roman"/>
          <w:szCs w:val="20"/>
          <w:lang w:val="en-GB"/>
        </w:rPr>
        <w:t xml:space="preserve"> to have some mixed small</w:t>
      </w:r>
      <w:r>
        <w:rPr>
          <w:rFonts w:ascii="Times New Roman" w:hAnsi="Times New Roman" w:cs="Times New Roman"/>
          <w:szCs w:val="20"/>
          <w:lang w:val="en-GB"/>
        </w:rPr>
        <w:t xml:space="preserve"> </w:t>
      </w:r>
      <w:r w:rsidRPr="00105CB3">
        <w:rPr>
          <w:rFonts w:ascii="Times New Roman" w:hAnsi="Times New Roman" w:cs="Times New Roman"/>
          <w:szCs w:val="20"/>
          <w:lang w:val="en-GB"/>
        </w:rPr>
        <w:t xml:space="preserve">and large square plate grain shapes. These square plate grains </w:t>
      </w:r>
      <w:r>
        <w:rPr>
          <w:rFonts w:ascii="Times New Roman" w:hAnsi="Times New Roman" w:cs="Times New Roman"/>
          <w:szCs w:val="20"/>
          <w:lang w:val="en-GB"/>
        </w:rPr>
        <w:t>appeared</w:t>
      </w:r>
      <w:r w:rsidRPr="00105CB3">
        <w:rPr>
          <w:rFonts w:ascii="Times New Roman" w:hAnsi="Times New Roman" w:cs="Times New Roman"/>
          <w:szCs w:val="20"/>
          <w:lang w:val="en-GB"/>
        </w:rPr>
        <w:t xml:space="preserve"> in a large</w:t>
      </w:r>
      <w:r>
        <w:rPr>
          <w:rFonts w:ascii="Times New Roman" w:hAnsi="Times New Roman" w:cs="Times New Roman"/>
          <w:szCs w:val="20"/>
          <w:lang w:val="en-GB"/>
        </w:rPr>
        <w:t>r</w:t>
      </w:r>
      <w:r w:rsidRPr="00105CB3">
        <w:rPr>
          <w:rFonts w:ascii="Times New Roman" w:hAnsi="Times New Roman" w:cs="Times New Roman"/>
          <w:szCs w:val="20"/>
          <w:lang w:val="en-GB"/>
        </w:rPr>
        <w:t xml:space="preserve"> size (compared to Figure 3(d)) and presented in </w:t>
      </w:r>
      <w:r>
        <w:rPr>
          <w:rFonts w:ascii="Times New Roman" w:hAnsi="Times New Roman" w:cs="Times New Roman"/>
          <w:szCs w:val="20"/>
          <w:lang w:val="en-GB"/>
        </w:rPr>
        <w:t xml:space="preserve">a </w:t>
      </w:r>
      <w:r w:rsidRPr="00105CB3">
        <w:rPr>
          <w:rFonts w:ascii="Times New Roman" w:hAnsi="Times New Roman" w:cs="Times New Roman"/>
          <w:szCs w:val="20"/>
          <w:lang w:val="en-GB"/>
        </w:rPr>
        <w:t>different direction</w:t>
      </w:r>
      <w:r>
        <w:rPr>
          <w:rFonts w:ascii="Times New Roman" w:hAnsi="Times New Roman" w:cs="Times New Roman"/>
          <w:szCs w:val="20"/>
          <w:lang w:val="en-GB"/>
        </w:rPr>
        <w:t>al</w:t>
      </w:r>
      <w:r w:rsidRPr="00105CB3">
        <w:rPr>
          <w:rFonts w:ascii="Times New Roman" w:hAnsi="Times New Roman" w:cs="Times New Roman"/>
          <w:szCs w:val="20"/>
          <w:lang w:val="en-GB"/>
        </w:rPr>
        <w:t xml:space="preserve"> orientation. Figure 3(f) demonstrates the SEM image of the sample containing 30 wt. % NH. </w:t>
      </w:r>
      <w:r>
        <w:rPr>
          <w:rFonts w:ascii="Times New Roman" w:hAnsi="Times New Roman" w:cs="Times New Roman"/>
          <w:szCs w:val="20"/>
          <w:lang w:val="en-GB"/>
        </w:rPr>
        <w:t>Adding a stated amount of NH shows that</w:t>
      </w:r>
      <w:r w:rsidRPr="00105CB3">
        <w:rPr>
          <w:rFonts w:ascii="Times New Roman" w:hAnsi="Times New Roman" w:cs="Times New Roman"/>
          <w:szCs w:val="20"/>
          <w:lang w:val="en-GB"/>
        </w:rPr>
        <w:t xml:space="preserve"> the morphology surface has change</w:t>
      </w:r>
      <w:r>
        <w:rPr>
          <w:rFonts w:ascii="Times New Roman" w:hAnsi="Times New Roman" w:cs="Times New Roman"/>
          <w:szCs w:val="20"/>
          <w:lang w:val="en-GB"/>
        </w:rPr>
        <w:t>d a</w:t>
      </w:r>
      <w:r w:rsidRPr="00105CB3">
        <w:rPr>
          <w:rFonts w:ascii="Times New Roman" w:hAnsi="Times New Roman" w:cs="Times New Roman"/>
          <w:szCs w:val="20"/>
          <w:lang w:val="en-GB"/>
        </w:rPr>
        <w:t xml:space="preserve"> little bit with </w:t>
      </w:r>
      <w:r>
        <w:rPr>
          <w:rFonts w:ascii="Times New Roman" w:hAnsi="Times New Roman" w:cs="Times New Roman"/>
          <w:szCs w:val="20"/>
          <w:lang w:val="en-GB"/>
        </w:rPr>
        <w:t xml:space="preserve">the </w:t>
      </w:r>
      <w:r w:rsidRPr="00105CB3">
        <w:rPr>
          <w:rFonts w:ascii="Times New Roman" w:hAnsi="Times New Roman" w:cs="Times New Roman"/>
          <w:szCs w:val="20"/>
          <w:lang w:val="en-GB"/>
        </w:rPr>
        <w:t xml:space="preserve">existence of many smaller diameters of wave contours covering the whole area of </w:t>
      </w:r>
      <w:r>
        <w:rPr>
          <w:rFonts w:ascii="Times New Roman" w:hAnsi="Times New Roman" w:cs="Times New Roman"/>
          <w:szCs w:val="20"/>
          <w:lang w:val="en-GB"/>
        </w:rPr>
        <w:t xml:space="preserve">the </w:t>
      </w:r>
      <w:r w:rsidRPr="00105CB3">
        <w:rPr>
          <w:rFonts w:ascii="Times New Roman" w:hAnsi="Times New Roman" w:cs="Times New Roman"/>
          <w:szCs w:val="20"/>
          <w:lang w:val="en-GB"/>
        </w:rPr>
        <w:t>SEM image. Interestingly, the zooming SEM image at 5000x magnification reveals that this surface morphology has similar grains shape</w:t>
      </w:r>
      <w:r>
        <w:rPr>
          <w:rFonts w:ascii="Times New Roman" w:hAnsi="Times New Roman" w:cs="Times New Roman"/>
          <w:szCs w:val="20"/>
          <w:lang w:val="en-GB"/>
        </w:rPr>
        <w:t>s</w:t>
      </w:r>
      <w:r w:rsidRPr="00105CB3">
        <w:rPr>
          <w:rFonts w:ascii="Times New Roman" w:hAnsi="Times New Roman" w:cs="Times New Roman"/>
          <w:szCs w:val="20"/>
          <w:lang w:val="en-GB"/>
        </w:rPr>
        <w:t xml:space="preserve"> as observed in Figure 3(d)</w:t>
      </w:r>
      <w:r>
        <w:rPr>
          <w:rFonts w:ascii="Times New Roman" w:hAnsi="Times New Roman" w:cs="Times New Roman"/>
          <w:szCs w:val="20"/>
          <w:lang w:val="en-GB"/>
        </w:rPr>
        <w:t>,</w:t>
      </w:r>
      <w:r w:rsidRPr="00105CB3">
        <w:rPr>
          <w:rFonts w:ascii="Times New Roman" w:hAnsi="Times New Roman" w:cs="Times New Roman"/>
          <w:szCs w:val="20"/>
          <w:lang w:val="en-GB"/>
        </w:rPr>
        <w:t xml:space="preserve"> but with</w:t>
      </w:r>
      <w:r>
        <w:rPr>
          <w:rFonts w:ascii="Times New Roman" w:hAnsi="Times New Roman" w:cs="Times New Roman"/>
          <w:szCs w:val="20"/>
          <w:lang w:val="en-GB"/>
        </w:rPr>
        <w:t xml:space="preserve"> most</w:t>
      </w:r>
      <w:r w:rsidRPr="00105CB3">
        <w:rPr>
          <w:rFonts w:ascii="Times New Roman" w:hAnsi="Times New Roman" w:cs="Times New Roman"/>
          <w:szCs w:val="20"/>
          <w:lang w:val="en-GB"/>
        </w:rPr>
        <w:t xml:space="preserve"> them </w:t>
      </w:r>
      <w:r>
        <w:rPr>
          <w:rFonts w:ascii="Times New Roman" w:hAnsi="Times New Roman" w:cs="Times New Roman"/>
          <w:szCs w:val="20"/>
          <w:lang w:val="en-GB"/>
        </w:rPr>
        <w:t>at</w:t>
      </w:r>
      <w:r w:rsidRPr="00105CB3">
        <w:rPr>
          <w:rFonts w:ascii="Times New Roman" w:hAnsi="Times New Roman" w:cs="Times New Roman"/>
          <w:szCs w:val="20"/>
          <w:lang w:val="en-GB"/>
        </w:rPr>
        <w:t xml:space="preserve"> a smaller size</w:t>
      </w:r>
      <w:r>
        <w:rPr>
          <w:rFonts w:ascii="Times New Roman" w:hAnsi="Times New Roman" w:cs="Times New Roman"/>
          <w:szCs w:val="20"/>
          <w:lang w:val="en-GB"/>
        </w:rPr>
        <w:t>,</w:t>
      </w:r>
      <w:r w:rsidRPr="00105CB3">
        <w:rPr>
          <w:rFonts w:ascii="Times New Roman" w:hAnsi="Times New Roman" w:cs="Times New Roman"/>
          <w:szCs w:val="20"/>
          <w:lang w:val="en-GB"/>
        </w:rPr>
        <w:t xml:space="preserve"> and their direction</w:t>
      </w:r>
      <w:r>
        <w:rPr>
          <w:rFonts w:ascii="Times New Roman" w:hAnsi="Times New Roman" w:cs="Times New Roman"/>
          <w:szCs w:val="20"/>
          <w:lang w:val="en-GB"/>
        </w:rPr>
        <w:t>al</w:t>
      </w:r>
      <w:r w:rsidRPr="00105CB3">
        <w:rPr>
          <w:rFonts w:ascii="Times New Roman" w:hAnsi="Times New Roman" w:cs="Times New Roman"/>
          <w:szCs w:val="20"/>
          <w:lang w:val="en-GB"/>
        </w:rPr>
        <w:t xml:space="preserve"> orientation is more arrange</w:t>
      </w:r>
      <w:r>
        <w:rPr>
          <w:rFonts w:ascii="Times New Roman" w:hAnsi="Times New Roman" w:cs="Times New Roman"/>
          <w:szCs w:val="20"/>
          <w:lang w:val="en-GB"/>
        </w:rPr>
        <w:t>d</w:t>
      </w:r>
      <w:r w:rsidRPr="00105CB3">
        <w:rPr>
          <w:rFonts w:ascii="Times New Roman" w:hAnsi="Times New Roman" w:cs="Times New Roman"/>
          <w:szCs w:val="20"/>
          <w:lang w:val="en-GB"/>
        </w:rPr>
        <w:t xml:space="preserve">. </w:t>
      </w:r>
    </w:p>
    <w:p w:rsidR="0081528A" w:rsidRPr="00105CB3" w:rsidRDefault="0081528A" w:rsidP="0081528A">
      <w:pPr>
        <w:spacing w:line="480" w:lineRule="auto"/>
        <w:rPr>
          <w:rFonts w:ascii="Times New Roman" w:hAnsi="Times New Roman" w:cs="Times New Roman"/>
          <w:lang w:val="en-GB"/>
        </w:rPr>
      </w:pPr>
    </w:p>
    <w:p w:rsidR="00CF7430" w:rsidRPr="00105CB3" w:rsidRDefault="004F51CA" w:rsidP="00CF7430">
      <w:pPr>
        <w:jc w:val="center"/>
        <w:outlineLvl w:val="0"/>
        <w:rPr>
          <w:rFonts w:ascii="Times New Roman" w:hAnsi="Times New Roman" w:cs="Times New Roman"/>
          <w:szCs w:val="20"/>
          <w:lang w:val="en-GB"/>
        </w:rPr>
      </w:pPr>
      <w:r w:rsidRPr="00105CB3">
        <w:rPr>
          <w:rFonts w:ascii="Times New Roman" w:hAnsi="Times New Roman" w:cs="Times New Roman"/>
          <w:noProof/>
          <w:szCs w:val="20"/>
          <w:lang w:eastAsia="en-US"/>
        </w:rPr>
        <w:lastRenderedPageBreak/>
        <mc:AlternateContent>
          <mc:Choice Requires="wps">
            <w:drawing>
              <wp:anchor distT="0" distB="0" distL="114300" distR="114300" simplePos="0" relativeHeight="251771392" behindDoc="0" locked="0" layoutInCell="1" allowOverlap="1" wp14:anchorId="65AFEB11" wp14:editId="28D9CB03">
                <wp:simplePos x="0" y="0"/>
                <wp:positionH relativeFrom="column">
                  <wp:posOffset>2972658</wp:posOffset>
                </wp:positionH>
                <wp:positionV relativeFrom="paragraph">
                  <wp:posOffset>3224530</wp:posOffset>
                </wp:positionV>
                <wp:extent cx="313690" cy="26670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E157E" w:rsidRPr="004F51CA" w:rsidRDefault="00DE157E" w:rsidP="00CF7430">
                            <w:pPr>
                              <w:rPr>
                                <w:rFonts w:ascii="Times New Roman" w:hAnsi="Times New Roman" w:cs="Times New Roman"/>
                                <w:b/>
                                <w:sz w:val="24"/>
                              </w:rPr>
                            </w:pPr>
                            <w:r w:rsidRPr="004F51CA">
                              <w:rPr>
                                <w:rFonts w:ascii="Times New Roman" w:hAnsi="Times New Roman" w:cs="Times New Roman"/>
                                <w:b/>
                                <w:sz w:val="24"/>
                              </w:rPr>
                              <w:t>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FEB11" id="Text Box 17" o:spid="_x0000_s1028" type="#_x0000_t202" style="position:absolute;left:0;text-align:left;margin-left:234.05pt;margin-top:253.9pt;width:24.7pt;height:21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6I7hQIAABc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" stroked="f">
                <v:textbox>
                  <w:txbxContent>
                    <w:p w:rsidR="00DE157E" w:rsidRPr="004F51CA" w:rsidRDefault="00DE157E" w:rsidP="00CF7430">
                      <w:pPr>
                        <w:rPr>
                          <w:rFonts w:ascii="Times New Roman" w:hAnsi="Times New Roman" w:cs="Times New Roman"/>
                          <w:b/>
                          <w:sz w:val="24"/>
                        </w:rPr>
                      </w:pPr>
                      <w:r w:rsidRPr="004F51CA">
                        <w:rPr>
                          <w:rFonts w:ascii="Times New Roman" w:hAnsi="Times New Roman" w:cs="Times New Roman"/>
                          <w:b/>
                          <w:sz w:val="24"/>
                        </w:rPr>
                        <w:t>f)</w:t>
                      </w:r>
                    </w:p>
                  </w:txbxContent>
                </v:textbox>
              </v:shape>
            </w:pict>
          </mc:Fallback>
        </mc:AlternateContent>
      </w:r>
      <w:r w:rsidRPr="00105CB3">
        <w:rPr>
          <w:rFonts w:ascii="Times New Roman" w:hAnsi="Times New Roman" w:cs="Times New Roman"/>
          <w:noProof/>
          <w:szCs w:val="20"/>
          <w:lang w:eastAsia="en-US"/>
        </w:rPr>
        <mc:AlternateContent>
          <mc:Choice Requires="wps">
            <w:drawing>
              <wp:anchor distT="0" distB="0" distL="114300" distR="114300" simplePos="0" relativeHeight="251712000" behindDoc="0" locked="0" layoutInCell="1" allowOverlap="1" wp14:anchorId="4AB8413B" wp14:editId="19AB6487">
                <wp:simplePos x="0" y="0"/>
                <wp:positionH relativeFrom="column">
                  <wp:posOffset>2586355</wp:posOffset>
                </wp:positionH>
                <wp:positionV relativeFrom="paragraph">
                  <wp:posOffset>3213958</wp:posOffset>
                </wp:positionV>
                <wp:extent cx="313690" cy="26670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E157E" w:rsidRPr="004F51CA" w:rsidRDefault="00DE157E" w:rsidP="00CF7430">
                            <w:pPr>
                              <w:rPr>
                                <w:rFonts w:ascii="Times New Roman" w:hAnsi="Times New Roman" w:cs="Times New Roman"/>
                                <w:b/>
                                <w:sz w:val="24"/>
                              </w:rPr>
                            </w:pPr>
                            <w:r w:rsidRPr="004F51CA">
                              <w:rPr>
                                <w:rFonts w:ascii="Times New Roman" w:hAnsi="Times New Roman" w:cs="Times New Roman"/>
                                <w:b/>
                                <w:sz w:val="24"/>
                              </w:rP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8413B" id="Text Box 16" o:spid="_x0000_s1029" type="#_x0000_t202" style="position:absolute;left:0;text-align:left;margin-left:203.65pt;margin-top:253.05pt;width:24.7pt;height:21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" stroked="f">
                <v:textbox>
                  <w:txbxContent>
                    <w:p w:rsidR="00DE157E" w:rsidRPr="004F51CA" w:rsidRDefault="00DE157E" w:rsidP="00CF7430">
                      <w:pPr>
                        <w:rPr>
                          <w:rFonts w:ascii="Times New Roman" w:hAnsi="Times New Roman" w:cs="Times New Roman"/>
                          <w:b/>
                          <w:sz w:val="24"/>
                        </w:rPr>
                      </w:pPr>
                      <w:r w:rsidRPr="004F51CA">
                        <w:rPr>
                          <w:rFonts w:ascii="Times New Roman" w:hAnsi="Times New Roman" w:cs="Times New Roman"/>
                          <w:b/>
                          <w:sz w:val="24"/>
                        </w:rPr>
                        <w:t>e)</w:t>
                      </w:r>
                    </w:p>
                  </w:txbxContent>
                </v:textbox>
              </v:shape>
            </w:pict>
          </mc:Fallback>
        </mc:AlternateContent>
      </w:r>
      <w:r w:rsidRPr="00105CB3">
        <w:rPr>
          <w:rFonts w:ascii="Times New Roman" w:hAnsi="Times New Roman" w:cs="Times New Roman"/>
          <w:noProof/>
          <w:szCs w:val="20"/>
          <w:lang w:eastAsia="en-US"/>
        </w:rPr>
        <mc:AlternateContent>
          <mc:Choice Requires="wps">
            <w:drawing>
              <wp:anchor distT="0" distB="0" distL="114300" distR="114300" simplePos="0" relativeHeight="251651584" behindDoc="0" locked="0" layoutInCell="1" allowOverlap="1" wp14:anchorId="5F3C5EB1" wp14:editId="2A09895D">
                <wp:simplePos x="0" y="0"/>
                <wp:positionH relativeFrom="column">
                  <wp:posOffset>2973070</wp:posOffset>
                </wp:positionH>
                <wp:positionV relativeFrom="paragraph">
                  <wp:posOffset>1619473</wp:posOffset>
                </wp:positionV>
                <wp:extent cx="313690" cy="27305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273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E157E" w:rsidRPr="004F51CA" w:rsidRDefault="00DE157E" w:rsidP="00CF7430">
                            <w:pPr>
                              <w:rPr>
                                <w:rFonts w:ascii="Times New Roman" w:hAnsi="Times New Roman" w:cs="Times New Roman"/>
                                <w:b/>
                                <w:sz w:val="24"/>
                              </w:rPr>
                            </w:pPr>
                            <w:r w:rsidRPr="004F51CA">
                              <w:rPr>
                                <w:rFonts w:ascii="Times New Roman" w:hAnsi="Times New Roman" w:cs="Times New Roman"/>
                                <w:b/>
                                <w:sz w:val="24"/>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C5EB1" id="Text Box 19" o:spid="_x0000_s1030" type="#_x0000_t202" style="position:absolute;left:0;text-align:left;margin-left:234.1pt;margin-top:127.5pt;width:24.7pt;height:2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3JDhQIAABc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" stroked="f">
                <v:textbox>
                  <w:txbxContent>
                    <w:p w:rsidR="00DE157E" w:rsidRPr="004F51CA" w:rsidRDefault="00DE157E" w:rsidP="00CF7430">
                      <w:pPr>
                        <w:rPr>
                          <w:rFonts w:ascii="Times New Roman" w:hAnsi="Times New Roman" w:cs="Times New Roman"/>
                          <w:b/>
                          <w:sz w:val="24"/>
                        </w:rPr>
                      </w:pPr>
                      <w:r w:rsidRPr="004F51CA">
                        <w:rPr>
                          <w:rFonts w:ascii="Times New Roman" w:hAnsi="Times New Roman" w:cs="Times New Roman"/>
                          <w:b/>
                          <w:sz w:val="24"/>
                        </w:rPr>
                        <w:t>d)</w:t>
                      </w:r>
                    </w:p>
                  </w:txbxContent>
                </v:textbox>
              </v:shape>
            </w:pict>
          </mc:Fallback>
        </mc:AlternateContent>
      </w:r>
      <w:r w:rsidRPr="00105CB3">
        <w:rPr>
          <w:rFonts w:ascii="Times New Roman" w:hAnsi="Times New Roman" w:cs="Times New Roman"/>
          <w:noProof/>
          <w:szCs w:val="20"/>
          <w:lang w:eastAsia="en-US"/>
        </w:rPr>
        <mc:AlternateContent>
          <mc:Choice Requires="wps">
            <w:drawing>
              <wp:anchor distT="0" distB="0" distL="114300" distR="114300" simplePos="0" relativeHeight="251592192" behindDoc="0" locked="0" layoutInCell="1" allowOverlap="1" wp14:anchorId="4AE77F30" wp14:editId="2E073C70">
                <wp:simplePos x="0" y="0"/>
                <wp:positionH relativeFrom="column">
                  <wp:posOffset>2587402</wp:posOffset>
                </wp:positionH>
                <wp:positionV relativeFrom="paragraph">
                  <wp:posOffset>1613535</wp:posOffset>
                </wp:positionV>
                <wp:extent cx="313690" cy="27305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273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E157E" w:rsidRPr="004F51CA" w:rsidRDefault="00DE157E" w:rsidP="00CF7430">
                            <w:pPr>
                              <w:rPr>
                                <w:rFonts w:ascii="Times New Roman" w:hAnsi="Times New Roman" w:cs="Times New Roman"/>
                                <w:b/>
                                <w:sz w:val="24"/>
                              </w:rPr>
                            </w:pPr>
                            <w:r w:rsidRPr="004F51CA">
                              <w:rPr>
                                <w:rFonts w:ascii="Times New Roman" w:hAnsi="Times New Roman" w:cs="Times New Roman"/>
                                <w:b/>
                                <w:sz w:val="24"/>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77F30" id="Text Box 18" o:spid="_x0000_s1031" type="#_x0000_t202" style="position:absolute;left:0;text-align:left;margin-left:203.75pt;margin-top:127.05pt;width:24.7pt;height:21.5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hr+hQIAABc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" stroked="f">
                <v:textbox>
                  <w:txbxContent>
                    <w:p w:rsidR="00DE157E" w:rsidRPr="004F51CA" w:rsidRDefault="00DE157E" w:rsidP="00CF7430">
                      <w:pPr>
                        <w:rPr>
                          <w:rFonts w:ascii="Times New Roman" w:hAnsi="Times New Roman" w:cs="Times New Roman"/>
                          <w:b/>
                          <w:sz w:val="24"/>
                        </w:rPr>
                      </w:pPr>
                      <w:r w:rsidRPr="004F51CA">
                        <w:rPr>
                          <w:rFonts w:ascii="Times New Roman" w:hAnsi="Times New Roman" w:cs="Times New Roman"/>
                          <w:b/>
                          <w:sz w:val="24"/>
                        </w:rPr>
                        <w:t>c)</w:t>
                      </w:r>
                    </w:p>
                  </w:txbxContent>
                </v:textbox>
              </v:shape>
            </w:pict>
          </mc:Fallback>
        </mc:AlternateContent>
      </w:r>
      <w:r w:rsidRPr="00105CB3">
        <w:rPr>
          <w:rFonts w:ascii="Times New Roman" w:hAnsi="Times New Roman" w:cs="Times New Roman"/>
          <w:noProof/>
          <w:szCs w:val="20"/>
          <w:lang w:eastAsia="en-US"/>
        </w:rPr>
        <mc:AlternateContent>
          <mc:Choice Requires="wps">
            <w:drawing>
              <wp:anchor distT="0" distB="0" distL="114300" distR="114300" simplePos="0" relativeHeight="251531776" behindDoc="0" locked="0" layoutInCell="1" allowOverlap="1" wp14:anchorId="66A67305" wp14:editId="1A977AF5">
                <wp:simplePos x="0" y="0"/>
                <wp:positionH relativeFrom="column">
                  <wp:posOffset>2591658</wp:posOffset>
                </wp:positionH>
                <wp:positionV relativeFrom="paragraph">
                  <wp:posOffset>19050</wp:posOffset>
                </wp:positionV>
                <wp:extent cx="313690" cy="27559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275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E157E" w:rsidRPr="000B05AE" w:rsidRDefault="00DE157E" w:rsidP="00CF7430">
                            <w:pPr>
                              <w:rPr>
                                <w:rFonts w:ascii="Times New Roman" w:hAnsi="Times New Roman" w:cs="Times New Roman"/>
                                <w:b/>
                                <w:sz w:val="24"/>
                              </w:rPr>
                            </w:pPr>
                            <w:r w:rsidRPr="000B05AE">
                              <w:rPr>
                                <w:rFonts w:ascii="Times New Roman" w:hAnsi="Times New Roman" w:cs="Times New Roman"/>
                                <w:b/>
                                <w:sz w:val="24"/>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A67305" id="Text Box 14" o:spid="_x0000_s1032" type="#_x0000_t202" style="position:absolute;left:0;text-align:left;margin-left:204.05pt;margin-top:1.5pt;width:24.7pt;height:21.7pt;z-index:25153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" stroked="f">
                <v:textbox>
                  <w:txbxContent>
                    <w:p w:rsidR="00DE157E" w:rsidRPr="000B05AE" w:rsidRDefault="00DE157E" w:rsidP="00CF7430">
                      <w:pPr>
                        <w:rPr>
                          <w:rFonts w:ascii="Times New Roman" w:hAnsi="Times New Roman" w:cs="Times New Roman"/>
                          <w:b/>
                          <w:sz w:val="24"/>
                        </w:rPr>
                      </w:pPr>
                      <w:r w:rsidRPr="000B05AE">
                        <w:rPr>
                          <w:rFonts w:ascii="Times New Roman" w:hAnsi="Times New Roman" w:cs="Times New Roman"/>
                          <w:b/>
                          <w:sz w:val="24"/>
                        </w:rPr>
                        <w:t>a)</w:t>
                      </w:r>
                    </w:p>
                  </w:txbxContent>
                </v:textbox>
              </v:shape>
            </w:pict>
          </mc:Fallback>
        </mc:AlternateContent>
      </w:r>
      <w:r w:rsidR="000B05AE" w:rsidRPr="00105CB3">
        <w:rPr>
          <w:rFonts w:ascii="Times New Roman" w:hAnsi="Times New Roman" w:cs="Times New Roman"/>
          <w:noProof/>
          <w:szCs w:val="20"/>
          <w:lang w:eastAsia="en-US"/>
        </w:rPr>
        <mc:AlternateContent>
          <mc:Choice Requires="wps">
            <w:drawing>
              <wp:anchor distT="0" distB="0" distL="114300" distR="114300" simplePos="0" relativeHeight="251792896" behindDoc="0" locked="0" layoutInCell="1" allowOverlap="1" wp14:anchorId="723E6E01" wp14:editId="600F1765">
                <wp:simplePos x="0" y="0"/>
                <wp:positionH relativeFrom="column">
                  <wp:posOffset>2976114</wp:posOffset>
                </wp:positionH>
                <wp:positionV relativeFrom="paragraph">
                  <wp:posOffset>16618</wp:posOffset>
                </wp:positionV>
                <wp:extent cx="313690" cy="276046"/>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27604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E157E" w:rsidRPr="000B05AE" w:rsidRDefault="00DE157E" w:rsidP="000B05AE">
                            <w:pPr>
                              <w:rPr>
                                <w:rFonts w:ascii="Times New Roman" w:hAnsi="Times New Roman" w:cs="Times New Roman"/>
                                <w:b/>
                                <w:sz w:val="24"/>
                              </w:rPr>
                            </w:pPr>
                            <w:r>
                              <w:rPr>
                                <w:rFonts w:ascii="Times New Roman" w:hAnsi="Times New Roman" w:cs="Times New Roman"/>
                                <w:b/>
                                <w:sz w:val="24"/>
                              </w:rPr>
                              <w:t>b</w:t>
                            </w:r>
                            <w:r w:rsidRPr="000B05AE">
                              <w:rPr>
                                <w:rFonts w:ascii="Times New Roman" w:hAnsi="Times New Roman" w:cs="Times New Roman"/>
                                <w:b/>
                                <w:sz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E6E01" id="Text Box 25" o:spid="_x0000_s1033" type="#_x0000_t202" style="position:absolute;left:0;text-align:left;margin-left:234.35pt;margin-top:1.3pt;width:24.7pt;height:21.75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" stroked="f">
                <v:textbox>
                  <w:txbxContent>
                    <w:p w:rsidR="00DE157E" w:rsidRPr="000B05AE" w:rsidRDefault="00DE157E" w:rsidP="000B05AE">
                      <w:pPr>
                        <w:rPr>
                          <w:rFonts w:ascii="Times New Roman" w:hAnsi="Times New Roman" w:cs="Times New Roman"/>
                          <w:b/>
                          <w:sz w:val="24"/>
                        </w:rPr>
                      </w:pPr>
                      <w:r>
                        <w:rPr>
                          <w:rFonts w:ascii="Times New Roman" w:hAnsi="Times New Roman" w:cs="Times New Roman"/>
                          <w:b/>
                          <w:sz w:val="24"/>
                        </w:rPr>
                        <w:t>b</w:t>
                      </w:r>
                      <w:r w:rsidRPr="000B05AE">
                        <w:rPr>
                          <w:rFonts w:ascii="Times New Roman" w:hAnsi="Times New Roman" w:cs="Times New Roman"/>
                          <w:b/>
                          <w:sz w:val="24"/>
                        </w:rPr>
                        <w:t>)</w:t>
                      </w:r>
                    </w:p>
                  </w:txbxContent>
                </v:textbox>
              </v:shape>
            </w:pict>
          </mc:Fallback>
        </mc:AlternateContent>
      </w:r>
      <w:r w:rsidR="00CF7430" w:rsidRPr="00105CB3">
        <w:rPr>
          <w:rFonts w:ascii="Times New Roman" w:hAnsi="Times New Roman" w:cs="Times New Roman"/>
          <w:noProof/>
          <w:szCs w:val="20"/>
          <w:lang w:eastAsia="en-US"/>
        </w:rPr>
        <w:drawing>
          <wp:inline distT="0" distB="0" distL="0" distR="0" wp14:anchorId="3E8DDADA" wp14:editId="6311A919">
            <wp:extent cx="5887750" cy="4761781"/>
            <wp:effectExtent l="0" t="0" r="0" b="1270"/>
            <wp:docPr id="5" name="Picture 4" descr="SEM improv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 improved.jpg"/>
                    <pic:cNvPicPr/>
                  </pic:nvPicPr>
                  <pic:blipFill>
                    <a:blip r:embed="rId11" cstate="print"/>
                    <a:stretch>
                      <a:fillRect/>
                    </a:stretch>
                  </pic:blipFill>
                  <pic:spPr>
                    <a:xfrm>
                      <a:off x="0" y="0"/>
                      <a:ext cx="5919447" cy="4787416"/>
                    </a:xfrm>
                    <a:prstGeom prst="rect">
                      <a:avLst/>
                    </a:prstGeom>
                  </pic:spPr>
                </pic:pic>
              </a:graphicData>
            </a:graphic>
          </wp:inline>
        </w:drawing>
      </w:r>
    </w:p>
    <w:p w:rsidR="0081528A" w:rsidRDefault="0081528A" w:rsidP="00CF7430">
      <w:pPr>
        <w:pStyle w:val="NoSpacing"/>
        <w:jc w:val="center"/>
        <w:rPr>
          <w:rFonts w:ascii="Times New Roman" w:hAnsi="Times New Roman" w:cs="Times New Roman"/>
          <w:sz w:val="20"/>
          <w:lang w:val="en-GB"/>
        </w:rPr>
      </w:pPr>
    </w:p>
    <w:p w:rsidR="00CF7430" w:rsidRPr="00105CB3" w:rsidRDefault="00CF7430" w:rsidP="0081528A">
      <w:pPr>
        <w:pStyle w:val="NoSpacing"/>
        <w:ind w:left="851" w:hanging="851"/>
        <w:jc w:val="both"/>
        <w:rPr>
          <w:rFonts w:ascii="Times New Roman" w:hAnsi="Times New Roman" w:cs="Times New Roman"/>
          <w:sz w:val="20"/>
          <w:lang w:val="en-GB"/>
        </w:rPr>
      </w:pPr>
      <w:r w:rsidRPr="00105CB3">
        <w:rPr>
          <w:rFonts w:ascii="Times New Roman" w:hAnsi="Times New Roman" w:cs="Times New Roman"/>
          <w:sz w:val="20"/>
          <w:lang w:val="en-GB"/>
        </w:rPr>
        <w:t>Figure 3. SEM micrographs for (a) NH powder, (b) PSS powder, (c) PSS film (pure), (d) 10 wt.% NH (sample B), (e) 20 wt.% NH (sample D) and (f) 30 wt.% NH (sample F). (Note</w:t>
      </w:r>
      <w:proofErr w:type="gramStart"/>
      <w:r w:rsidRPr="00105CB3">
        <w:rPr>
          <w:rFonts w:ascii="Times New Roman" w:hAnsi="Times New Roman" w:cs="Times New Roman"/>
          <w:sz w:val="20"/>
          <w:lang w:val="en-GB"/>
        </w:rPr>
        <w:t xml:space="preserve">: </w:t>
      </w:r>
      <w:proofErr w:type="gramEnd"/>
      <w:r w:rsidRPr="00105CB3">
        <w:rPr>
          <w:rFonts w:ascii="Times New Roman" w:hAnsi="Times New Roman" w:cs="Times New Roman"/>
          <w:color w:val="FF0000"/>
          <w:sz w:val="20"/>
          <w:lang w:val="en-GB"/>
        </w:rPr>
        <w:sym w:font="Symbol" w:char="F0F0"/>
      </w:r>
      <w:r w:rsidRPr="00105CB3">
        <w:rPr>
          <w:rFonts w:ascii="Times New Roman" w:hAnsi="Times New Roman" w:cs="Times New Roman"/>
          <w:sz w:val="20"/>
          <w:lang w:val="en-GB"/>
        </w:rPr>
        <w:t xml:space="preserve">: the selected image </w:t>
      </w:r>
      <w:r w:rsidR="00CC03BA">
        <w:rPr>
          <w:rFonts w:ascii="Times New Roman" w:hAnsi="Times New Roman" w:cs="Times New Roman"/>
          <w:sz w:val="20"/>
          <w:lang w:val="en-GB"/>
        </w:rPr>
        <w:t>in x5000 magnification)</w:t>
      </w:r>
    </w:p>
    <w:p w:rsidR="00896ED7" w:rsidRPr="00105CB3" w:rsidRDefault="00896ED7" w:rsidP="0081528A">
      <w:pPr>
        <w:outlineLvl w:val="0"/>
        <w:rPr>
          <w:rFonts w:ascii="Times New Roman" w:hAnsi="Times New Roman" w:cs="Times New Roman"/>
          <w:szCs w:val="20"/>
          <w:lang w:val="en-GB"/>
        </w:rPr>
      </w:pPr>
    </w:p>
    <w:p w:rsidR="00CF7430" w:rsidRPr="00105CB3" w:rsidRDefault="00CF7430" w:rsidP="0081528A">
      <w:pPr>
        <w:outlineLvl w:val="0"/>
        <w:rPr>
          <w:rFonts w:ascii="Times New Roman" w:hAnsi="Times New Roman" w:cs="Times New Roman"/>
          <w:szCs w:val="20"/>
          <w:lang w:val="en-GB"/>
        </w:rPr>
      </w:pPr>
      <w:r w:rsidRPr="00105CB3">
        <w:rPr>
          <w:rFonts w:ascii="Times New Roman" w:hAnsi="Times New Roman" w:cs="Times New Roman"/>
          <w:szCs w:val="20"/>
          <w:lang w:val="en-GB"/>
        </w:rPr>
        <w:t xml:space="preserve">The specific size of surface area for selected grains for Figure 3(e) and Figure 3(f) </w:t>
      </w:r>
      <w:r w:rsidR="00DE041F">
        <w:rPr>
          <w:rFonts w:ascii="Times New Roman" w:hAnsi="Times New Roman" w:cs="Times New Roman"/>
          <w:szCs w:val="20"/>
          <w:lang w:val="en-GB"/>
        </w:rPr>
        <w:t>was</w:t>
      </w:r>
      <w:r w:rsidRPr="00105CB3">
        <w:rPr>
          <w:rFonts w:ascii="Times New Roman" w:hAnsi="Times New Roman" w:cs="Times New Roman"/>
          <w:szCs w:val="20"/>
          <w:lang w:val="en-GB"/>
        </w:rPr>
        <w:t xml:space="preserve"> calculated using imaging </w:t>
      </w:r>
      <w:r w:rsidR="00306EF8" w:rsidRPr="00105CB3">
        <w:rPr>
          <w:rFonts w:ascii="Times New Roman" w:hAnsi="Times New Roman" w:cs="Times New Roman"/>
          <w:szCs w:val="20"/>
          <w:lang w:val="en-GB"/>
        </w:rPr>
        <w:t>software and</w:t>
      </w:r>
      <w:r w:rsidRPr="00105CB3">
        <w:rPr>
          <w:rFonts w:ascii="Times New Roman" w:hAnsi="Times New Roman" w:cs="Times New Roman"/>
          <w:szCs w:val="20"/>
          <w:lang w:val="en-GB"/>
        </w:rPr>
        <w:t xml:space="preserve"> depicted in Figure 4. The measured data were transformed to the graph of area versus the grain number (Figure 4b and Figure 4d). As observed, the mixed grains with the biggest and average area sizes in 20 wt.% NH are 19.8 and 5.1 </w:t>
      </w:r>
      <w:r w:rsidRPr="00105CB3">
        <w:rPr>
          <w:rFonts w:ascii="Times New Roman" w:hAnsi="Times New Roman" w:cs="Times New Roman"/>
          <w:i/>
          <w:szCs w:val="20"/>
          <w:lang w:val="en-GB"/>
        </w:rPr>
        <w:sym w:font="Symbol" w:char="F06D"/>
      </w:r>
      <w:r w:rsidRPr="00105CB3">
        <w:rPr>
          <w:rFonts w:ascii="Times New Roman" w:hAnsi="Times New Roman" w:cs="Times New Roman"/>
          <w:szCs w:val="20"/>
          <w:lang w:val="en-GB"/>
        </w:rPr>
        <w:t>m</w:t>
      </w:r>
      <w:r w:rsidRPr="00105CB3">
        <w:rPr>
          <w:rFonts w:ascii="Times New Roman" w:hAnsi="Times New Roman" w:cs="Times New Roman"/>
          <w:szCs w:val="20"/>
          <w:vertAlign w:val="superscript"/>
          <w:lang w:val="en-GB"/>
        </w:rPr>
        <w:t>2</w:t>
      </w:r>
      <w:r w:rsidR="00DE041F">
        <w:rPr>
          <w:rFonts w:ascii="Times New Roman" w:hAnsi="Times New Roman" w:cs="Times New Roman"/>
          <w:szCs w:val="20"/>
          <w:lang w:val="en-GB"/>
        </w:rPr>
        <w:t xml:space="preserve">, </w:t>
      </w:r>
      <w:r w:rsidRPr="00105CB3">
        <w:rPr>
          <w:rFonts w:ascii="Times New Roman" w:hAnsi="Times New Roman" w:cs="Times New Roman"/>
          <w:szCs w:val="20"/>
          <w:lang w:val="en-GB"/>
        </w:rPr>
        <w:t xml:space="preserve">whereas for the sample with 30 wt.% NH, the values are 9.7 and 3.8 </w:t>
      </w:r>
      <w:r w:rsidRPr="00105CB3">
        <w:rPr>
          <w:rFonts w:ascii="Times New Roman" w:hAnsi="Times New Roman" w:cs="Times New Roman"/>
          <w:i/>
          <w:szCs w:val="20"/>
          <w:lang w:val="en-GB"/>
        </w:rPr>
        <w:sym w:font="Symbol" w:char="F06D"/>
      </w:r>
      <w:r w:rsidRPr="00105CB3">
        <w:rPr>
          <w:rFonts w:ascii="Times New Roman" w:hAnsi="Times New Roman" w:cs="Times New Roman"/>
          <w:szCs w:val="20"/>
          <w:lang w:val="en-GB"/>
        </w:rPr>
        <w:t>m</w:t>
      </w:r>
      <w:r w:rsidRPr="00105CB3">
        <w:rPr>
          <w:rFonts w:ascii="Times New Roman" w:hAnsi="Times New Roman" w:cs="Times New Roman"/>
          <w:szCs w:val="20"/>
          <w:vertAlign w:val="superscript"/>
          <w:lang w:val="en-GB"/>
        </w:rPr>
        <w:t>2</w:t>
      </w:r>
      <w:r w:rsidR="00DE041F">
        <w:rPr>
          <w:rFonts w:ascii="Times New Roman" w:hAnsi="Times New Roman" w:cs="Times New Roman"/>
          <w:szCs w:val="20"/>
          <w:lang w:val="en-GB"/>
        </w:rPr>
        <w:t xml:space="preserve">, </w:t>
      </w:r>
      <w:r w:rsidRPr="00105CB3">
        <w:rPr>
          <w:rFonts w:ascii="Times New Roman" w:hAnsi="Times New Roman" w:cs="Times New Roman"/>
          <w:szCs w:val="20"/>
          <w:lang w:val="en-GB"/>
        </w:rPr>
        <w:t xml:space="preserve">respectively. A group of researchers have proven that the size of particle can provide </w:t>
      </w:r>
      <w:r w:rsidR="00DE041F">
        <w:rPr>
          <w:rFonts w:ascii="Times New Roman" w:hAnsi="Times New Roman" w:cs="Times New Roman"/>
          <w:szCs w:val="20"/>
          <w:lang w:val="en-GB"/>
        </w:rPr>
        <w:t xml:space="preserve">a </w:t>
      </w:r>
      <w:r w:rsidRPr="00105CB3">
        <w:rPr>
          <w:rFonts w:ascii="Times New Roman" w:hAnsi="Times New Roman" w:cs="Times New Roman"/>
          <w:szCs w:val="20"/>
          <w:lang w:val="en-GB"/>
        </w:rPr>
        <w:t xml:space="preserve">significant effect </w:t>
      </w:r>
      <w:r w:rsidR="00DE041F">
        <w:rPr>
          <w:rFonts w:ascii="Times New Roman" w:hAnsi="Times New Roman" w:cs="Times New Roman"/>
          <w:szCs w:val="20"/>
          <w:lang w:val="en-GB"/>
        </w:rPr>
        <w:t>on</w:t>
      </w:r>
      <w:r w:rsidRPr="00105CB3">
        <w:rPr>
          <w:rFonts w:ascii="Times New Roman" w:hAnsi="Times New Roman" w:cs="Times New Roman"/>
          <w:szCs w:val="20"/>
          <w:lang w:val="en-GB"/>
        </w:rPr>
        <w:t xml:space="preserve"> the electrical properties of materials when employed in the closed system [40-42]. Figure 5 shows the SEM image for the sample of 30 wt.% NH</w:t>
      </w:r>
      <w:r w:rsidR="00DE041F">
        <w:rPr>
          <w:rFonts w:ascii="Times New Roman" w:hAnsi="Times New Roman" w:cs="Times New Roman"/>
          <w:szCs w:val="20"/>
          <w:lang w:val="en-GB"/>
        </w:rPr>
        <w:t>,</w:t>
      </w:r>
      <w:r w:rsidRPr="00105CB3">
        <w:rPr>
          <w:rFonts w:ascii="Times New Roman" w:hAnsi="Times New Roman" w:cs="Times New Roman"/>
          <w:szCs w:val="20"/>
          <w:lang w:val="en-GB"/>
        </w:rPr>
        <w:t xml:space="preserve"> with red circles of pores detected in the whole image. There are two differences of images in Figure 4 and Figure 5</w:t>
      </w:r>
      <w:r w:rsidR="00DE041F">
        <w:rPr>
          <w:rFonts w:ascii="Times New Roman" w:hAnsi="Times New Roman" w:cs="Times New Roman"/>
          <w:szCs w:val="20"/>
          <w:lang w:val="en-GB"/>
        </w:rPr>
        <w:t>:</w:t>
      </w:r>
      <w:r w:rsidRPr="00105CB3">
        <w:rPr>
          <w:rFonts w:ascii="Times New Roman" w:hAnsi="Times New Roman" w:cs="Times New Roman"/>
          <w:szCs w:val="20"/>
          <w:lang w:val="en-GB"/>
        </w:rPr>
        <w:t xml:space="preserve"> first</w:t>
      </w:r>
      <w:r w:rsidR="00DE041F">
        <w:rPr>
          <w:rFonts w:ascii="Times New Roman" w:hAnsi="Times New Roman" w:cs="Times New Roman"/>
          <w:szCs w:val="20"/>
          <w:lang w:val="en-GB"/>
        </w:rPr>
        <w:t>,</w:t>
      </w:r>
      <w:r w:rsidRPr="00105CB3">
        <w:rPr>
          <w:rFonts w:ascii="Times New Roman" w:hAnsi="Times New Roman" w:cs="Times New Roman"/>
          <w:szCs w:val="20"/>
          <w:lang w:val="en-GB"/>
        </w:rPr>
        <w:t xml:space="preserve"> the area size of grains</w:t>
      </w:r>
      <w:r w:rsidR="00DE041F">
        <w:rPr>
          <w:rFonts w:ascii="Times New Roman" w:hAnsi="Times New Roman" w:cs="Times New Roman"/>
          <w:szCs w:val="20"/>
          <w:lang w:val="en-GB"/>
        </w:rPr>
        <w:t>,</w:t>
      </w:r>
      <w:r w:rsidRPr="00105CB3">
        <w:rPr>
          <w:rFonts w:ascii="Times New Roman" w:hAnsi="Times New Roman" w:cs="Times New Roman"/>
          <w:szCs w:val="20"/>
          <w:lang w:val="en-GB"/>
        </w:rPr>
        <w:t xml:space="preserve"> and second</w:t>
      </w:r>
      <w:r w:rsidR="00DE041F">
        <w:rPr>
          <w:rFonts w:ascii="Times New Roman" w:hAnsi="Times New Roman" w:cs="Times New Roman"/>
          <w:szCs w:val="20"/>
          <w:lang w:val="en-GB"/>
        </w:rPr>
        <w:t>,</w:t>
      </w:r>
      <w:r w:rsidRPr="00105CB3">
        <w:rPr>
          <w:rFonts w:ascii="Times New Roman" w:hAnsi="Times New Roman" w:cs="Times New Roman"/>
          <w:szCs w:val="20"/>
          <w:lang w:val="en-GB"/>
        </w:rPr>
        <w:t xml:space="preserve"> the structure</w:t>
      </w:r>
      <w:r w:rsidR="00DE041F">
        <w:rPr>
          <w:rFonts w:ascii="Times New Roman" w:hAnsi="Times New Roman" w:cs="Times New Roman"/>
          <w:szCs w:val="20"/>
          <w:lang w:val="en-GB"/>
        </w:rPr>
        <w:t>,</w:t>
      </w:r>
      <w:r w:rsidRPr="00105CB3">
        <w:rPr>
          <w:rFonts w:ascii="Times New Roman" w:hAnsi="Times New Roman" w:cs="Times New Roman"/>
          <w:szCs w:val="20"/>
          <w:lang w:val="en-GB"/>
        </w:rPr>
        <w:t xml:space="preserve"> which came together with the pores distinguished in the specific area of</w:t>
      </w:r>
      <w:r w:rsidR="00DE041F">
        <w:rPr>
          <w:rFonts w:ascii="Times New Roman" w:hAnsi="Times New Roman" w:cs="Times New Roman"/>
          <w:szCs w:val="20"/>
          <w:lang w:val="en-GB"/>
        </w:rPr>
        <w:t xml:space="preserve"> the</w:t>
      </w:r>
      <w:r w:rsidRPr="00105CB3">
        <w:rPr>
          <w:rFonts w:ascii="Times New Roman" w:hAnsi="Times New Roman" w:cs="Times New Roman"/>
          <w:szCs w:val="20"/>
          <w:lang w:val="en-GB"/>
        </w:rPr>
        <w:t xml:space="preserve"> image. These pores have the diameter size in range of 14 to 38 nm</w:t>
      </w:r>
      <w:r w:rsidR="00DE041F">
        <w:rPr>
          <w:rFonts w:ascii="Times New Roman" w:hAnsi="Times New Roman" w:cs="Times New Roman"/>
          <w:szCs w:val="20"/>
          <w:lang w:val="en-GB"/>
        </w:rPr>
        <w:t>,</w:t>
      </w:r>
      <w:r w:rsidRPr="00105CB3">
        <w:rPr>
          <w:rFonts w:ascii="Times New Roman" w:hAnsi="Times New Roman" w:cs="Times New Roman"/>
          <w:szCs w:val="20"/>
          <w:lang w:val="en-GB"/>
        </w:rPr>
        <w:t xml:space="preserve"> as tabulated in Table </w:t>
      </w:r>
      <w:r w:rsidR="004F51CA" w:rsidRPr="00105CB3">
        <w:rPr>
          <w:rFonts w:ascii="Times New Roman" w:hAnsi="Times New Roman" w:cs="Times New Roman"/>
          <w:szCs w:val="20"/>
          <w:lang w:val="en-GB"/>
        </w:rPr>
        <w:t>2</w:t>
      </w:r>
      <w:r w:rsidR="00DE041F">
        <w:rPr>
          <w:rFonts w:ascii="Times New Roman" w:hAnsi="Times New Roman" w:cs="Times New Roman"/>
          <w:szCs w:val="20"/>
          <w:lang w:val="en-GB"/>
        </w:rPr>
        <w:t>,</w:t>
      </w:r>
      <w:r w:rsidRPr="00105CB3">
        <w:rPr>
          <w:rFonts w:ascii="Times New Roman" w:hAnsi="Times New Roman" w:cs="Times New Roman"/>
          <w:szCs w:val="20"/>
          <w:lang w:val="en-GB"/>
        </w:rPr>
        <w:t xml:space="preserve"> and have special characteristics which could contribute to enhanc</w:t>
      </w:r>
      <w:r w:rsidR="00DE041F">
        <w:rPr>
          <w:rFonts w:ascii="Times New Roman" w:hAnsi="Times New Roman" w:cs="Times New Roman"/>
          <w:szCs w:val="20"/>
          <w:lang w:val="en-GB"/>
        </w:rPr>
        <w:t>ing</w:t>
      </w:r>
      <w:r w:rsidRPr="00105CB3">
        <w:rPr>
          <w:rFonts w:ascii="Times New Roman" w:hAnsi="Times New Roman" w:cs="Times New Roman"/>
          <w:szCs w:val="20"/>
          <w:lang w:val="en-GB"/>
        </w:rPr>
        <w:t xml:space="preserve"> the electrical properties of</w:t>
      </w:r>
      <w:r w:rsidR="00DE041F">
        <w:rPr>
          <w:rFonts w:ascii="Times New Roman" w:hAnsi="Times New Roman" w:cs="Times New Roman"/>
          <w:szCs w:val="20"/>
          <w:lang w:val="en-GB"/>
        </w:rPr>
        <w:t xml:space="preserve"> the</w:t>
      </w:r>
      <w:r w:rsidRPr="00105CB3">
        <w:rPr>
          <w:rFonts w:ascii="Times New Roman" w:hAnsi="Times New Roman" w:cs="Times New Roman"/>
          <w:szCs w:val="20"/>
          <w:lang w:val="en-GB"/>
        </w:rPr>
        <w:t xml:space="preserve"> studied materials [43, 44].</w:t>
      </w:r>
    </w:p>
    <w:p w:rsidR="00CF7430" w:rsidRPr="00105CB3" w:rsidRDefault="00CF7430" w:rsidP="00CF7430">
      <w:pPr>
        <w:ind w:firstLine="720"/>
        <w:outlineLvl w:val="0"/>
        <w:rPr>
          <w:rFonts w:ascii="Times New Roman" w:hAnsi="Times New Roman" w:cs="Times New Roman"/>
          <w:szCs w:val="20"/>
          <w:lang w:val="en-GB"/>
        </w:rPr>
      </w:pPr>
    </w:p>
    <w:p w:rsidR="00CF7430" w:rsidRPr="00105CB3" w:rsidRDefault="0081528A" w:rsidP="00CF7430">
      <w:pPr>
        <w:jc w:val="center"/>
        <w:outlineLvl w:val="0"/>
        <w:rPr>
          <w:rFonts w:ascii="Times New Roman" w:hAnsi="Times New Roman" w:cs="Times New Roman"/>
          <w:szCs w:val="20"/>
          <w:lang w:val="en-GB"/>
        </w:rPr>
      </w:pPr>
      <w:r w:rsidRPr="00105CB3">
        <w:rPr>
          <w:rFonts w:ascii="Times New Roman" w:hAnsi="Times New Roman" w:cs="Times New Roman"/>
          <w:noProof/>
          <w:szCs w:val="20"/>
          <w:lang w:eastAsia="en-US"/>
        </w:rPr>
        <w:lastRenderedPageBreak/>
        <mc:AlternateContent>
          <mc:Choice Requires="wps">
            <w:drawing>
              <wp:anchor distT="0" distB="0" distL="114300" distR="114300" simplePos="0" relativeHeight="251774464" behindDoc="0" locked="0" layoutInCell="1" allowOverlap="1" wp14:anchorId="450205A5" wp14:editId="799F60CE">
                <wp:simplePos x="0" y="0"/>
                <wp:positionH relativeFrom="column">
                  <wp:posOffset>2520950</wp:posOffset>
                </wp:positionH>
                <wp:positionV relativeFrom="paragraph">
                  <wp:posOffset>82550</wp:posOffset>
                </wp:positionV>
                <wp:extent cx="320040" cy="355600"/>
                <wp:effectExtent l="0" t="0" r="3810" b="63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355600"/>
                        </a:xfrm>
                        <a:prstGeom prst="rect">
                          <a:avLst/>
                        </a:prstGeom>
                        <a:solidFill>
                          <a:srgbClr val="FFFFFF"/>
                        </a:solidFill>
                        <a:ln w="9525">
                          <a:noFill/>
                          <a:miter lim="800000"/>
                          <a:headEnd/>
                          <a:tailEnd/>
                        </a:ln>
                      </wps:spPr>
                      <wps:txbx>
                        <w:txbxContent>
                          <w:p w:rsidR="00DE157E" w:rsidRPr="00C15C06" w:rsidRDefault="00DE157E" w:rsidP="00CF7430">
                            <w:pPr>
                              <w:rPr>
                                <w:rFonts w:ascii="Times New Roman" w:hAnsi="Times New Roman" w:cs="Times New Roman"/>
                                <w:b/>
                                <w:sz w:val="24"/>
                              </w:rPr>
                            </w:pPr>
                            <w:r w:rsidRPr="00C15C06">
                              <w:rPr>
                                <w:rFonts w:ascii="Times New Roman" w:hAnsi="Times New Roman" w:cs="Times New Roman"/>
                                <w:b/>
                                <w:sz w:val="24"/>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205A5" id="Text Box 10" o:spid="_x0000_s1034" type="#_x0000_t202" style="position:absolute;left:0;text-align:left;margin-left:198.5pt;margin-top:6.5pt;width:25.2pt;height:28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" stroked="f">
                <v:textbox>
                  <w:txbxContent>
                    <w:p w:rsidR="00DE157E" w:rsidRPr="00C15C06" w:rsidRDefault="00DE157E" w:rsidP="00CF7430">
                      <w:pPr>
                        <w:rPr>
                          <w:rFonts w:ascii="Times New Roman" w:hAnsi="Times New Roman" w:cs="Times New Roman"/>
                          <w:b/>
                          <w:sz w:val="24"/>
                        </w:rPr>
                      </w:pPr>
                      <w:r w:rsidRPr="00C15C06">
                        <w:rPr>
                          <w:rFonts w:ascii="Times New Roman" w:hAnsi="Times New Roman" w:cs="Times New Roman"/>
                          <w:b/>
                          <w:sz w:val="24"/>
                        </w:rPr>
                        <w:t>a)</w:t>
                      </w:r>
                    </w:p>
                  </w:txbxContent>
                </v:textbox>
              </v:shape>
            </w:pict>
          </mc:Fallback>
        </mc:AlternateContent>
      </w:r>
      <w:r w:rsidR="00C15C06" w:rsidRPr="00105CB3">
        <w:rPr>
          <w:rFonts w:ascii="Times New Roman" w:hAnsi="Times New Roman" w:cs="Times New Roman"/>
          <w:noProof/>
          <w:szCs w:val="20"/>
          <w:lang w:eastAsia="en-US"/>
        </w:rPr>
        <mc:AlternateContent>
          <mc:Choice Requires="wps">
            <w:drawing>
              <wp:anchor distT="0" distB="0" distL="114300" distR="114300" simplePos="0" relativeHeight="251783680" behindDoc="0" locked="0" layoutInCell="1" allowOverlap="1" wp14:anchorId="63D2FA5C" wp14:editId="2FDB8EBD">
                <wp:simplePos x="0" y="0"/>
                <wp:positionH relativeFrom="column">
                  <wp:posOffset>2505075</wp:posOffset>
                </wp:positionH>
                <wp:positionV relativeFrom="paragraph">
                  <wp:posOffset>2701925</wp:posOffset>
                </wp:positionV>
                <wp:extent cx="313690" cy="295275"/>
                <wp:effectExtent l="0" t="0" r="0" b="952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295275"/>
                        </a:xfrm>
                        <a:prstGeom prst="rect">
                          <a:avLst/>
                        </a:prstGeom>
                        <a:solidFill>
                          <a:srgbClr val="FFFFFF"/>
                        </a:solidFill>
                        <a:ln w="9525">
                          <a:noFill/>
                          <a:miter lim="800000"/>
                          <a:headEnd/>
                          <a:tailEnd/>
                        </a:ln>
                      </wps:spPr>
                      <wps:txbx>
                        <w:txbxContent>
                          <w:p w:rsidR="00DE157E" w:rsidRPr="00C15C06" w:rsidRDefault="00DE157E" w:rsidP="00CF7430">
                            <w:pPr>
                              <w:rPr>
                                <w:rFonts w:ascii="Times New Roman" w:hAnsi="Times New Roman" w:cs="Times New Roman"/>
                                <w:b/>
                                <w:sz w:val="24"/>
                              </w:rPr>
                            </w:pPr>
                            <w:r w:rsidRPr="00C15C06">
                              <w:rPr>
                                <w:rFonts w:ascii="Times New Roman" w:hAnsi="Times New Roman" w:cs="Times New Roman"/>
                                <w:b/>
                                <w:sz w:val="24"/>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2FA5C" id="Text Box 11" o:spid="_x0000_s1035" type="#_x0000_t202" style="position:absolute;left:0;text-align:left;margin-left:197.25pt;margin-top:212.75pt;width:24.7pt;height:23.25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" stroked="f">
                <v:textbox>
                  <w:txbxContent>
                    <w:p w:rsidR="00DE157E" w:rsidRPr="00C15C06" w:rsidRDefault="00DE157E" w:rsidP="00CF7430">
                      <w:pPr>
                        <w:rPr>
                          <w:rFonts w:ascii="Times New Roman" w:hAnsi="Times New Roman" w:cs="Times New Roman"/>
                          <w:b/>
                          <w:sz w:val="24"/>
                        </w:rPr>
                      </w:pPr>
                      <w:r w:rsidRPr="00C15C06">
                        <w:rPr>
                          <w:rFonts w:ascii="Times New Roman" w:hAnsi="Times New Roman" w:cs="Times New Roman"/>
                          <w:b/>
                          <w:sz w:val="24"/>
                        </w:rPr>
                        <w:t>c)</w:t>
                      </w:r>
                    </w:p>
                  </w:txbxContent>
                </v:textbox>
              </v:shape>
            </w:pict>
          </mc:Fallback>
        </mc:AlternateContent>
      </w:r>
      <w:r w:rsidR="00C15C06" w:rsidRPr="00105CB3">
        <w:rPr>
          <w:rFonts w:ascii="Times New Roman" w:hAnsi="Times New Roman" w:cs="Times New Roman"/>
          <w:noProof/>
          <w:szCs w:val="20"/>
          <w:lang w:eastAsia="en-US"/>
        </w:rPr>
        <mc:AlternateContent>
          <mc:Choice Requires="wps">
            <w:drawing>
              <wp:anchor distT="0" distB="0" distL="114300" distR="114300" simplePos="0" relativeHeight="251787776" behindDoc="0" locked="0" layoutInCell="1" allowOverlap="1" wp14:anchorId="1020F82E" wp14:editId="5BDDA9BE">
                <wp:simplePos x="0" y="0"/>
                <wp:positionH relativeFrom="column">
                  <wp:posOffset>3628390</wp:posOffset>
                </wp:positionH>
                <wp:positionV relativeFrom="paragraph">
                  <wp:posOffset>2816225</wp:posOffset>
                </wp:positionV>
                <wp:extent cx="371475" cy="298450"/>
                <wp:effectExtent l="0" t="0" r="9525" b="63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71475" cy="298450"/>
                        </a:xfrm>
                        <a:prstGeom prst="rect">
                          <a:avLst/>
                        </a:prstGeom>
                        <a:solidFill>
                          <a:srgbClr val="FFFFFF"/>
                        </a:solidFill>
                        <a:ln w="9525">
                          <a:noFill/>
                          <a:miter lim="800000"/>
                          <a:headEnd/>
                          <a:tailEnd/>
                        </a:ln>
                      </wps:spPr>
                      <wps:txbx>
                        <w:txbxContent>
                          <w:p w:rsidR="00DE157E" w:rsidRPr="00C15C06" w:rsidRDefault="00DE157E" w:rsidP="00CF7430">
                            <w:pPr>
                              <w:rPr>
                                <w:rFonts w:ascii="Times New Roman" w:hAnsi="Times New Roman" w:cs="Times New Roman"/>
                                <w:b/>
                                <w:sz w:val="24"/>
                              </w:rPr>
                            </w:pPr>
                            <w:r w:rsidRPr="00C15C06">
                              <w:rPr>
                                <w:rFonts w:ascii="Times New Roman" w:hAnsi="Times New Roman" w:cs="Times New Roman"/>
                                <w:b/>
                                <w:sz w:val="24"/>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0F82E" id="Text Box 12" o:spid="_x0000_s1036" type="#_x0000_t202" style="position:absolute;left:0;text-align:left;margin-left:285.7pt;margin-top:221.75pt;width:29.25pt;height:23.5pt;flip:y;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" stroked="f">
                <v:textbox>
                  <w:txbxContent>
                    <w:p w:rsidR="00DE157E" w:rsidRPr="00C15C06" w:rsidRDefault="00DE157E" w:rsidP="00CF7430">
                      <w:pPr>
                        <w:rPr>
                          <w:rFonts w:ascii="Times New Roman" w:hAnsi="Times New Roman" w:cs="Times New Roman"/>
                          <w:b/>
                          <w:sz w:val="24"/>
                        </w:rPr>
                      </w:pPr>
                      <w:r w:rsidRPr="00C15C06">
                        <w:rPr>
                          <w:rFonts w:ascii="Times New Roman" w:hAnsi="Times New Roman" w:cs="Times New Roman"/>
                          <w:b/>
                          <w:sz w:val="24"/>
                        </w:rPr>
                        <w:t>d)</w:t>
                      </w:r>
                    </w:p>
                  </w:txbxContent>
                </v:textbox>
              </v:shape>
            </w:pict>
          </mc:Fallback>
        </mc:AlternateContent>
      </w:r>
      <w:r w:rsidR="00CF7430" w:rsidRPr="00105CB3">
        <w:rPr>
          <w:rFonts w:ascii="Times New Roman" w:hAnsi="Times New Roman" w:cs="Times New Roman"/>
          <w:noProof/>
          <w:szCs w:val="20"/>
          <w:lang w:eastAsia="en-US"/>
        </w:rPr>
        <mc:AlternateContent>
          <mc:Choice Requires="wps">
            <w:drawing>
              <wp:anchor distT="0" distB="0" distL="114300" distR="114300" simplePos="0" relativeHeight="251779584" behindDoc="0" locked="0" layoutInCell="1" allowOverlap="1" wp14:anchorId="7251C52E" wp14:editId="460669C6">
                <wp:simplePos x="0" y="0"/>
                <wp:positionH relativeFrom="column">
                  <wp:posOffset>3571875</wp:posOffset>
                </wp:positionH>
                <wp:positionV relativeFrom="paragraph">
                  <wp:posOffset>158750</wp:posOffset>
                </wp:positionV>
                <wp:extent cx="381000" cy="28575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85750"/>
                        </a:xfrm>
                        <a:prstGeom prst="rect">
                          <a:avLst/>
                        </a:prstGeom>
                        <a:solidFill>
                          <a:srgbClr val="FFFFFF"/>
                        </a:solidFill>
                        <a:ln w="9525">
                          <a:noFill/>
                          <a:miter lim="800000"/>
                          <a:headEnd/>
                          <a:tailEnd/>
                        </a:ln>
                      </wps:spPr>
                      <wps:txbx>
                        <w:txbxContent>
                          <w:p w:rsidR="00DE157E" w:rsidRPr="00C15C06" w:rsidRDefault="00DE157E" w:rsidP="00CF7430">
                            <w:pPr>
                              <w:rPr>
                                <w:rFonts w:ascii="Times New Roman" w:hAnsi="Times New Roman" w:cs="Times New Roman"/>
                                <w:b/>
                                <w:sz w:val="24"/>
                              </w:rPr>
                            </w:pPr>
                            <w:r w:rsidRPr="00C15C06">
                              <w:rPr>
                                <w:rFonts w:ascii="Times New Roman" w:hAnsi="Times New Roman" w:cs="Times New Roman"/>
                                <w:b/>
                                <w:sz w:val="24"/>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51C52E" id="Text Box 13" o:spid="_x0000_s1037" type="#_x0000_t202" style="position:absolute;left:0;text-align:left;margin-left:281.25pt;margin-top:12.5pt;width:30pt;height:22.5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" stroked="f">
                <v:textbox>
                  <w:txbxContent>
                    <w:p w:rsidR="00DE157E" w:rsidRPr="00C15C06" w:rsidRDefault="00DE157E" w:rsidP="00CF7430">
                      <w:pPr>
                        <w:rPr>
                          <w:rFonts w:ascii="Times New Roman" w:hAnsi="Times New Roman" w:cs="Times New Roman"/>
                          <w:b/>
                          <w:sz w:val="24"/>
                        </w:rPr>
                      </w:pPr>
                      <w:r w:rsidRPr="00C15C06">
                        <w:rPr>
                          <w:rFonts w:ascii="Times New Roman" w:hAnsi="Times New Roman" w:cs="Times New Roman"/>
                          <w:b/>
                          <w:sz w:val="24"/>
                        </w:rPr>
                        <w:t>b)</w:t>
                      </w:r>
                    </w:p>
                  </w:txbxContent>
                </v:textbox>
              </v:shape>
            </w:pict>
          </mc:Fallback>
        </mc:AlternateContent>
      </w:r>
      <w:r w:rsidR="00CF7430" w:rsidRPr="00105CB3">
        <w:rPr>
          <w:rFonts w:ascii="Times New Roman" w:hAnsi="Times New Roman" w:cs="Times New Roman"/>
          <w:noProof/>
          <w:szCs w:val="20"/>
          <w:lang w:eastAsia="en-US"/>
        </w:rPr>
        <w:drawing>
          <wp:inline distT="0" distB="0" distL="0" distR="0" wp14:anchorId="5A9D9AF7" wp14:editId="6B4ED197">
            <wp:extent cx="5800476" cy="53721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verage area size of grain.jpg"/>
                    <pic:cNvPicPr/>
                  </pic:nvPicPr>
                  <pic:blipFill rotWithShape="1">
                    <a:blip r:embed="rId12" cstate="print">
                      <a:extLst>
                        <a:ext uri="{28A0092B-C50C-407E-A947-70E740481C1C}">
                          <a14:useLocalDpi xmlns:a14="http://schemas.microsoft.com/office/drawing/2010/main" val="0"/>
                        </a:ext>
                      </a:extLst>
                    </a:blip>
                    <a:srcRect b="-1634"/>
                    <a:stretch/>
                  </pic:blipFill>
                  <pic:spPr bwMode="auto">
                    <a:xfrm>
                      <a:off x="0" y="0"/>
                      <a:ext cx="5813637" cy="5384289"/>
                    </a:xfrm>
                    <a:prstGeom prst="rect">
                      <a:avLst/>
                    </a:prstGeom>
                    <a:ln>
                      <a:noFill/>
                    </a:ln>
                    <a:extLst>
                      <a:ext uri="{53640926-AAD7-44D8-BBD7-CCE9431645EC}">
                        <a14:shadowObscured xmlns:a14="http://schemas.microsoft.com/office/drawing/2010/main"/>
                      </a:ext>
                    </a:extLst>
                  </pic:spPr>
                </pic:pic>
              </a:graphicData>
            </a:graphic>
          </wp:inline>
        </w:drawing>
      </w:r>
    </w:p>
    <w:p w:rsidR="00CF7430" w:rsidRPr="00105CB3" w:rsidRDefault="00CF7430" w:rsidP="00CF7430">
      <w:pPr>
        <w:pStyle w:val="NoSpacing"/>
        <w:spacing w:line="480" w:lineRule="auto"/>
        <w:jc w:val="center"/>
        <w:rPr>
          <w:rFonts w:ascii="Times New Roman" w:hAnsi="Times New Roman" w:cs="Times New Roman"/>
          <w:sz w:val="20"/>
          <w:lang w:val="en-GB"/>
        </w:rPr>
      </w:pPr>
      <w:r w:rsidRPr="00105CB3">
        <w:rPr>
          <w:rFonts w:ascii="Times New Roman" w:hAnsi="Times New Roman" w:cs="Times New Roman"/>
          <w:sz w:val="20"/>
          <w:lang w:val="en-GB"/>
        </w:rPr>
        <w:t xml:space="preserve">Figure 4. The area size of grain for </w:t>
      </w:r>
      <w:r w:rsidR="0081528A">
        <w:rPr>
          <w:rFonts w:ascii="Times New Roman" w:hAnsi="Times New Roman" w:cs="Times New Roman"/>
          <w:sz w:val="20"/>
          <w:lang w:val="en-GB"/>
        </w:rPr>
        <w:t xml:space="preserve">(a, b) sample </w:t>
      </w:r>
      <w:r w:rsidRPr="00105CB3">
        <w:rPr>
          <w:rFonts w:ascii="Times New Roman" w:hAnsi="Times New Roman" w:cs="Times New Roman"/>
          <w:sz w:val="20"/>
          <w:lang w:val="en-GB"/>
        </w:rPr>
        <w:t xml:space="preserve">e and </w:t>
      </w:r>
      <w:r w:rsidR="0081528A">
        <w:rPr>
          <w:rFonts w:ascii="Times New Roman" w:hAnsi="Times New Roman" w:cs="Times New Roman"/>
          <w:sz w:val="20"/>
          <w:lang w:val="en-GB"/>
        </w:rPr>
        <w:t xml:space="preserve">(c, d) sample </w:t>
      </w:r>
      <w:r w:rsidRPr="00105CB3">
        <w:rPr>
          <w:rFonts w:ascii="Times New Roman" w:hAnsi="Times New Roman" w:cs="Times New Roman"/>
          <w:sz w:val="20"/>
          <w:lang w:val="en-GB"/>
        </w:rPr>
        <w:t xml:space="preserve">f </w:t>
      </w:r>
    </w:p>
    <w:p w:rsidR="00CF7430" w:rsidRPr="00105CB3" w:rsidRDefault="00CF7430" w:rsidP="00CF7430">
      <w:pPr>
        <w:jc w:val="center"/>
        <w:outlineLvl w:val="0"/>
        <w:rPr>
          <w:rFonts w:ascii="Times New Roman" w:hAnsi="Times New Roman" w:cs="Times New Roman"/>
          <w:szCs w:val="20"/>
          <w:lang w:val="en-GB"/>
        </w:rPr>
      </w:pPr>
      <w:r w:rsidRPr="00105CB3">
        <w:rPr>
          <w:rFonts w:ascii="Times New Roman" w:hAnsi="Times New Roman" w:cs="Times New Roman"/>
          <w:noProof/>
          <w:szCs w:val="20"/>
          <w:lang w:eastAsia="en-US"/>
        </w:rPr>
        <w:drawing>
          <wp:inline distT="0" distB="0" distL="0" distR="0" wp14:anchorId="49CB8238" wp14:editId="1F4F7BA2">
            <wp:extent cx="2987783" cy="2818263"/>
            <wp:effectExtent l="0" t="0" r="3175" b="0"/>
            <wp:docPr id="3" name="Picture 2" descr="Pic n T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 n Table.jpg"/>
                    <pic:cNvPicPr/>
                  </pic:nvPicPr>
                  <pic:blipFill rotWithShape="1">
                    <a:blip r:embed="rId13" cstate="print"/>
                    <a:srcRect r="44300" b="-2623"/>
                    <a:stretch/>
                  </pic:blipFill>
                  <pic:spPr bwMode="auto">
                    <a:xfrm>
                      <a:off x="0" y="0"/>
                      <a:ext cx="2996128" cy="2826134"/>
                    </a:xfrm>
                    <a:prstGeom prst="rect">
                      <a:avLst/>
                    </a:prstGeom>
                    <a:ln>
                      <a:noFill/>
                    </a:ln>
                    <a:extLst>
                      <a:ext uri="{53640926-AAD7-44D8-BBD7-CCE9431645EC}">
                        <a14:shadowObscured xmlns:a14="http://schemas.microsoft.com/office/drawing/2010/main"/>
                      </a:ext>
                    </a:extLst>
                  </pic:spPr>
                </pic:pic>
              </a:graphicData>
            </a:graphic>
          </wp:inline>
        </w:drawing>
      </w:r>
    </w:p>
    <w:p w:rsidR="00726EAB" w:rsidRPr="00105CB3" w:rsidRDefault="00CF7430" w:rsidP="0081528A">
      <w:pPr>
        <w:pStyle w:val="NoSpacing"/>
        <w:ind w:left="851" w:hanging="851"/>
        <w:jc w:val="both"/>
        <w:rPr>
          <w:rFonts w:ascii="Times New Roman" w:hAnsi="Times New Roman" w:cs="Times New Roman"/>
          <w:sz w:val="20"/>
          <w:lang w:val="en-GB"/>
        </w:rPr>
      </w:pPr>
      <w:r w:rsidRPr="00105CB3">
        <w:rPr>
          <w:rFonts w:ascii="Times New Roman" w:hAnsi="Times New Roman" w:cs="Times New Roman"/>
          <w:sz w:val="20"/>
          <w:lang w:val="en-GB"/>
        </w:rPr>
        <w:t>Figure 5. The SEM image of pore in the specific location in the whole SEM image for the highest conductivity sample</w:t>
      </w:r>
    </w:p>
    <w:p w:rsidR="004F51CA" w:rsidRPr="00105CB3" w:rsidRDefault="004F51CA" w:rsidP="004F51CA">
      <w:pPr>
        <w:spacing w:after="120"/>
        <w:jc w:val="center"/>
        <w:outlineLvl w:val="0"/>
        <w:rPr>
          <w:rFonts w:ascii="Times New Roman" w:hAnsi="Times New Roman" w:cs="Times New Roman"/>
          <w:szCs w:val="20"/>
          <w:lang w:val="en-GB"/>
        </w:rPr>
      </w:pPr>
      <w:r w:rsidRPr="00105CB3">
        <w:rPr>
          <w:rFonts w:ascii="Times New Roman" w:hAnsi="Times New Roman" w:cs="Times New Roman"/>
          <w:szCs w:val="20"/>
          <w:lang w:val="en-GB"/>
        </w:rPr>
        <w:lastRenderedPageBreak/>
        <w:t>Table 2</w:t>
      </w:r>
      <w:r w:rsidR="00306EF8" w:rsidRPr="00105CB3">
        <w:rPr>
          <w:rFonts w:ascii="Times New Roman" w:hAnsi="Times New Roman" w:cs="Times New Roman"/>
          <w:szCs w:val="20"/>
          <w:lang w:val="en-GB"/>
        </w:rPr>
        <w:t xml:space="preserve">. </w:t>
      </w:r>
      <w:r w:rsidRPr="00105CB3">
        <w:rPr>
          <w:rFonts w:ascii="Times New Roman" w:hAnsi="Times New Roman" w:cs="Times New Roman"/>
          <w:szCs w:val="20"/>
          <w:lang w:val="en-GB"/>
        </w:rPr>
        <w:t xml:space="preserve">The </w:t>
      </w:r>
      <w:r w:rsidR="00726EAB" w:rsidRPr="00105CB3">
        <w:rPr>
          <w:rFonts w:ascii="Times New Roman" w:hAnsi="Times New Roman" w:cs="Times New Roman"/>
          <w:szCs w:val="20"/>
          <w:lang w:val="en-GB"/>
        </w:rPr>
        <w:t xml:space="preserve">diameter of </w:t>
      </w:r>
      <w:r w:rsidRPr="00105CB3">
        <w:rPr>
          <w:rFonts w:ascii="Times New Roman" w:hAnsi="Times New Roman" w:cs="Times New Roman"/>
          <w:szCs w:val="20"/>
          <w:lang w:val="en-GB"/>
        </w:rPr>
        <w:t xml:space="preserve">pore in </w:t>
      </w:r>
      <w:r w:rsidR="00306EF8" w:rsidRPr="00105CB3">
        <w:rPr>
          <w:rFonts w:ascii="Times New Roman" w:hAnsi="Times New Roman" w:cs="Times New Roman"/>
          <w:szCs w:val="20"/>
          <w:lang w:val="en-GB"/>
        </w:rPr>
        <w:t>nanometre</w:t>
      </w:r>
    </w:p>
    <w:tbl>
      <w:tblPr>
        <w:tblStyle w:val="LightShading1"/>
        <w:tblW w:w="0" w:type="auto"/>
        <w:jc w:val="center"/>
        <w:tblLook w:val="04A0" w:firstRow="1" w:lastRow="0" w:firstColumn="1" w:lastColumn="0" w:noHBand="0" w:noVBand="1"/>
      </w:tblPr>
      <w:tblGrid>
        <w:gridCol w:w="1174"/>
        <w:gridCol w:w="1920"/>
      </w:tblGrid>
      <w:tr w:rsidR="004F51CA" w:rsidRPr="00105CB3" w:rsidTr="00B31A1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tcPr>
          <w:p w:rsidR="004F51CA" w:rsidRPr="00105CB3" w:rsidRDefault="004F51CA" w:rsidP="0081528A">
            <w:pPr>
              <w:outlineLvl w:val="0"/>
              <w:rPr>
                <w:rFonts w:ascii="Times New Roman" w:hAnsi="Times New Roman" w:cs="Times New Roman"/>
                <w:szCs w:val="20"/>
                <w:lang w:val="en-GB"/>
              </w:rPr>
            </w:pPr>
            <w:r w:rsidRPr="00105CB3">
              <w:rPr>
                <w:rFonts w:ascii="Times New Roman" w:hAnsi="Times New Roman" w:cs="Times New Roman"/>
                <w:szCs w:val="20"/>
                <w:lang w:val="en-GB"/>
              </w:rPr>
              <w:t>No. of Pore</w:t>
            </w:r>
          </w:p>
        </w:tc>
        <w:tc>
          <w:tcPr>
            <w:tcW w:w="0" w:type="auto"/>
            <w:tcBorders>
              <w:top w:val="single" w:sz="4" w:space="0" w:color="auto"/>
              <w:bottom w:val="single" w:sz="4" w:space="0" w:color="auto"/>
            </w:tcBorders>
            <w:shd w:val="clear" w:color="auto" w:fill="auto"/>
          </w:tcPr>
          <w:p w:rsidR="004F51CA" w:rsidRPr="00105CB3" w:rsidRDefault="004F51CA" w:rsidP="0081528A">
            <w:pP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Pore Diameter (nm)</w:t>
            </w:r>
          </w:p>
        </w:tc>
      </w:tr>
      <w:tr w:rsidR="004F51CA" w:rsidRPr="00105CB3" w:rsidTr="00B31A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rsidR="004F51CA" w:rsidRPr="00105CB3" w:rsidRDefault="004F51CA" w:rsidP="0081528A">
            <w:pPr>
              <w:jc w:val="cente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1</w:t>
            </w:r>
          </w:p>
          <w:p w:rsidR="004F51CA" w:rsidRPr="00105CB3" w:rsidRDefault="004F51CA" w:rsidP="0081528A">
            <w:pPr>
              <w:jc w:val="cente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2</w:t>
            </w:r>
          </w:p>
        </w:tc>
        <w:tc>
          <w:tcPr>
            <w:tcW w:w="0" w:type="auto"/>
            <w:tcBorders>
              <w:top w:val="single" w:sz="4" w:space="0" w:color="auto"/>
            </w:tcBorders>
            <w:shd w:val="clear" w:color="auto" w:fill="auto"/>
          </w:tcPr>
          <w:p w:rsidR="004F51CA" w:rsidRPr="00105CB3" w:rsidRDefault="004F51CA" w:rsidP="0081528A">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38</w:t>
            </w:r>
          </w:p>
          <w:p w:rsidR="004F51CA" w:rsidRPr="00105CB3" w:rsidRDefault="004F51CA" w:rsidP="0081528A">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35</w:t>
            </w:r>
          </w:p>
        </w:tc>
      </w:tr>
      <w:tr w:rsidR="004F51CA" w:rsidRPr="00105CB3" w:rsidTr="00B31A16">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nil"/>
            </w:tcBorders>
            <w:shd w:val="clear" w:color="auto" w:fill="auto"/>
          </w:tcPr>
          <w:p w:rsidR="004F51CA" w:rsidRPr="00105CB3" w:rsidRDefault="004F51CA" w:rsidP="0081528A">
            <w:pPr>
              <w:jc w:val="cente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3</w:t>
            </w:r>
          </w:p>
        </w:tc>
        <w:tc>
          <w:tcPr>
            <w:tcW w:w="0" w:type="auto"/>
            <w:tcBorders>
              <w:left w:val="nil"/>
            </w:tcBorders>
            <w:shd w:val="clear" w:color="auto" w:fill="auto"/>
          </w:tcPr>
          <w:p w:rsidR="004F51CA" w:rsidRPr="00105CB3" w:rsidRDefault="004F51CA" w:rsidP="0081528A">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35</w:t>
            </w:r>
          </w:p>
        </w:tc>
      </w:tr>
      <w:tr w:rsidR="004F51CA" w:rsidRPr="00105CB3" w:rsidTr="00B31A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auto"/>
          </w:tcPr>
          <w:p w:rsidR="004F51CA" w:rsidRPr="00105CB3" w:rsidRDefault="004F51CA" w:rsidP="0081528A">
            <w:pPr>
              <w:jc w:val="cente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4</w:t>
            </w:r>
          </w:p>
          <w:p w:rsidR="004F51CA" w:rsidRPr="00105CB3" w:rsidRDefault="004F51CA" w:rsidP="0081528A">
            <w:pPr>
              <w:jc w:val="cente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5</w:t>
            </w:r>
          </w:p>
          <w:p w:rsidR="004F51CA" w:rsidRPr="00105CB3" w:rsidRDefault="004F51CA" w:rsidP="0081528A">
            <w:pPr>
              <w:jc w:val="cente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6</w:t>
            </w:r>
          </w:p>
          <w:p w:rsidR="004F51CA" w:rsidRPr="00105CB3" w:rsidRDefault="004F51CA" w:rsidP="0081528A">
            <w:pPr>
              <w:jc w:val="cente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7</w:t>
            </w:r>
          </w:p>
          <w:p w:rsidR="004F51CA" w:rsidRPr="00105CB3" w:rsidRDefault="004F51CA" w:rsidP="0081528A">
            <w:pPr>
              <w:jc w:val="cente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8</w:t>
            </w:r>
          </w:p>
          <w:p w:rsidR="004F51CA" w:rsidRPr="00105CB3" w:rsidRDefault="004F51CA" w:rsidP="0081528A">
            <w:pPr>
              <w:jc w:val="cente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9</w:t>
            </w:r>
          </w:p>
          <w:p w:rsidR="004F51CA" w:rsidRPr="00105CB3" w:rsidRDefault="004F51CA" w:rsidP="0081528A">
            <w:pPr>
              <w:jc w:val="cente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10</w:t>
            </w:r>
          </w:p>
          <w:p w:rsidR="004F51CA" w:rsidRPr="00105CB3" w:rsidRDefault="004F51CA" w:rsidP="0081528A">
            <w:pPr>
              <w:jc w:val="cente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11</w:t>
            </w:r>
          </w:p>
          <w:p w:rsidR="004F51CA" w:rsidRPr="00105CB3" w:rsidRDefault="004F51CA" w:rsidP="0081528A">
            <w:pPr>
              <w:jc w:val="cente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12</w:t>
            </w:r>
          </w:p>
        </w:tc>
        <w:tc>
          <w:tcPr>
            <w:tcW w:w="0" w:type="auto"/>
            <w:tcBorders>
              <w:bottom w:val="single" w:sz="4" w:space="0" w:color="auto"/>
            </w:tcBorders>
            <w:shd w:val="clear" w:color="auto" w:fill="auto"/>
          </w:tcPr>
          <w:p w:rsidR="004F51CA" w:rsidRPr="00105CB3" w:rsidRDefault="004F51CA" w:rsidP="0081528A">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21</w:t>
            </w:r>
          </w:p>
          <w:p w:rsidR="004F51CA" w:rsidRPr="00105CB3" w:rsidRDefault="004F51CA" w:rsidP="0081528A">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21</w:t>
            </w:r>
          </w:p>
          <w:p w:rsidR="004F51CA" w:rsidRPr="00105CB3" w:rsidRDefault="004F51CA" w:rsidP="0081528A">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14</w:t>
            </w:r>
          </w:p>
          <w:p w:rsidR="004F51CA" w:rsidRPr="00105CB3" w:rsidRDefault="004F51CA" w:rsidP="0081528A">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38</w:t>
            </w:r>
          </w:p>
          <w:p w:rsidR="004F51CA" w:rsidRPr="00105CB3" w:rsidRDefault="004F51CA" w:rsidP="0081528A">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35</w:t>
            </w:r>
          </w:p>
          <w:p w:rsidR="004F51CA" w:rsidRPr="00105CB3" w:rsidRDefault="004F51CA" w:rsidP="0081528A">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35</w:t>
            </w:r>
          </w:p>
          <w:p w:rsidR="004F51CA" w:rsidRPr="00105CB3" w:rsidRDefault="004F51CA" w:rsidP="0081528A">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21</w:t>
            </w:r>
          </w:p>
          <w:p w:rsidR="004F51CA" w:rsidRPr="00105CB3" w:rsidRDefault="004F51CA" w:rsidP="0081528A">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21</w:t>
            </w:r>
          </w:p>
          <w:p w:rsidR="004F51CA" w:rsidRPr="00105CB3" w:rsidRDefault="004F51CA" w:rsidP="0081528A">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14</w:t>
            </w:r>
          </w:p>
        </w:tc>
      </w:tr>
    </w:tbl>
    <w:p w:rsidR="00045D57" w:rsidRDefault="00045D57" w:rsidP="005F3784">
      <w:pPr>
        <w:pStyle w:val="NoSpacing"/>
        <w:rPr>
          <w:rFonts w:ascii="Times New Roman" w:hAnsi="Times New Roman" w:cs="Times New Roman"/>
          <w:sz w:val="20"/>
          <w:lang w:val="en-GB"/>
        </w:rPr>
      </w:pPr>
    </w:p>
    <w:p w:rsidR="005F3784" w:rsidRPr="00105CB3" w:rsidRDefault="005F3784" w:rsidP="005F3784">
      <w:pPr>
        <w:outlineLvl w:val="0"/>
        <w:rPr>
          <w:rFonts w:ascii="Times New Roman" w:hAnsi="Times New Roman" w:cs="Times New Roman"/>
          <w:szCs w:val="20"/>
          <w:lang w:val="en-GB"/>
        </w:rPr>
      </w:pPr>
      <w:r w:rsidRPr="00105CB3">
        <w:rPr>
          <w:rFonts w:ascii="Times New Roman" w:hAnsi="Times New Roman" w:cs="Times New Roman"/>
          <w:szCs w:val="20"/>
          <w:lang w:val="en-GB"/>
        </w:rPr>
        <w:t xml:space="preserve">The values of bulk resistance, </w:t>
      </w:r>
      <w:proofErr w:type="spellStart"/>
      <w:r w:rsidRPr="00105CB3">
        <w:rPr>
          <w:rFonts w:ascii="Times New Roman" w:hAnsi="Times New Roman" w:cs="Times New Roman"/>
          <w:i/>
          <w:szCs w:val="20"/>
          <w:lang w:val="en-GB"/>
        </w:rPr>
        <w:t>R</w:t>
      </w:r>
      <w:r w:rsidRPr="00105CB3">
        <w:rPr>
          <w:rFonts w:ascii="Times New Roman" w:hAnsi="Times New Roman" w:cs="Times New Roman"/>
          <w:i/>
          <w:szCs w:val="20"/>
          <w:vertAlign w:val="subscript"/>
          <w:lang w:val="en-GB"/>
        </w:rPr>
        <w:t>b</w:t>
      </w:r>
      <w:proofErr w:type="spellEnd"/>
      <w:r>
        <w:rPr>
          <w:rFonts w:ascii="Times New Roman" w:hAnsi="Times New Roman" w:cs="Times New Roman"/>
          <w:szCs w:val="20"/>
          <w:lang w:val="en-GB"/>
        </w:rPr>
        <w:t xml:space="preserve">, </w:t>
      </w:r>
      <w:r w:rsidRPr="00105CB3">
        <w:rPr>
          <w:rFonts w:ascii="Times New Roman" w:hAnsi="Times New Roman" w:cs="Times New Roman"/>
          <w:szCs w:val="20"/>
          <w:lang w:val="en-GB"/>
        </w:rPr>
        <w:t xml:space="preserve">and the conductivity, </w:t>
      </w:r>
      <w:r w:rsidRPr="00105CB3">
        <w:rPr>
          <w:rFonts w:ascii="Times New Roman" w:hAnsi="Times New Roman" w:cs="Times New Roman"/>
          <w:i/>
          <w:szCs w:val="20"/>
          <w:lang w:val="en-GB"/>
        </w:rPr>
        <w:t>σ</w:t>
      </w:r>
      <w:r>
        <w:rPr>
          <w:rFonts w:ascii="Times New Roman" w:hAnsi="Times New Roman" w:cs="Times New Roman"/>
          <w:szCs w:val="20"/>
          <w:lang w:val="en-GB"/>
        </w:rPr>
        <w:t xml:space="preserve">, </w:t>
      </w:r>
      <w:r w:rsidRPr="00105CB3">
        <w:rPr>
          <w:rFonts w:ascii="Times New Roman" w:hAnsi="Times New Roman" w:cs="Times New Roman"/>
          <w:szCs w:val="20"/>
          <w:lang w:val="en-GB"/>
        </w:rPr>
        <w:t xml:space="preserve">of the samples are tabulated in Table </w:t>
      </w:r>
      <w:r>
        <w:rPr>
          <w:rFonts w:ascii="Times New Roman" w:hAnsi="Times New Roman" w:cs="Times New Roman"/>
          <w:szCs w:val="20"/>
          <w:lang w:val="en-GB"/>
        </w:rPr>
        <w:t>3</w:t>
      </w:r>
      <w:r w:rsidRPr="00105CB3">
        <w:rPr>
          <w:rFonts w:ascii="Times New Roman" w:hAnsi="Times New Roman" w:cs="Times New Roman"/>
          <w:szCs w:val="20"/>
          <w:lang w:val="en-GB"/>
        </w:rPr>
        <w:t xml:space="preserve">. The measured thicknesses of the samples were between 0.009 </w:t>
      </w:r>
      <w:r>
        <w:rPr>
          <w:rFonts w:ascii="Times New Roman" w:hAnsi="Times New Roman" w:cs="Times New Roman"/>
          <w:szCs w:val="20"/>
          <w:lang w:val="en-GB"/>
        </w:rPr>
        <w:t>and</w:t>
      </w:r>
      <w:r w:rsidRPr="00105CB3">
        <w:rPr>
          <w:rFonts w:ascii="Times New Roman" w:hAnsi="Times New Roman" w:cs="Times New Roman"/>
          <w:szCs w:val="20"/>
          <w:lang w:val="en-GB"/>
        </w:rPr>
        <w:t xml:space="preserve"> 0.016 cm. The bulk resistance of pure PSS in the film form is about 1.01 x 10</w:t>
      </w:r>
      <w:r w:rsidRPr="00105CB3">
        <w:rPr>
          <w:rFonts w:ascii="Times New Roman" w:hAnsi="Times New Roman" w:cs="Times New Roman"/>
          <w:szCs w:val="20"/>
          <w:vertAlign w:val="superscript"/>
          <w:lang w:val="en-GB"/>
        </w:rPr>
        <w:t>3</w:t>
      </w:r>
      <w:r w:rsidRPr="00105CB3">
        <w:rPr>
          <w:rFonts w:ascii="Times New Roman" w:hAnsi="Times New Roman" w:cs="Times New Roman"/>
          <w:szCs w:val="20"/>
          <w:lang w:val="en-GB"/>
        </w:rPr>
        <w:t xml:space="preserve"> Ω</w:t>
      </w:r>
      <w:r>
        <w:rPr>
          <w:rFonts w:ascii="Times New Roman" w:hAnsi="Times New Roman" w:cs="Times New Roman"/>
          <w:szCs w:val="20"/>
          <w:lang w:val="en-GB"/>
        </w:rPr>
        <w:t>,</w:t>
      </w:r>
      <w:r w:rsidRPr="00105CB3">
        <w:rPr>
          <w:rFonts w:ascii="Times New Roman" w:hAnsi="Times New Roman" w:cs="Times New Roman"/>
          <w:szCs w:val="20"/>
          <w:lang w:val="en-GB"/>
        </w:rPr>
        <w:t xml:space="preserve"> with an ionic conductivity of approximately 2.83 x 10</w:t>
      </w:r>
      <w:r w:rsidRPr="00105CB3">
        <w:rPr>
          <w:rFonts w:ascii="Times New Roman" w:hAnsi="Times New Roman" w:cs="Times New Roman"/>
          <w:szCs w:val="20"/>
          <w:vertAlign w:val="superscript"/>
          <w:lang w:val="en-GB"/>
        </w:rPr>
        <w:t>-6</w:t>
      </w:r>
      <w:r w:rsidRPr="00105CB3">
        <w:rPr>
          <w:rFonts w:ascii="Times New Roman" w:hAnsi="Times New Roman" w:cs="Times New Roman"/>
          <w:szCs w:val="20"/>
          <w:lang w:val="en-GB"/>
        </w:rPr>
        <w:t xml:space="preserve"> S cm</w:t>
      </w:r>
      <w:r w:rsidRPr="00105CB3">
        <w:rPr>
          <w:rFonts w:ascii="Times New Roman" w:hAnsi="Times New Roman" w:cs="Times New Roman"/>
          <w:szCs w:val="20"/>
          <w:vertAlign w:val="superscript"/>
          <w:lang w:val="en-GB"/>
        </w:rPr>
        <w:t>-1</w:t>
      </w:r>
      <w:r w:rsidRPr="00105CB3">
        <w:rPr>
          <w:rFonts w:ascii="Times New Roman" w:hAnsi="Times New Roman" w:cs="Times New Roman"/>
          <w:szCs w:val="20"/>
          <w:lang w:val="en-GB"/>
        </w:rPr>
        <w:t>. By adding 5 wt.% of NH in the polymer, the bulk resistance increases to 1.21 x 10</w:t>
      </w:r>
      <w:r w:rsidRPr="00105CB3">
        <w:rPr>
          <w:rFonts w:ascii="Times New Roman" w:hAnsi="Times New Roman" w:cs="Times New Roman"/>
          <w:szCs w:val="20"/>
          <w:vertAlign w:val="superscript"/>
          <w:lang w:val="en-GB"/>
        </w:rPr>
        <w:t>3</w:t>
      </w:r>
      <w:r w:rsidRPr="00105CB3">
        <w:rPr>
          <w:rFonts w:ascii="Times New Roman" w:hAnsi="Times New Roman" w:cs="Times New Roman"/>
          <w:szCs w:val="20"/>
          <w:lang w:val="en-GB"/>
        </w:rPr>
        <w:t xml:space="preserve"> Ω and the ionic conductivity increases to 3.68 x 10</w:t>
      </w:r>
      <w:r w:rsidRPr="00105CB3">
        <w:rPr>
          <w:rFonts w:ascii="Times New Roman" w:hAnsi="Times New Roman" w:cs="Times New Roman"/>
          <w:szCs w:val="20"/>
          <w:vertAlign w:val="superscript"/>
          <w:lang w:val="en-GB"/>
        </w:rPr>
        <w:t>-6</w:t>
      </w:r>
      <w:r w:rsidRPr="00105CB3">
        <w:rPr>
          <w:rFonts w:ascii="Times New Roman" w:hAnsi="Times New Roman" w:cs="Times New Roman"/>
          <w:szCs w:val="20"/>
          <w:lang w:val="en-GB"/>
        </w:rPr>
        <w:t xml:space="preserve"> S cm</w:t>
      </w:r>
      <w:r w:rsidRPr="00105CB3">
        <w:rPr>
          <w:rFonts w:ascii="Times New Roman" w:hAnsi="Times New Roman" w:cs="Times New Roman"/>
          <w:szCs w:val="20"/>
          <w:vertAlign w:val="superscript"/>
          <w:lang w:val="en-GB"/>
        </w:rPr>
        <w:t>-1</w:t>
      </w:r>
      <w:r w:rsidRPr="00105CB3">
        <w:rPr>
          <w:rFonts w:ascii="Times New Roman" w:hAnsi="Times New Roman" w:cs="Times New Roman"/>
          <w:szCs w:val="20"/>
          <w:lang w:val="en-GB"/>
        </w:rPr>
        <w:t>. The bulk resistance (1.08 x 10</w:t>
      </w:r>
      <w:r w:rsidRPr="00105CB3">
        <w:rPr>
          <w:rFonts w:ascii="Times New Roman" w:hAnsi="Times New Roman" w:cs="Times New Roman"/>
          <w:szCs w:val="20"/>
          <w:vertAlign w:val="superscript"/>
          <w:lang w:val="en-GB"/>
        </w:rPr>
        <w:t>2</w:t>
      </w:r>
      <w:r w:rsidRPr="00105CB3">
        <w:rPr>
          <w:rFonts w:ascii="Times New Roman" w:hAnsi="Times New Roman" w:cs="Times New Roman"/>
          <w:szCs w:val="20"/>
          <w:lang w:val="en-GB"/>
        </w:rPr>
        <w:t xml:space="preserve"> Ω) decreases after adding 15 wt.% NH and gives the ionic conductivity of 1.85 x 10</w:t>
      </w:r>
      <w:r w:rsidRPr="00105CB3">
        <w:rPr>
          <w:rFonts w:ascii="Times New Roman" w:hAnsi="Times New Roman" w:cs="Times New Roman"/>
          <w:szCs w:val="20"/>
          <w:vertAlign w:val="superscript"/>
          <w:lang w:val="en-GB"/>
        </w:rPr>
        <w:t>-5</w:t>
      </w:r>
      <w:r w:rsidRPr="00105CB3">
        <w:rPr>
          <w:rFonts w:ascii="Times New Roman" w:hAnsi="Times New Roman" w:cs="Times New Roman"/>
          <w:szCs w:val="20"/>
          <w:lang w:val="en-GB"/>
        </w:rPr>
        <w:t xml:space="preserve"> S cm</w:t>
      </w:r>
      <w:r w:rsidRPr="00105CB3">
        <w:rPr>
          <w:rFonts w:ascii="Times New Roman" w:hAnsi="Times New Roman" w:cs="Times New Roman"/>
          <w:szCs w:val="20"/>
          <w:vertAlign w:val="superscript"/>
          <w:lang w:val="en-GB"/>
        </w:rPr>
        <w:t>-1</w:t>
      </w:r>
      <w:r w:rsidRPr="00105CB3">
        <w:rPr>
          <w:rFonts w:ascii="Times New Roman" w:hAnsi="Times New Roman" w:cs="Times New Roman"/>
          <w:szCs w:val="20"/>
          <w:lang w:val="en-GB"/>
        </w:rPr>
        <w:t>. Further adding 20 wt.% NH, the bulk resistance increases to 1.82 x 10</w:t>
      </w:r>
      <w:r w:rsidRPr="00105CB3">
        <w:rPr>
          <w:rFonts w:ascii="Times New Roman" w:hAnsi="Times New Roman" w:cs="Times New Roman"/>
          <w:szCs w:val="20"/>
          <w:vertAlign w:val="superscript"/>
          <w:lang w:val="en-GB"/>
        </w:rPr>
        <w:t>3</w:t>
      </w:r>
      <w:r w:rsidRPr="00105CB3">
        <w:rPr>
          <w:rFonts w:ascii="Times New Roman" w:hAnsi="Times New Roman" w:cs="Times New Roman"/>
          <w:szCs w:val="20"/>
          <w:lang w:val="en-GB"/>
        </w:rPr>
        <w:t xml:space="preserve"> Ω and give</w:t>
      </w:r>
      <w:r>
        <w:rPr>
          <w:rFonts w:ascii="Times New Roman" w:hAnsi="Times New Roman" w:cs="Times New Roman"/>
          <w:szCs w:val="20"/>
          <w:lang w:val="en-GB"/>
        </w:rPr>
        <w:t>s</w:t>
      </w:r>
      <w:r w:rsidRPr="00105CB3">
        <w:rPr>
          <w:rFonts w:ascii="Times New Roman" w:hAnsi="Times New Roman" w:cs="Times New Roman"/>
          <w:szCs w:val="20"/>
          <w:lang w:val="en-GB"/>
        </w:rPr>
        <w:t xml:space="preserve"> the lowest ionic conductivity (8.05 x 10</w:t>
      </w:r>
      <w:r w:rsidRPr="00105CB3">
        <w:rPr>
          <w:rFonts w:ascii="Times New Roman" w:hAnsi="Times New Roman" w:cs="Times New Roman"/>
          <w:szCs w:val="20"/>
          <w:vertAlign w:val="superscript"/>
          <w:lang w:val="en-GB"/>
        </w:rPr>
        <w:t>-6</w:t>
      </w:r>
      <w:r w:rsidRPr="00105CB3">
        <w:rPr>
          <w:rFonts w:ascii="Times New Roman" w:hAnsi="Times New Roman" w:cs="Times New Roman"/>
          <w:szCs w:val="20"/>
          <w:lang w:val="en-GB"/>
        </w:rPr>
        <w:t xml:space="preserve"> S cm</w:t>
      </w:r>
      <w:r w:rsidRPr="00105CB3">
        <w:rPr>
          <w:rFonts w:ascii="Times New Roman" w:hAnsi="Times New Roman" w:cs="Times New Roman"/>
          <w:szCs w:val="20"/>
          <w:vertAlign w:val="superscript"/>
          <w:lang w:val="en-GB"/>
        </w:rPr>
        <w:t>-1</w:t>
      </w:r>
      <w:r w:rsidRPr="00105CB3">
        <w:rPr>
          <w:rFonts w:ascii="Times New Roman" w:hAnsi="Times New Roman" w:cs="Times New Roman"/>
          <w:szCs w:val="20"/>
          <w:lang w:val="en-GB"/>
        </w:rPr>
        <w:t>). At 25 wt.% NH, the measured resistance decreases (3.48 x 10</w:t>
      </w:r>
      <w:r w:rsidRPr="00105CB3">
        <w:rPr>
          <w:rFonts w:ascii="Times New Roman" w:hAnsi="Times New Roman" w:cs="Times New Roman"/>
          <w:szCs w:val="20"/>
          <w:vertAlign w:val="superscript"/>
          <w:lang w:val="en-GB"/>
        </w:rPr>
        <w:t>3</w:t>
      </w:r>
      <w:r w:rsidRPr="00105CB3">
        <w:rPr>
          <w:rFonts w:ascii="Times New Roman" w:hAnsi="Times New Roman" w:cs="Times New Roman"/>
          <w:szCs w:val="20"/>
          <w:lang w:val="en-GB"/>
        </w:rPr>
        <w:t xml:space="preserve"> Ω)</w:t>
      </w:r>
      <w:r>
        <w:rPr>
          <w:rFonts w:ascii="Times New Roman" w:hAnsi="Times New Roman" w:cs="Times New Roman"/>
          <w:szCs w:val="20"/>
          <w:lang w:val="en-GB"/>
        </w:rPr>
        <w:t>,</w:t>
      </w:r>
      <w:r w:rsidRPr="00105CB3">
        <w:rPr>
          <w:rFonts w:ascii="Times New Roman" w:hAnsi="Times New Roman" w:cs="Times New Roman"/>
          <w:szCs w:val="20"/>
          <w:lang w:val="en-GB"/>
        </w:rPr>
        <w:t xml:space="preserve"> offer</w:t>
      </w:r>
      <w:r>
        <w:rPr>
          <w:rFonts w:ascii="Times New Roman" w:hAnsi="Times New Roman" w:cs="Times New Roman"/>
          <w:szCs w:val="20"/>
          <w:lang w:val="en-GB"/>
        </w:rPr>
        <w:t>ing an</w:t>
      </w:r>
      <w:r w:rsidRPr="00105CB3">
        <w:rPr>
          <w:rFonts w:ascii="Times New Roman" w:hAnsi="Times New Roman" w:cs="Times New Roman"/>
          <w:szCs w:val="20"/>
          <w:lang w:val="en-GB"/>
        </w:rPr>
        <w:t xml:space="preserve"> increas</w:t>
      </w:r>
      <w:r>
        <w:rPr>
          <w:rFonts w:ascii="Times New Roman" w:hAnsi="Times New Roman" w:cs="Times New Roman"/>
          <w:szCs w:val="20"/>
          <w:lang w:val="en-GB"/>
        </w:rPr>
        <w:t>e</w:t>
      </w:r>
      <w:r w:rsidRPr="00105CB3">
        <w:rPr>
          <w:rFonts w:ascii="Times New Roman" w:hAnsi="Times New Roman" w:cs="Times New Roman"/>
          <w:szCs w:val="20"/>
          <w:lang w:val="en-GB"/>
        </w:rPr>
        <w:t xml:space="preserve"> in ionic conductivity to 1.46 x 10</w:t>
      </w:r>
      <w:r w:rsidRPr="00105CB3">
        <w:rPr>
          <w:rFonts w:ascii="Times New Roman" w:hAnsi="Times New Roman" w:cs="Times New Roman"/>
          <w:szCs w:val="20"/>
          <w:vertAlign w:val="superscript"/>
          <w:lang w:val="en-GB"/>
        </w:rPr>
        <w:t>-5</w:t>
      </w:r>
      <w:r w:rsidRPr="00105CB3">
        <w:rPr>
          <w:rFonts w:ascii="Times New Roman" w:hAnsi="Times New Roman" w:cs="Times New Roman"/>
          <w:szCs w:val="20"/>
          <w:lang w:val="en-GB"/>
        </w:rPr>
        <w:t xml:space="preserve"> S cm</w:t>
      </w:r>
      <w:r w:rsidRPr="00105CB3">
        <w:rPr>
          <w:rFonts w:ascii="Times New Roman" w:hAnsi="Times New Roman" w:cs="Times New Roman"/>
          <w:szCs w:val="20"/>
          <w:vertAlign w:val="superscript"/>
          <w:lang w:val="en-GB"/>
        </w:rPr>
        <w:t>-1</w:t>
      </w:r>
      <w:r w:rsidRPr="00105CB3">
        <w:rPr>
          <w:rFonts w:ascii="Times New Roman" w:hAnsi="Times New Roman" w:cs="Times New Roman"/>
          <w:szCs w:val="20"/>
          <w:lang w:val="en-GB"/>
        </w:rPr>
        <w:t>. The increase trend of ionic conductivity continues in</w:t>
      </w:r>
      <w:r>
        <w:rPr>
          <w:rFonts w:ascii="Times New Roman" w:hAnsi="Times New Roman" w:cs="Times New Roman"/>
          <w:szCs w:val="20"/>
          <w:lang w:val="en-GB"/>
        </w:rPr>
        <w:t xml:space="preserve"> the</w:t>
      </w:r>
      <w:r w:rsidRPr="00105CB3">
        <w:rPr>
          <w:rFonts w:ascii="Times New Roman" w:hAnsi="Times New Roman" w:cs="Times New Roman"/>
          <w:szCs w:val="20"/>
          <w:lang w:val="en-GB"/>
        </w:rPr>
        <w:t xml:space="preserve"> 30 wt.% NH sample</w:t>
      </w:r>
      <w:r>
        <w:rPr>
          <w:rFonts w:ascii="Times New Roman" w:hAnsi="Times New Roman" w:cs="Times New Roman"/>
          <w:szCs w:val="20"/>
          <w:lang w:val="en-GB"/>
        </w:rPr>
        <w:t>,</w:t>
      </w:r>
      <w:r w:rsidRPr="00105CB3">
        <w:rPr>
          <w:rFonts w:ascii="Times New Roman" w:hAnsi="Times New Roman" w:cs="Times New Roman"/>
          <w:szCs w:val="20"/>
          <w:lang w:val="en-GB"/>
        </w:rPr>
        <w:t xml:space="preserve"> with the value of 3.16 x 10</w:t>
      </w:r>
      <w:r w:rsidRPr="00105CB3">
        <w:rPr>
          <w:rFonts w:ascii="Times New Roman" w:hAnsi="Times New Roman" w:cs="Times New Roman"/>
          <w:szCs w:val="20"/>
          <w:vertAlign w:val="superscript"/>
          <w:lang w:val="en-GB"/>
        </w:rPr>
        <w:t>-4</w:t>
      </w:r>
      <w:r w:rsidRPr="00105CB3">
        <w:rPr>
          <w:rFonts w:ascii="Times New Roman" w:hAnsi="Times New Roman" w:cs="Times New Roman"/>
          <w:szCs w:val="20"/>
          <w:lang w:val="en-GB"/>
        </w:rPr>
        <w:t xml:space="preserve"> S cm</w:t>
      </w:r>
      <w:r w:rsidRPr="00105CB3">
        <w:rPr>
          <w:rFonts w:ascii="Times New Roman" w:hAnsi="Times New Roman" w:cs="Times New Roman"/>
          <w:szCs w:val="20"/>
          <w:vertAlign w:val="superscript"/>
          <w:lang w:val="en-GB"/>
        </w:rPr>
        <w:t>-1</w:t>
      </w:r>
      <w:r w:rsidRPr="00105CB3">
        <w:rPr>
          <w:rFonts w:ascii="Times New Roman" w:hAnsi="Times New Roman" w:cs="Times New Roman"/>
          <w:szCs w:val="20"/>
          <w:lang w:val="en-GB"/>
        </w:rPr>
        <w:t>. Additional NH in the polymer solution experimentally reduc</w:t>
      </w:r>
      <w:r>
        <w:rPr>
          <w:rFonts w:ascii="Times New Roman" w:hAnsi="Times New Roman" w:cs="Times New Roman"/>
          <w:szCs w:val="20"/>
          <w:lang w:val="en-GB"/>
        </w:rPr>
        <w:t>es</w:t>
      </w:r>
      <w:r w:rsidRPr="00105CB3">
        <w:rPr>
          <w:rFonts w:ascii="Times New Roman" w:hAnsi="Times New Roman" w:cs="Times New Roman"/>
          <w:szCs w:val="20"/>
          <w:lang w:val="en-GB"/>
        </w:rPr>
        <w:t xml:space="preserve"> rigidity of</w:t>
      </w:r>
      <w:r>
        <w:rPr>
          <w:rFonts w:ascii="Times New Roman" w:hAnsi="Times New Roman" w:cs="Times New Roman"/>
          <w:szCs w:val="20"/>
          <w:lang w:val="en-GB"/>
        </w:rPr>
        <w:t xml:space="preserve"> the</w:t>
      </w:r>
      <w:r w:rsidRPr="00105CB3">
        <w:rPr>
          <w:rFonts w:ascii="Times New Roman" w:hAnsi="Times New Roman" w:cs="Times New Roman"/>
          <w:szCs w:val="20"/>
          <w:lang w:val="en-GB"/>
        </w:rPr>
        <w:t xml:space="preserve"> mixture</w:t>
      </w:r>
      <w:r>
        <w:rPr>
          <w:rFonts w:ascii="Times New Roman" w:hAnsi="Times New Roman" w:cs="Times New Roman"/>
          <w:szCs w:val="20"/>
          <w:lang w:val="en-GB"/>
        </w:rPr>
        <w:t>;</w:t>
      </w:r>
      <w:r w:rsidRPr="00105CB3">
        <w:rPr>
          <w:rFonts w:ascii="Times New Roman" w:hAnsi="Times New Roman" w:cs="Times New Roman"/>
          <w:szCs w:val="20"/>
          <w:lang w:val="en-GB"/>
        </w:rPr>
        <w:t xml:space="preserve"> as a result, the complex film cannot be formed, and its ionic conductivity is difficult to measure using the current equipment. The overall trend of conductivity variation as a function of salt content at room temperature is depicted in Figure 6. In general, the increasing trend of ionic conductivity is probably due to </w:t>
      </w:r>
      <w:r>
        <w:rPr>
          <w:rFonts w:ascii="Times New Roman" w:hAnsi="Times New Roman" w:cs="Times New Roman"/>
          <w:szCs w:val="20"/>
          <w:lang w:val="en-GB"/>
        </w:rPr>
        <w:t xml:space="preserve">the </w:t>
      </w:r>
      <w:r w:rsidRPr="00105CB3">
        <w:rPr>
          <w:rFonts w:ascii="Times New Roman" w:hAnsi="Times New Roman" w:cs="Times New Roman"/>
          <w:szCs w:val="20"/>
          <w:lang w:val="en-GB"/>
        </w:rPr>
        <w:t>amorphous state of film and the increase in the number of mobile charge carriers</w:t>
      </w:r>
      <w:r>
        <w:rPr>
          <w:rFonts w:ascii="Times New Roman" w:hAnsi="Times New Roman" w:cs="Times New Roman"/>
          <w:szCs w:val="20"/>
          <w:lang w:val="en-GB"/>
        </w:rPr>
        <w:t>,</w:t>
      </w:r>
      <w:r w:rsidRPr="00105CB3">
        <w:rPr>
          <w:rFonts w:ascii="Times New Roman" w:hAnsi="Times New Roman" w:cs="Times New Roman"/>
          <w:szCs w:val="20"/>
          <w:lang w:val="en-GB"/>
        </w:rPr>
        <w:t xml:space="preserve"> as</w:t>
      </w:r>
      <w:r>
        <w:rPr>
          <w:rFonts w:ascii="Times New Roman" w:hAnsi="Times New Roman" w:cs="Times New Roman"/>
          <w:szCs w:val="20"/>
          <w:lang w:val="en-GB"/>
        </w:rPr>
        <w:t xml:space="preserve"> the</w:t>
      </w:r>
      <w:r w:rsidRPr="00105CB3">
        <w:rPr>
          <w:rFonts w:ascii="Times New Roman" w:hAnsi="Times New Roman" w:cs="Times New Roman"/>
          <w:szCs w:val="20"/>
          <w:lang w:val="en-GB"/>
        </w:rPr>
        <w:t xml:space="preserve"> NH concentration increases in the samples. The decreasing pattern here is possibly due to the decrease in carrier mobility and the crystallites affect</w:t>
      </w:r>
      <w:r>
        <w:rPr>
          <w:rFonts w:ascii="Times New Roman" w:hAnsi="Times New Roman" w:cs="Times New Roman"/>
          <w:szCs w:val="20"/>
          <w:lang w:val="en-GB"/>
        </w:rPr>
        <w:t>ing</w:t>
      </w:r>
      <w:r w:rsidRPr="00105CB3">
        <w:rPr>
          <w:rFonts w:ascii="Times New Roman" w:hAnsi="Times New Roman" w:cs="Times New Roman"/>
          <w:szCs w:val="20"/>
          <w:lang w:val="en-GB"/>
        </w:rPr>
        <w:t xml:space="preserve"> ionic conductivity. The boundary between the crystallites and </w:t>
      </w:r>
      <w:r>
        <w:rPr>
          <w:rFonts w:ascii="Times New Roman" w:hAnsi="Times New Roman" w:cs="Times New Roman"/>
          <w:szCs w:val="20"/>
          <w:lang w:val="en-GB"/>
        </w:rPr>
        <w:t xml:space="preserve">the </w:t>
      </w:r>
      <w:r w:rsidRPr="00105CB3">
        <w:rPr>
          <w:rFonts w:ascii="Times New Roman" w:hAnsi="Times New Roman" w:cs="Times New Roman"/>
          <w:szCs w:val="20"/>
          <w:lang w:val="en-GB"/>
        </w:rPr>
        <w:t>amorphous area could function a</w:t>
      </w:r>
      <w:r>
        <w:rPr>
          <w:rFonts w:ascii="Times New Roman" w:hAnsi="Times New Roman" w:cs="Times New Roman"/>
          <w:szCs w:val="20"/>
          <w:lang w:val="en-GB"/>
        </w:rPr>
        <w:t>s a</w:t>
      </w:r>
      <w:r w:rsidRPr="00105CB3">
        <w:rPr>
          <w:rFonts w:ascii="Times New Roman" w:hAnsi="Times New Roman" w:cs="Times New Roman"/>
          <w:szCs w:val="20"/>
          <w:lang w:val="en-GB"/>
        </w:rPr>
        <w:t xml:space="preserve"> barrier for the ionic migration. The crystallites also sterically hinder the ionic migration. These effects may be answerable for the lower ionic conductivity for the film at 20 wt.% concentration [45-48]. The low crystalline phase and the presen</w:t>
      </w:r>
      <w:r>
        <w:rPr>
          <w:rFonts w:ascii="Times New Roman" w:hAnsi="Times New Roman" w:cs="Times New Roman"/>
          <w:szCs w:val="20"/>
          <w:lang w:val="en-GB"/>
        </w:rPr>
        <w:t>ce</w:t>
      </w:r>
      <w:r w:rsidRPr="00105CB3">
        <w:rPr>
          <w:rFonts w:ascii="Times New Roman" w:hAnsi="Times New Roman" w:cs="Times New Roman"/>
          <w:szCs w:val="20"/>
          <w:lang w:val="en-GB"/>
        </w:rPr>
        <w:t xml:space="preserve"> of porosity structure should contribute more to enhanc</w:t>
      </w:r>
      <w:r>
        <w:rPr>
          <w:rFonts w:ascii="Times New Roman" w:hAnsi="Times New Roman" w:cs="Times New Roman"/>
          <w:szCs w:val="20"/>
          <w:lang w:val="en-GB"/>
        </w:rPr>
        <w:t>ing</w:t>
      </w:r>
      <w:r w:rsidRPr="00105CB3">
        <w:rPr>
          <w:rFonts w:ascii="Times New Roman" w:hAnsi="Times New Roman" w:cs="Times New Roman"/>
          <w:szCs w:val="20"/>
          <w:lang w:val="en-GB"/>
        </w:rPr>
        <w:t xml:space="preserve"> the ionic conductivity by allowing the large</w:t>
      </w:r>
      <w:r>
        <w:rPr>
          <w:rFonts w:ascii="Times New Roman" w:hAnsi="Times New Roman" w:cs="Times New Roman"/>
          <w:szCs w:val="20"/>
          <w:lang w:val="en-GB"/>
        </w:rPr>
        <w:t>r</w:t>
      </w:r>
      <w:r w:rsidRPr="00105CB3">
        <w:rPr>
          <w:rFonts w:ascii="Times New Roman" w:hAnsi="Times New Roman" w:cs="Times New Roman"/>
          <w:szCs w:val="20"/>
          <w:lang w:val="en-GB"/>
        </w:rPr>
        <w:t xml:space="preserve"> group of ions to flow through it [1, 45, 48]. </w:t>
      </w:r>
    </w:p>
    <w:p w:rsidR="005F3784" w:rsidRPr="00105CB3" w:rsidRDefault="005F3784" w:rsidP="005F3784">
      <w:pPr>
        <w:pStyle w:val="NoSpacing"/>
        <w:rPr>
          <w:rFonts w:ascii="Times New Roman" w:hAnsi="Times New Roman" w:cs="Times New Roman"/>
          <w:sz w:val="20"/>
          <w:lang w:val="en-GB"/>
        </w:rPr>
      </w:pPr>
    </w:p>
    <w:p w:rsidR="00045D57" w:rsidRPr="00105CB3" w:rsidRDefault="004F51CA" w:rsidP="00045D57">
      <w:pPr>
        <w:spacing w:after="120"/>
        <w:jc w:val="center"/>
        <w:outlineLvl w:val="0"/>
        <w:rPr>
          <w:rFonts w:ascii="Times New Roman" w:hAnsi="Times New Roman" w:cs="Times New Roman"/>
          <w:szCs w:val="20"/>
          <w:lang w:val="en-GB"/>
        </w:rPr>
      </w:pPr>
      <w:r w:rsidRPr="00105CB3">
        <w:rPr>
          <w:rFonts w:ascii="Times New Roman" w:hAnsi="Times New Roman" w:cs="Times New Roman"/>
          <w:szCs w:val="20"/>
          <w:lang w:val="en-GB"/>
        </w:rPr>
        <w:t>Table 3</w:t>
      </w:r>
      <w:r w:rsidR="00306EF8" w:rsidRPr="00105CB3">
        <w:rPr>
          <w:rFonts w:ascii="Times New Roman" w:hAnsi="Times New Roman" w:cs="Times New Roman"/>
          <w:szCs w:val="20"/>
          <w:lang w:val="en-GB"/>
        </w:rPr>
        <w:t xml:space="preserve">. </w:t>
      </w:r>
      <w:r w:rsidR="00045D57" w:rsidRPr="00105CB3">
        <w:rPr>
          <w:rFonts w:ascii="Times New Roman" w:hAnsi="Times New Roman" w:cs="Times New Roman"/>
          <w:szCs w:val="20"/>
          <w:lang w:val="en-GB"/>
        </w:rPr>
        <w:t>The ionic conductivity of PSS–NH at room temperature</w:t>
      </w:r>
    </w:p>
    <w:tbl>
      <w:tblPr>
        <w:tblStyle w:val="LightShading1"/>
        <w:tblW w:w="4197" w:type="dxa"/>
        <w:jc w:val="center"/>
        <w:tblLook w:val="04A0" w:firstRow="1" w:lastRow="0" w:firstColumn="1" w:lastColumn="0" w:noHBand="0" w:noVBand="1"/>
      </w:tblPr>
      <w:tblGrid>
        <w:gridCol w:w="583"/>
        <w:gridCol w:w="1729"/>
        <w:gridCol w:w="1885"/>
      </w:tblGrid>
      <w:tr w:rsidR="00045D57" w:rsidRPr="00105CB3" w:rsidTr="005F3784">
        <w:trPr>
          <w:cnfStyle w:val="100000000000" w:firstRow="1" w:lastRow="0" w:firstColumn="0" w:lastColumn="0" w:oddVBand="0" w:evenVBand="0" w:oddHBand="0" w:evenHBand="0" w:firstRowFirstColumn="0" w:firstRowLastColumn="0" w:lastRowFirstColumn="0" w:lastRowLastColumn="0"/>
          <w:trHeight w:val="491"/>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tcPr>
          <w:p w:rsidR="00045D57" w:rsidRPr="00105CB3" w:rsidRDefault="00045D57" w:rsidP="00DE157E">
            <w:pPr>
              <w:outlineLvl w:val="0"/>
              <w:rPr>
                <w:rFonts w:ascii="Times New Roman" w:hAnsi="Times New Roman" w:cs="Times New Roman"/>
                <w:szCs w:val="20"/>
                <w:lang w:val="en-GB"/>
              </w:rPr>
            </w:pPr>
          </w:p>
        </w:tc>
        <w:tc>
          <w:tcPr>
            <w:tcW w:w="0" w:type="auto"/>
            <w:tcBorders>
              <w:top w:val="single" w:sz="4" w:space="0" w:color="auto"/>
              <w:bottom w:val="single" w:sz="4" w:space="0" w:color="auto"/>
            </w:tcBorders>
            <w:shd w:val="clear" w:color="auto" w:fill="auto"/>
          </w:tcPr>
          <w:p w:rsidR="00045D57" w:rsidRPr="005F3784" w:rsidRDefault="00045D57" w:rsidP="005F3784">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0"/>
                <w:lang w:val="en-GB"/>
              </w:rPr>
            </w:pPr>
            <w:r w:rsidRPr="00105CB3">
              <w:rPr>
                <w:rFonts w:ascii="Times New Roman" w:hAnsi="Times New Roman" w:cs="Times New Roman"/>
                <w:szCs w:val="20"/>
                <w:lang w:val="en-GB"/>
              </w:rPr>
              <w:t xml:space="preserve">Bulk resistance, </w:t>
            </w:r>
            <w:proofErr w:type="spellStart"/>
            <w:r w:rsidRPr="00105CB3">
              <w:rPr>
                <w:rFonts w:ascii="Times New Roman" w:hAnsi="Times New Roman" w:cs="Times New Roman"/>
                <w:i/>
                <w:szCs w:val="20"/>
                <w:lang w:val="en-GB"/>
              </w:rPr>
              <w:t>R</w:t>
            </w:r>
            <w:r w:rsidRPr="00105CB3">
              <w:rPr>
                <w:rFonts w:ascii="Times New Roman" w:hAnsi="Times New Roman" w:cs="Times New Roman"/>
                <w:i/>
                <w:szCs w:val="20"/>
                <w:vertAlign w:val="subscript"/>
                <w:lang w:val="en-GB"/>
              </w:rPr>
              <w:t>b</w:t>
            </w:r>
            <w:proofErr w:type="spellEnd"/>
            <w:r w:rsidRPr="00105CB3">
              <w:rPr>
                <w:rFonts w:ascii="Times New Roman" w:hAnsi="Times New Roman" w:cs="Times New Roman"/>
                <w:szCs w:val="20"/>
                <w:lang w:val="en-GB"/>
              </w:rPr>
              <w:t xml:space="preserve"> (</w:t>
            </w:r>
            <w:r w:rsidRPr="00105CB3">
              <w:rPr>
                <w:rFonts w:ascii="Times New Roman" w:hAnsi="Times New Roman" w:cs="Times New Roman"/>
                <w:lang w:val="en-GB"/>
              </w:rPr>
              <w:t>Ω</w:t>
            </w:r>
            <w:r w:rsidRPr="00105CB3">
              <w:rPr>
                <w:rFonts w:ascii="Times New Roman" w:hAnsi="Times New Roman" w:cs="Times New Roman"/>
                <w:szCs w:val="20"/>
                <w:lang w:val="en-GB"/>
              </w:rPr>
              <w:t>)</w:t>
            </w:r>
          </w:p>
        </w:tc>
        <w:tc>
          <w:tcPr>
            <w:tcW w:w="0" w:type="auto"/>
            <w:tcBorders>
              <w:top w:val="single" w:sz="4" w:space="0" w:color="auto"/>
              <w:bottom w:val="single" w:sz="4" w:space="0" w:color="auto"/>
            </w:tcBorders>
            <w:shd w:val="clear" w:color="auto" w:fill="auto"/>
          </w:tcPr>
          <w:p w:rsidR="00045D57" w:rsidRPr="00105CB3" w:rsidRDefault="00045D57" w:rsidP="005F3784">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 xml:space="preserve">Conductivity, </w:t>
            </w:r>
            <w:r w:rsidRPr="00105CB3">
              <w:rPr>
                <w:rFonts w:ascii="Times New Roman" w:hAnsi="Times New Roman" w:cs="Times New Roman"/>
                <w:i/>
                <w:lang w:val="en-GB"/>
              </w:rPr>
              <w:sym w:font="Symbol" w:char="F073"/>
            </w:r>
            <w:r w:rsidRPr="00105CB3">
              <w:rPr>
                <w:rFonts w:ascii="Times New Roman" w:hAnsi="Times New Roman" w:cs="Times New Roman"/>
                <w:szCs w:val="20"/>
                <w:lang w:val="en-GB"/>
              </w:rPr>
              <w:t xml:space="preserve"> </w:t>
            </w:r>
            <w:r w:rsidR="00726EAB" w:rsidRPr="00105CB3">
              <w:rPr>
                <w:rFonts w:ascii="Times New Roman" w:hAnsi="Times New Roman" w:cs="Times New Roman"/>
                <w:szCs w:val="20"/>
                <w:lang w:val="en-GB"/>
              </w:rPr>
              <w:t xml:space="preserve"> </w:t>
            </w:r>
            <w:r w:rsidRPr="00105CB3">
              <w:rPr>
                <w:rFonts w:ascii="Times New Roman" w:hAnsi="Times New Roman" w:cs="Times New Roman"/>
                <w:szCs w:val="20"/>
                <w:lang w:val="en-GB"/>
              </w:rPr>
              <w:t>(Scm</w:t>
            </w:r>
            <w:r w:rsidRPr="00105CB3">
              <w:rPr>
                <w:rFonts w:ascii="Times New Roman" w:hAnsi="Times New Roman" w:cs="Times New Roman"/>
                <w:szCs w:val="20"/>
                <w:vertAlign w:val="superscript"/>
                <w:lang w:val="en-GB"/>
              </w:rPr>
              <w:t>-1</w:t>
            </w:r>
            <w:r w:rsidRPr="00105CB3">
              <w:rPr>
                <w:rFonts w:ascii="Times New Roman" w:hAnsi="Times New Roman" w:cs="Times New Roman"/>
                <w:szCs w:val="20"/>
                <w:lang w:val="en-GB"/>
              </w:rPr>
              <w:t>)</w:t>
            </w:r>
          </w:p>
        </w:tc>
      </w:tr>
      <w:tr w:rsidR="00045D57" w:rsidRPr="00105CB3" w:rsidTr="005F3784">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rsidR="00045D57" w:rsidRPr="00105CB3" w:rsidRDefault="00045D57" w:rsidP="00B31A16">
            <w:pP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Pure</w:t>
            </w:r>
          </w:p>
          <w:p w:rsidR="00045D57" w:rsidRPr="00105CB3" w:rsidRDefault="00045D57" w:rsidP="00B31A16">
            <w:pP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A</w:t>
            </w:r>
          </w:p>
        </w:tc>
        <w:tc>
          <w:tcPr>
            <w:tcW w:w="0" w:type="auto"/>
            <w:tcBorders>
              <w:top w:val="single" w:sz="4" w:space="0" w:color="auto"/>
            </w:tcBorders>
            <w:shd w:val="clear" w:color="auto" w:fill="auto"/>
          </w:tcPr>
          <w:p w:rsidR="00045D57" w:rsidRPr="00105CB3" w:rsidRDefault="00045D57" w:rsidP="00B31A16">
            <w:pP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lang w:val="en-GB"/>
              </w:rPr>
              <w:t>1.01 x 10</w:t>
            </w:r>
            <w:r w:rsidRPr="00105CB3">
              <w:rPr>
                <w:rFonts w:ascii="Times New Roman" w:hAnsi="Times New Roman" w:cs="Times New Roman"/>
                <w:vertAlign w:val="superscript"/>
                <w:lang w:val="en-GB"/>
              </w:rPr>
              <w:t>3</w:t>
            </w:r>
          </w:p>
          <w:p w:rsidR="00045D57" w:rsidRPr="00105CB3" w:rsidRDefault="00045D57" w:rsidP="00B31A16">
            <w:pP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lang w:val="en-GB"/>
              </w:rPr>
              <w:t>1.21 x 10</w:t>
            </w:r>
            <w:r w:rsidRPr="00105CB3">
              <w:rPr>
                <w:rFonts w:ascii="Times New Roman" w:hAnsi="Times New Roman" w:cs="Times New Roman"/>
                <w:vertAlign w:val="superscript"/>
                <w:lang w:val="en-GB"/>
              </w:rPr>
              <w:t>3</w:t>
            </w:r>
          </w:p>
        </w:tc>
        <w:tc>
          <w:tcPr>
            <w:tcW w:w="0" w:type="auto"/>
            <w:tcBorders>
              <w:top w:val="single" w:sz="4" w:space="0" w:color="auto"/>
            </w:tcBorders>
            <w:shd w:val="clear" w:color="auto" w:fill="auto"/>
          </w:tcPr>
          <w:p w:rsidR="00045D57" w:rsidRPr="00105CB3" w:rsidRDefault="00265E33" w:rsidP="00B31A16">
            <w:pP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2.83 x 10</w:t>
            </w:r>
            <w:r w:rsidRPr="00105CB3">
              <w:rPr>
                <w:rFonts w:ascii="Times New Roman" w:hAnsi="Times New Roman" w:cs="Times New Roman"/>
                <w:szCs w:val="20"/>
                <w:vertAlign w:val="superscript"/>
                <w:lang w:val="en-GB"/>
              </w:rPr>
              <w:t>-6</w:t>
            </w:r>
          </w:p>
          <w:p w:rsidR="00265E33" w:rsidRPr="00105CB3" w:rsidRDefault="00265E33" w:rsidP="00B31A16">
            <w:pP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3.68 x 10</w:t>
            </w:r>
            <w:r w:rsidRPr="00105CB3">
              <w:rPr>
                <w:rFonts w:ascii="Times New Roman" w:hAnsi="Times New Roman" w:cs="Times New Roman"/>
                <w:szCs w:val="20"/>
                <w:vertAlign w:val="superscript"/>
                <w:lang w:val="en-GB"/>
              </w:rPr>
              <w:t>-6</w:t>
            </w:r>
          </w:p>
        </w:tc>
      </w:tr>
      <w:tr w:rsidR="00045D57" w:rsidRPr="00105CB3" w:rsidTr="005F3784">
        <w:trPr>
          <w:trHeight w:val="235"/>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045D57" w:rsidRPr="00105CB3" w:rsidRDefault="00045D57" w:rsidP="00B31A16">
            <w:pP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B</w:t>
            </w:r>
          </w:p>
        </w:tc>
        <w:tc>
          <w:tcPr>
            <w:tcW w:w="0" w:type="auto"/>
            <w:shd w:val="clear" w:color="auto" w:fill="auto"/>
          </w:tcPr>
          <w:p w:rsidR="00045D57" w:rsidRPr="00105CB3" w:rsidRDefault="00045D57" w:rsidP="00B31A16">
            <w:pP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1.08 x 10</w:t>
            </w:r>
            <w:r w:rsidRPr="00105CB3">
              <w:rPr>
                <w:rFonts w:ascii="Times New Roman" w:hAnsi="Times New Roman" w:cs="Times New Roman"/>
                <w:szCs w:val="20"/>
                <w:vertAlign w:val="superscript"/>
                <w:lang w:val="en-GB"/>
              </w:rPr>
              <w:t>2</w:t>
            </w:r>
          </w:p>
        </w:tc>
        <w:tc>
          <w:tcPr>
            <w:tcW w:w="0" w:type="auto"/>
            <w:shd w:val="clear" w:color="auto" w:fill="auto"/>
          </w:tcPr>
          <w:p w:rsidR="00045D57" w:rsidRPr="00105CB3" w:rsidRDefault="00265E33" w:rsidP="00B31A16">
            <w:pP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2.35 x 10</w:t>
            </w:r>
            <w:r w:rsidRPr="00105CB3">
              <w:rPr>
                <w:rFonts w:ascii="Times New Roman" w:hAnsi="Times New Roman" w:cs="Times New Roman"/>
                <w:szCs w:val="20"/>
                <w:vertAlign w:val="superscript"/>
                <w:lang w:val="en-GB"/>
              </w:rPr>
              <w:t>-5</w:t>
            </w:r>
          </w:p>
        </w:tc>
      </w:tr>
      <w:tr w:rsidR="00045D57" w:rsidRPr="00105CB3" w:rsidTr="005F3784">
        <w:trPr>
          <w:cnfStyle w:val="000000100000" w:firstRow="0" w:lastRow="0" w:firstColumn="0" w:lastColumn="0" w:oddVBand="0" w:evenVBand="0" w:oddHBand="1" w:evenHBand="0" w:firstRowFirstColumn="0" w:firstRowLastColumn="0" w:lastRowFirstColumn="0" w:lastRowLastColumn="0"/>
          <w:trHeight w:val="941"/>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auto"/>
          </w:tcPr>
          <w:p w:rsidR="00045D57" w:rsidRPr="00105CB3" w:rsidRDefault="00045D57" w:rsidP="00B31A16">
            <w:pP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C</w:t>
            </w:r>
          </w:p>
          <w:p w:rsidR="00045D57" w:rsidRPr="00105CB3" w:rsidRDefault="00045D57" w:rsidP="00B31A16">
            <w:pP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D</w:t>
            </w:r>
          </w:p>
          <w:p w:rsidR="00045D57" w:rsidRPr="00105CB3" w:rsidRDefault="00045D57" w:rsidP="00B31A16">
            <w:pP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E</w:t>
            </w:r>
          </w:p>
          <w:p w:rsidR="00045D57" w:rsidRPr="00105CB3" w:rsidRDefault="00045D57" w:rsidP="00B31A16">
            <w:pPr>
              <w:outlineLvl w:val="0"/>
              <w:rPr>
                <w:rFonts w:ascii="Times New Roman" w:hAnsi="Times New Roman" w:cs="Times New Roman"/>
                <w:b w:val="0"/>
                <w:szCs w:val="20"/>
                <w:lang w:val="en-GB"/>
              </w:rPr>
            </w:pPr>
            <w:r w:rsidRPr="00105CB3">
              <w:rPr>
                <w:rFonts w:ascii="Times New Roman" w:hAnsi="Times New Roman" w:cs="Times New Roman"/>
                <w:b w:val="0"/>
                <w:szCs w:val="20"/>
                <w:lang w:val="en-GB"/>
              </w:rPr>
              <w:t>F</w:t>
            </w:r>
          </w:p>
        </w:tc>
        <w:tc>
          <w:tcPr>
            <w:tcW w:w="0" w:type="auto"/>
            <w:tcBorders>
              <w:bottom w:val="single" w:sz="4" w:space="0" w:color="auto"/>
            </w:tcBorders>
            <w:shd w:val="clear" w:color="auto" w:fill="auto"/>
          </w:tcPr>
          <w:p w:rsidR="00045D57" w:rsidRPr="00105CB3" w:rsidRDefault="00045D57" w:rsidP="00B31A16">
            <w:pP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1.03 x 10</w:t>
            </w:r>
            <w:r w:rsidRPr="00105CB3">
              <w:rPr>
                <w:rFonts w:ascii="Times New Roman" w:hAnsi="Times New Roman" w:cs="Times New Roman"/>
                <w:szCs w:val="20"/>
                <w:vertAlign w:val="superscript"/>
                <w:lang w:val="en-GB"/>
              </w:rPr>
              <w:t>2</w:t>
            </w:r>
          </w:p>
          <w:p w:rsidR="00045D57" w:rsidRPr="00105CB3" w:rsidRDefault="00265E33" w:rsidP="00B31A16">
            <w:pP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1.82 x 10</w:t>
            </w:r>
            <w:r w:rsidRPr="00105CB3">
              <w:rPr>
                <w:rFonts w:ascii="Times New Roman" w:hAnsi="Times New Roman" w:cs="Times New Roman"/>
                <w:szCs w:val="20"/>
                <w:vertAlign w:val="superscript"/>
                <w:lang w:val="en-GB"/>
              </w:rPr>
              <w:t>3</w:t>
            </w:r>
          </w:p>
          <w:p w:rsidR="00045D57" w:rsidRPr="00105CB3" w:rsidRDefault="00265E33" w:rsidP="00B31A16">
            <w:pP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3.48 x 10</w:t>
            </w:r>
            <w:r w:rsidRPr="00105CB3">
              <w:rPr>
                <w:rFonts w:ascii="Times New Roman" w:hAnsi="Times New Roman" w:cs="Times New Roman"/>
                <w:szCs w:val="20"/>
                <w:vertAlign w:val="superscript"/>
                <w:lang w:val="en-GB"/>
              </w:rPr>
              <w:t>2</w:t>
            </w:r>
          </w:p>
          <w:p w:rsidR="00045D57" w:rsidRPr="00105CB3" w:rsidRDefault="00265E33" w:rsidP="00B31A16">
            <w:pP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1.61 x 10</w:t>
            </w:r>
            <w:r w:rsidRPr="00105CB3">
              <w:rPr>
                <w:rFonts w:ascii="Times New Roman" w:hAnsi="Times New Roman" w:cs="Times New Roman"/>
                <w:szCs w:val="20"/>
                <w:vertAlign w:val="superscript"/>
                <w:lang w:val="en-GB"/>
              </w:rPr>
              <w:t>1</w:t>
            </w:r>
          </w:p>
        </w:tc>
        <w:tc>
          <w:tcPr>
            <w:tcW w:w="0" w:type="auto"/>
            <w:tcBorders>
              <w:bottom w:val="single" w:sz="4" w:space="0" w:color="auto"/>
            </w:tcBorders>
            <w:shd w:val="clear" w:color="auto" w:fill="auto"/>
          </w:tcPr>
          <w:p w:rsidR="00045D57" w:rsidRPr="00105CB3" w:rsidRDefault="00265E33" w:rsidP="00B31A16">
            <w:pP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1.85 x 10</w:t>
            </w:r>
            <w:r w:rsidRPr="00105CB3">
              <w:rPr>
                <w:rFonts w:ascii="Times New Roman" w:hAnsi="Times New Roman" w:cs="Times New Roman"/>
                <w:szCs w:val="20"/>
                <w:vertAlign w:val="superscript"/>
                <w:lang w:val="en-GB"/>
              </w:rPr>
              <w:t>-5</w:t>
            </w:r>
          </w:p>
          <w:p w:rsidR="00265E33" w:rsidRPr="00105CB3" w:rsidRDefault="00265E33" w:rsidP="00B31A16">
            <w:pP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8.05 x 10</w:t>
            </w:r>
            <w:r w:rsidRPr="00105CB3">
              <w:rPr>
                <w:rFonts w:ascii="Times New Roman" w:hAnsi="Times New Roman" w:cs="Times New Roman"/>
                <w:szCs w:val="20"/>
                <w:vertAlign w:val="superscript"/>
                <w:lang w:val="en-GB"/>
              </w:rPr>
              <w:t>-6</w:t>
            </w:r>
          </w:p>
          <w:p w:rsidR="00265E33" w:rsidRPr="00105CB3" w:rsidRDefault="00265E33" w:rsidP="00B31A16">
            <w:pP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1.46 x 10</w:t>
            </w:r>
            <w:r w:rsidRPr="00105CB3">
              <w:rPr>
                <w:rFonts w:ascii="Times New Roman" w:hAnsi="Times New Roman" w:cs="Times New Roman"/>
                <w:szCs w:val="20"/>
                <w:vertAlign w:val="superscript"/>
                <w:lang w:val="en-GB"/>
              </w:rPr>
              <w:t>-5</w:t>
            </w:r>
          </w:p>
          <w:p w:rsidR="00265E33" w:rsidRPr="00105CB3" w:rsidRDefault="00265E33" w:rsidP="00B31A16">
            <w:pP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105CB3">
              <w:rPr>
                <w:rFonts w:ascii="Times New Roman" w:hAnsi="Times New Roman" w:cs="Times New Roman"/>
                <w:szCs w:val="20"/>
                <w:lang w:val="en-GB"/>
              </w:rPr>
              <w:t>3.16 x 10</w:t>
            </w:r>
            <w:r w:rsidRPr="00105CB3">
              <w:rPr>
                <w:rFonts w:ascii="Times New Roman" w:hAnsi="Times New Roman" w:cs="Times New Roman"/>
                <w:szCs w:val="20"/>
                <w:vertAlign w:val="superscript"/>
                <w:lang w:val="en-GB"/>
              </w:rPr>
              <w:t>-4</w:t>
            </w:r>
          </w:p>
        </w:tc>
      </w:tr>
    </w:tbl>
    <w:p w:rsidR="00045D57" w:rsidRPr="00105CB3" w:rsidRDefault="00045D57" w:rsidP="00045D57">
      <w:pPr>
        <w:outlineLvl w:val="0"/>
        <w:rPr>
          <w:rFonts w:ascii="Times New Roman" w:hAnsi="Times New Roman" w:cs="Times New Roman"/>
          <w:szCs w:val="20"/>
          <w:lang w:val="en-GB"/>
        </w:rPr>
      </w:pPr>
    </w:p>
    <w:p w:rsidR="00CF7430" w:rsidRPr="00105CB3" w:rsidRDefault="00CF7430" w:rsidP="00CF7430">
      <w:pPr>
        <w:ind w:firstLine="720"/>
        <w:outlineLvl w:val="0"/>
        <w:rPr>
          <w:rFonts w:ascii="Times New Roman" w:hAnsi="Times New Roman" w:cs="Times New Roman"/>
          <w:szCs w:val="20"/>
          <w:lang w:val="en-GB"/>
        </w:rPr>
      </w:pPr>
    </w:p>
    <w:p w:rsidR="00CF7430" w:rsidRDefault="00CF7430" w:rsidP="00CF7430">
      <w:pPr>
        <w:jc w:val="center"/>
        <w:outlineLvl w:val="0"/>
        <w:rPr>
          <w:rFonts w:ascii="Times New Roman" w:hAnsi="Times New Roman" w:cs="Times New Roman"/>
          <w:szCs w:val="20"/>
          <w:lang w:val="en-GB"/>
        </w:rPr>
      </w:pPr>
      <w:r w:rsidRPr="00105CB3">
        <w:rPr>
          <w:rFonts w:ascii="Times New Roman" w:hAnsi="Times New Roman" w:cs="Times New Roman"/>
          <w:noProof/>
          <w:szCs w:val="20"/>
          <w:lang w:eastAsia="en-US"/>
        </w:rPr>
        <w:lastRenderedPageBreak/>
        <w:drawing>
          <wp:inline distT="0" distB="0" distL="0" distR="0" wp14:anchorId="4746AECC" wp14:editId="7DACA3BE">
            <wp:extent cx="3244850" cy="2452358"/>
            <wp:effectExtent l="19050" t="19050" r="12700" b="24765"/>
            <wp:docPr id="4" name="Picture 0" descr="conductivity vs N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ductivity vs NH.gif"/>
                    <pic:cNvPicPr/>
                  </pic:nvPicPr>
                  <pic:blipFill>
                    <a:blip r:embed="rId14" cstate="print"/>
                    <a:stretch>
                      <a:fillRect/>
                    </a:stretch>
                  </pic:blipFill>
                  <pic:spPr>
                    <a:xfrm>
                      <a:off x="0" y="0"/>
                      <a:ext cx="3249752" cy="2456063"/>
                    </a:xfrm>
                    <a:prstGeom prst="rect">
                      <a:avLst/>
                    </a:prstGeom>
                    <a:ln>
                      <a:solidFill>
                        <a:schemeClr val="tx1"/>
                      </a:solidFill>
                    </a:ln>
                  </pic:spPr>
                </pic:pic>
              </a:graphicData>
            </a:graphic>
          </wp:inline>
        </w:drawing>
      </w:r>
    </w:p>
    <w:p w:rsidR="005F3784" w:rsidRPr="00105CB3" w:rsidRDefault="005F3784" w:rsidP="00CF7430">
      <w:pPr>
        <w:jc w:val="center"/>
        <w:outlineLvl w:val="0"/>
        <w:rPr>
          <w:rFonts w:ascii="Times New Roman" w:hAnsi="Times New Roman" w:cs="Times New Roman"/>
          <w:szCs w:val="20"/>
          <w:lang w:val="en-GB"/>
        </w:rPr>
      </w:pPr>
    </w:p>
    <w:p w:rsidR="00785CA6" w:rsidRDefault="00CF7430" w:rsidP="005F3784">
      <w:pPr>
        <w:jc w:val="center"/>
        <w:outlineLvl w:val="0"/>
        <w:rPr>
          <w:rFonts w:ascii="Times New Roman" w:hAnsi="Times New Roman" w:cs="Times New Roman"/>
          <w:szCs w:val="20"/>
          <w:lang w:val="en-GB"/>
        </w:rPr>
      </w:pPr>
      <w:r w:rsidRPr="00105CB3">
        <w:rPr>
          <w:rFonts w:ascii="Times New Roman" w:hAnsi="Times New Roman" w:cs="Times New Roman"/>
          <w:lang w:val="en-GB"/>
        </w:rPr>
        <w:t>Figure 6</w:t>
      </w:r>
      <w:r w:rsidR="005F3784">
        <w:rPr>
          <w:rFonts w:ascii="Times New Roman" w:hAnsi="Times New Roman" w:cs="Times New Roman"/>
          <w:lang w:val="en-GB"/>
        </w:rPr>
        <w:t xml:space="preserve">. </w:t>
      </w:r>
      <w:r w:rsidRPr="00105CB3">
        <w:rPr>
          <w:rFonts w:ascii="Times New Roman" w:hAnsi="Times New Roman" w:cs="Times New Roman"/>
          <w:lang w:val="en-GB"/>
        </w:rPr>
        <w:t>The conductivity variation as a function of salt content at room temperature</w:t>
      </w:r>
    </w:p>
    <w:p w:rsidR="005F3784" w:rsidRPr="00105CB3" w:rsidRDefault="005F3784" w:rsidP="005F3784">
      <w:pPr>
        <w:jc w:val="center"/>
        <w:outlineLvl w:val="0"/>
        <w:rPr>
          <w:rFonts w:ascii="Times New Roman" w:hAnsi="Times New Roman" w:cs="Times New Roman"/>
          <w:szCs w:val="20"/>
          <w:lang w:val="en-GB"/>
        </w:rPr>
      </w:pPr>
    </w:p>
    <w:p w:rsidR="00785CA6" w:rsidRPr="00105CB3" w:rsidRDefault="00785CA6" w:rsidP="00785CA6">
      <w:pPr>
        <w:jc w:val="center"/>
        <w:outlineLvl w:val="0"/>
        <w:rPr>
          <w:rFonts w:ascii="Times New Roman" w:hAnsi="Times New Roman" w:cs="Times New Roman"/>
          <w:b/>
          <w:szCs w:val="20"/>
          <w:lang w:val="en-GB"/>
        </w:rPr>
      </w:pPr>
      <w:r w:rsidRPr="00105CB3">
        <w:rPr>
          <w:rFonts w:ascii="Times New Roman" w:hAnsi="Times New Roman" w:cs="Times New Roman"/>
          <w:b/>
          <w:szCs w:val="20"/>
          <w:lang w:val="en-GB"/>
        </w:rPr>
        <w:t>Conclusion</w:t>
      </w:r>
    </w:p>
    <w:p w:rsidR="005F3784" w:rsidRDefault="00896ED7" w:rsidP="005F3784">
      <w:pPr>
        <w:outlineLvl w:val="0"/>
        <w:rPr>
          <w:rFonts w:ascii="Times New Roman" w:hAnsi="Times New Roman" w:cs="Times New Roman"/>
          <w:szCs w:val="20"/>
          <w:lang w:val="en-GB"/>
        </w:rPr>
      </w:pPr>
      <w:r w:rsidRPr="00105CB3">
        <w:rPr>
          <w:rFonts w:ascii="Times New Roman" w:hAnsi="Times New Roman" w:cs="Times New Roman"/>
          <w:szCs w:val="20"/>
          <w:lang w:val="en-GB"/>
        </w:rPr>
        <w:t>In this study, the ion-conducting polymer electrolytes based on PSS-NH have been successfully prepared via a solution casting technique</w:t>
      </w:r>
      <w:r w:rsidR="00306EF8" w:rsidRPr="00105CB3">
        <w:rPr>
          <w:rFonts w:ascii="Times New Roman" w:hAnsi="Times New Roman" w:cs="Times New Roman"/>
          <w:szCs w:val="20"/>
          <w:lang w:val="en-GB"/>
        </w:rPr>
        <w:t xml:space="preserve">. </w:t>
      </w:r>
      <w:r w:rsidRPr="00105CB3">
        <w:rPr>
          <w:rFonts w:ascii="Times New Roman" w:hAnsi="Times New Roman" w:cs="Times New Roman"/>
          <w:szCs w:val="20"/>
          <w:lang w:val="en-GB"/>
        </w:rPr>
        <w:t xml:space="preserve">The effects of NH on the PPS structure were investigated </w:t>
      </w:r>
      <w:r w:rsidR="00306EF8" w:rsidRPr="00105CB3">
        <w:rPr>
          <w:rFonts w:ascii="Times New Roman" w:hAnsi="Times New Roman" w:cs="Times New Roman"/>
          <w:szCs w:val="20"/>
          <w:lang w:val="en-GB"/>
        </w:rPr>
        <w:t>based on</w:t>
      </w:r>
      <w:r w:rsidRPr="00105CB3">
        <w:rPr>
          <w:rFonts w:ascii="Times New Roman" w:hAnsi="Times New Roman" w:cs="Times New Roman"/>
          <w:szCs w:val="20"/>
          <w:lang w:val="en-GB"/>
        </w:rPr>
        <w:t xml:space="preserve"> X-ray diffraction, infrared spectroscopy</w:t>
      </w:r>
      <w:r w:rsidR="00173E5E">
        <w:rPr>
          <w:rFonts w:ascii="Times New Roman" w:hAnsi="Times New Roman" w:cs="Times New Roman"/>
          <w:szCs w:val="20"/>
          <w:lang w:val="en-GB"/>
        </w:rPr>
        <w:t>,</w:t>
      </w:r>
      <w:r w:rsidRPr="00105CB3">
        <w:rPr>
          <w:rFonts w:ascii="Times New Roman" w:hAnsi="Times New Roman" w:cs="Times New Roman"/>
          <w:szCs w:val="20"/>
          <w:lang w:val="en-GB"/>
        </w:rPr>
        <w:t xml:space="preserve"> and scanning electron microscope. To </w:t>
      </w:r>
      <w:r w:rsidR="00173E5E">
        <w:rPr>
          <w:rFonts w:ascii="Times New Roman" w:hAnsi="Times New Roman" w:cs="Times New Roman"/>
          <w:szCs w:val="20"/>
          <w:lang w:val="en-GB"/>
        </w:rPr>
        <w:t>current</w:t>
      </w:r>
      <w:r w:rsidRPr="00105CB3">
        <w:rPr>
          <w:rFonts w:ascii="Times New Roman" w:hAnsi="Times New Roman" w:cs="Times New Roman"/>
          <w:szCs w:val="20"/>
          <w:lang w:val="en-GB"/>
        </w:rPr>
        <w:t xml:space="preserve"> knowledge, this is the first time that the film based on PSS complex with NH has been discussed</w:t>
      </w:r>
      <w:r w:rsidR="00173E5E">
        <w:rPr>
          <w:rFonts w:ascii="Times New Roman" w:hAnsi="Times New Roman" w:cs="Times New Roman"/>
          <w:szCs w:val="20"/>
          <w:lang w:val="en-GB"/>
        </w:rPr>
        <w:t>,</w:t>
      </w:r>
      <w:r w:rsidRPr="00105CB3">
        <w:rPr>
          <w:rFonts w:ascii="Times New Roman" w:hAnsi="Times New Roman" w:cs="Times New Roman"/>
          <w:szCs w:val="20"/>
          <w:lang w:val="en-GB"/>
        </w:rPr>
        <w:t xml:space="preserve"> particularly </w:t>
      </w:r>
      <w:r w:rsidR="00173E5E">
        <w:rPr>
          <w:rFonts w:ascii="Times New Roman" w:hAnsi="Times New Roman" w:cs="Times New Roman"/>
          <w:szCs w:val="20"/>
          <w:lang w:val="en-GB"/>
        </w:rPr>
        <w:t>regarding</w:t>
      </w:r>
      <w:r w:rsidRPr="00105CB3">
        <w:rPr>
          <w:rFonts w:ascii="Times New Roman" w:hAnsi="Times New Roman" w:cs="Times New Roman"/>
          <w:szCs w:val="20"/>
          <w:lang w:val="en-GB"/>
        </w:rPr>
        <w:t xml:space="preserve"> its structure and ionic conductivity. This information </w:t>
      </w:r>
      <w:r w:rsidR="00306EF8" w:rsidRPr="00105CB3">
        <w:rPr>
          <w:rFonts w:ascii="Times New Roman" w:hAnsi="Times New Roman" w:cs="Times New Roman"/>
          <w:szCs w:val="20"/>
          <w:lang w:val="en-GB"/>
        </w:rPr>
        <w:t>is</w:t>
      </w:r>
      <w:r w:rsidRPr="00105CB3">
        <w:rPr>
          <w:rFonts w:ascii="Times New Roman" w:hAnsi="Times New Roman" w:cs="Times New Roman"/>
          <w:szCs w:val="20"/>
          <w:lang w:val="en-GB"/>
        </w:rPr>
        <w:t xml:space="preserve"> crucial for further stud</w:t>
      </w:r>
      <w:r w:rsidR="00173E5E">
        <w:rPr>
          <w:rFonts w:ascii="Times New Roman" w:hAnsi="Times New Roman" w:cs="Times New Roman"/>
          <w:szCs w:val="20"/>
          <w:lang w:val="en-GB"/>
        </w:rPr>
        <w:t>ies</w:t>
      </w:r>
      <w:r w:rsidRPr="00105CB3">
        <w:rPr>
          <w:rFonts w:ascii="Times New Roman" w:hAnsi="Times New Roman" w:cs="Times New Roman"/>
          <w:szCs w:val="20"/>
          <w:lang w:val="en-GB"/>
        </w:rPr>
        <w:t xml:space="preserve"> </w:t>
      </w:r>
      <w:r w:rsidR="00E23428" w:rsidRPr="00105CB3">
        <w:rPr>
          <w:rFonts w:ascii="Times New Roman" w:hAnsi="Times New Roman" w:cs="Times New Roman"/>
          <w:szCs w:val="20"/>
          <w:lang w:val="en-GB"/>
        </w:rPr>
        <w:t>on thin film electrolyte</w:t>
      </w:r>
      <w:r w:rsidR="00173E5E">
        <w:rPr>
          <w:rFonts w:ascii="Times New Roman" w:hAnsi="Times New Roman" w:cs="Times New Roman"/>
          <w:szCs w:val="20"/>
          <w:lang w:val="en-GB"/>
        </w:rPr>
        <w:t>s</w:t>
      </w:r>
      <w:r w:rsidR="00E23428" w:rsidRPr="00105CB3">
        <w:rPr>
          <w:rFonts w:ascii="Times New Roman" w:hAnsi="Times New Roman" w:cs="Times New Roman"/>
          <w:szCs w:val="20"/>
          <w:lang w:val="en-GB"/>
        </w:rPr>
        <w:t xml:space="preserve"> as one of the key component</w:t>
      </w:r>
      <w:r w:rsidR="00173E5E">
        <w:rPr>
          <w:rFonts w:ascii="Times New Roman" w:hAnsi="Times New Roman" w:cs="Times New Roman"/>
          <w:szCs w:val="20"/>
          <w:lang w:val="en-GB"/>
        </w:rPr>
        <w:t>s</w:t>
      </w:r>
      <w:r w:rsidR="00E23428" w:rsidRPr="00105CB3">
        <w:rPr>
          <w:rFonts w:ascii="Times New Roman" w:hAnsi="Times New Roman" w:cs="Times New Roman"/>
          <w:szCs w:val="20"/>
          <w:lang w:val="en-GB"/>
        </w:rPr>
        <w:t xml:space="preserve"> </w:t>
      </w:r>
      <w:r w:rsidRPr="00105CB3">
        <w:rPr>
          <w:rFonts w:ascii="Times New Roman" w:hAnsi="Times New Roman" w:cs="Times New Roman"/>
          <w:szCs w:val="20"/>
          <w:lang w:val="en-GB"/>
        </w:rPr>
        <w:t xml:space="preserve">in </w:t>
      </w:r>
      <w:r w:rsidR="00E23428" w:rsidRPr="00105CB3">
        <w:rPr>
          <w:rFonts w:ascii="Times New Roman" w:hAnsi="Times New Roman" w:cs="Times New Roman"/>
          <w:szCs w:val="20"/>
          <w:lang w:val="en-GB"/>
        </w:rPr>
        <w:t>solid state battery application</w:t>
      </w:r>
      <w:r w:rsidRPr="00105CB3">
        <w:rPr>
          <w:rFonts w:ascii="Times New Roman" w:hAnsi="Times New Roman" w:cs="Times New Roman"/>
          <w:szCs w:val="20"/>
          <w:lang w:val="en-GB"/>
        </w:rPr>
        <w:t>.</w:t>
      </w:r>
    </w:p>
    <w:p w:rsidR="005F3784" w:rsidRDefault="005F3784" w:rsidP="005F3784">
      <w:pPr>
        <w:outlineLvl w:val="0"/>
        <w:rPr>
          <w:rFonts w:ascii="Times New Roman" w:hAnsi="Times New Roman" w:cs="Times New Roman"/>
          <w:szCs w:val="20"/>
          <w:lang w:val="en-GB"/>
        </w:rPr>
      </w:pPr>
    </w:p>
    <w:p w:rsidR="00785CA6" w:rsidRPr="00105CB3" w:rsidRDefault="00896ED7" w:rsidP="00785CA6">
      <w:pPr>
        <w:outlineLvl w:val="0"/>
        <w:rPr>
          <w:rFonts w:ascii="Times New Roman" w:hAnsi="Times New Roman" w:cs="Times New Roman"/>
          <w:szCs w:val="20"/>
          <w:lang w:val="en-GB"/>
        </w:rPr>
      </w:pPr>
      <w:r w:rsidRPr="00105CB3">
        <w:rPr>
          <w:rFonts w:ascii="Times New Roman" w:hAnsi="Times New Roman" w:cs="Times New Roman"/>
          <w:szCs w:val="20"/>
          <w:lang w:val="en-GB"/>
        </w:rPr>
        <w:t xml:space="preserve">In summary, it can be concluded that the complex films were in </w:t>
      </w:r>
      <w:r w:rsidR="00173E5E">
        <w:rPr>
          <w:rFonts w:ascii="Times New Roman" w:hAnsi="Times New Roman" w:cs="Times New Roman"/>
          <w:szCs w:val="20"/>
          <w:lang w:val="en-GB"/>
        </w:rPr>
        <w:t xml:space="preserve">the </w:t>
      </w:r>
      <w:r w:rsidRPr="00105CB3">
        <w:rPr>
          <w:rFonts w:ascii="Times New Roman" w:hAnsi="Times New Roman" w:cs="Times New Roman"/>
          <w:szCs w:val="20"/>
          <w:lang w:val="en-GB"/>
        </w:rPr>
        <w:t>amorphous rather than</w:t>
      </w:r>
      <w:r w:rsidR="00173E5E">
        <w:rPr>
          <w:rFonts w:ascii="Times New Roman" w:hAnsi="Times New Roman" w:cs="Times New Roman"/>
          <w:szCs w:val="20"/>
          <w:lang w:val="en-GB"/>
        </w:rPr>
        <w:t xml:space="preserve"> the</w:t>
      </w:r>
      <w:r w:rsidRPr="00105CB3">
        <w:rPr>
          <w:rFonts w:ascii="Times New Roman" w:hAnsi="Times New Roman" w:cs="Times New Roman"/>
          <w:szCs w:val="20"/>
          <w:lang w:val="en-GB"/>
        </w:rPr>
        <w:t xml:space="preserve"> crystalline phase. The FTIR analysis can be described </w:t>
      </w:r>
      <w:r w:rsidR="00173E5E">
        <w:rPr>
          <w:rFonts w:ascii="Times New Roman" w:hAnsi="Times New Roman" w:cs="Times New Roman"/>
          <w:szCs w:val="20"/>
          <w:lang w:val="en-GB"/>
        </w:rPr>
        <w:t>as</w:t>
      </w:r>
      <w:r w:rsidRPr="00105CB3">
        <w:rPr>
          <w:rFonts w:ascii="Times New Roman" w:hAnsi="Times New Roman" w:cs="Times New Roman"/>
          <w:szCs w:val="20"/>
          <w:lang w:val="en-GB"/>
        </w:rPr>
        <w:t xml:space="preserve"> coexistence bands from both materials</w:t>
      </w:r>
      <w:r w:rsidR="00173E5E">
        <w:rPr>
          <w:rFonts w:ascii="Times New Roman" w:hAnsi="Times New Roman" w:cs="Times New Roman"/>
          <w:szCs w:val="20"/>
          <w:lang w:val="en-GB"/>
        </w:rPr>
        <w:t>,</w:t>
      </w:r>
      <w:r w:rsidRPr="00105CB3">
        <w:rPr>
          <w:rFonts w:ascii="Times New Roman" w:hAnsi="Times New Roman" w:cs="Times New Roman"/>
          <w:szCs w:val="20"/>
          <w:lang w:val="en-GB"/>
        </w:rPr>
        <w:t xml:space="preserve"> which confirmed the successful polymerization process occur</w:t>
      </w:r>
      <w:r w:rsidR="00173E5E">
        <w:rPr>
          <w:rFonts w:ascii="Times New Roman" w:hAnsi="Times New Roman" w:cs="Times New Roman"/>
          <w:szCs w:val="20"/>
          <w:lang w:val="en-GB"/>
        </w:rPr>
        <w:t>ring</w:t>
      </w:r>
      <w:r w:rsidRPr="00105CB3">
        <w:rPr>
          <w:rFonts w:ascii="Times New Roman" w:hAnsi="Times New Roman" w:cs="Times New Roman"/>
          <w:szCs w:val="20"/>
          <w:lang w:val="en-GB"/>
        </w:rPr>
        <w:t xml:space="preserve"> in this study. According to the morphology observations, the addition of NH can appreciably change the surface morphology of the film</w:t>
      </w:r>
      <w:r w:rsidR="00173E5E">
        <w:rPr>
          <w:rFonts w:ascii="Times New Roman" w:hAnsi="Times New Roman" w:cs="Times New Roman"/>
          <w:szCs w:val="20"/>
          <w:lang w:val="en-GB"/>
        </w:rPr>
        <w:t>,</w:t>
      </w:r>
      <w:r w:rsidRPr="00105CB3">
        <w:rPr>
          <w:rFonts w:ascii="Times New Roman" w:hAnsi="Times New Roman" w:cs="Times New Roman"/>
          <w:szCs w:val="20"/>
          <w:lang w:val="en-GB"/>
        </w:rPr>
        <w:t xml:space="preserve"> with the highest conducting sample containing 30 wt.% NH (1.82 × 10</w:t>
      </w:r>
      <w:r w:rsidRPr="00105CB3">
        <w:rPr>
          <w:rFonts w:ascii="Times New Roman" w:hAnsi="Times New Roman" w:cs="Times New Roman"/>
          <w:szCs w:val="20"/>
          <w:vertAlign w:val="superscript"/>
          <w:lang w:val="en-GB"/>
        </w:rPr>
        <w:t>-5</w:t>
      </w:r>
      <w:r w:rsidRPr="00105CB3">
        <w:rPr>
          <w:rFonts w:ascii="Times New Roman" w:hAnsi="Times New Roman" w:cs="Times New Roman"/>
          <w:szCs w:val="20"/>
          <w:lang w:val="en-GB"/>
        </w:rPr>
        <w:t xml:space="preserve"> S cm</w:t>
      </w:r>
      <w:r w:rsidRPr="00105CB3">
        <w:rPr>
          <w:rFonts w:ascii="Times New Roman" w:hAnsi="Times New Roman" w:cs="Times New Roman"/>
          <w:szCs w:val="20"/>
          <w:vertAlign w:val="superscript"/>
          <w:lang w:val="en-GB"/>
        </w:rPr>
        <w:t>-1</w:t>
      </w:r>
      <w:r w:rsidRPr="00105CB3">
        <w:rPr>
          <w:rFonts w:ascii="Times New Roman" w:hAnsi="Times New Roman" w:cs="Times New Roman"/>
          <w:szCs w:val="20"/>
          <w:lang w:val="en-GB"/>
        </w:rPr>
        <w:t>) tend</w:t>
      </w:r>
      <w:r w:rsidR="00173E5E">
        <w:rPr>
          <w:rFonts w:ascii="Times New Roman" w:hAnsi="Times New Roman" w:cs="Times New Roman"/>
          <w:szCs w:val="20"/>
          <w:lang w:val="en-GB"/>
        </w:rPr>
        <w:t>ing</w:t>
      </w:r>
      <w:r w:rsidRPr="00105CB3">
        <w:rPr>
          <w:rFonts w:ascii="Times New Roman" w:hAnsi="Times New Roman" w:cs="Times New Roman"/>
          <w:szCs w:val="20"/>
          <w:lang w:val="en-GB"/>
        </w:rPr>
        <w:t xml:space="preserve"> to have mixed small and large square uneven shape</w:t>
      </w:r>
      <w:r w:rsidR="00173E5E">
        <w:rPr>
          <w:rFonts w:ascii="Times New Roman" w:hAnsi="Times New Roman" w:cs="Times New Roman"/>
          <w:szCs w:val="20"/>
          <w:lang w:val="en-GB"/>
        </w:rPr>
        <w:t>s</w:t>
      </w:r>
      <w:r w:rsidRPr="00105CB3">
        <w:rPr>
          <w:rFonts w:ascii="Times New Roman" w:hAnsi="Times New Roman" w:cs="Times New Roman"/>
          <w:szCs w:val="20"/>
          <w:lang w:val="en-GB"/>
        </w:rPr>
        <w:t xml:space="preserve"> </w:t>
      </w:r>
      <w:r w:rsidR="00173E5E">
        <w:rPr>
          <w:rFonts w:ascii="Times New Roman" w:hAnsi="Times New Roman" w:cs="Times New Roman"/>
          <w:szCs w:val="20"/>
          <w:lang w:val="en-GB"/>
        </w:rPr>
        <w:t>that</w:t>
      </w:r>
      <w:r w:rsidRPr="00105CB3">
        <w:rPr>
          <w:rFonts w:ascii="Times New Roman" w:hAnsi="Times New Roman" w:cs="Times New Roman"/>
          <w:szCs w:val="20"/>
          <w:lang w:val="en-GB"/>
        </w:rPr>
        <w:t xml:space="preserve"> attached together. </w:t>
      </w:r>
      <w:r w:rsidR="00173E5E">
        <w:rPr>
          <w:rFonts w:ascii="Times New Roman" w:hAnsi="Times New Roman" w:cs="Times New Roman"/>
          <w:szCs w:val="20"/>
          <w:lang w:val="en-GB"/>
        </w:rPr>
        <w:t>Also</w:t>
      </w:r>
      <w:r w:rsidRPr="00105CB3">
        <w:rPr>
          <w:rFonts w:ascii="Times New Roman" w:hAnsi="Times New Roman" w:cs="Times New Roman"/>
          <w:szCs w:val="20"/>
          <w:lang w:val="en-GB"/>
        </w:rPr>
        <w:t xml:space="preserve"> observed, with </w:t>
      </w:r>
      <w:r w:rsidR="00173E5E">
        <w:rPr>
          <w:rFonts w:ascii="Times New Roman" w:hAnsi="Times New Roman" w:cs="Times New Roman"/>
          <w:szCs w:val="20"/>
          <w:lang w:val="en-GB"/>
        </w:rPr>
        <w:t xml:space="preserve">an </w:t>
      </w:r>
      <w:r w:rsidRPr="00105CB3">
        <w:rPr>
          <w:rFonts w:ascii="Times New Roman" w:hAnsi="Times New Roman" w:cs="Times New Roman"/>
          <w:szCs w:val="20"/>
          <w:lang w:val="en-GB"/>
        </w:rPr>
        <w:t>addition of 30 wt.% NH to PSS film, the pore structures can be clearly seen</w:t>
      </w:r>
      <w:r w:rsidR="00173E5E">
        <w:rPr>
          <w:rFonts w:ascii="Times New Roman" w:hAnsi="Times New Roman" w:cs="Times New Roman"/>
          <w:szCs w:val="20"/>
          <w:lang w:val="en-GB"/>
        </w:rPr>
        <w:t>,</w:t>
      </w:r>
      <w:r w:rsidRPr="00105CB3">
        <w:rPr>
          <w:rFonts w:ascii="Times New Roman" w:hAnsi="Times New Roman" w:cs="Times New Roman"/>
          <w:szCs w:val="20"/>
          <w:lang w:val="en-GB"/>
        </w:rPr>
        <w:t xml:space="preserve"> which </w:t>
      </w:r>
      <w:r w:rsidR="00173E5E">
        <w:rPr>
          <w:rFonts w:ascii="Times New Roman" w:hAnsi="Times New Roman" w:cs="Times New Roman"/>
          <w:szCs w:val="20"/>
          <w:lang w:val="en-GB"/>
        </w:rPr>
        <w:t xml:space="preserve">the authors </w:t>
      </w:r>
      <w:r w:rsidRPr="00105CB3">
        <w:rPr>
          <w:rFonts w:ascii="Times New Roman" w:hAnsi="Times New Roman" w:cs="Times New Roman"/>
          <w:szCs w:val="20"/>
          <w:lang w:val="en-GB"/>
        </w:rPr>
        <w:t>strongly believe contribute</w:t>
      </w:r>
      <w:r w:rsidR="00173E5E">
        <w:rPr>
          <w:rFonts w:ascii="Times New Roman" w:hAnsi="Times New Roman" w:cs="Times New Roman"/>
          <w:szCs w:val="20"/>
          <w:lang w:val="en-GB"/>
        </w:rPr>
        <w:t>d</w:t>
      </w:r>
      <w:r w:rsidRPr="00105CB3">
        <w:rPr>
          <w:rFonts w:ascii="Times New Roman" w:hAnsi="Times New Roman" w:cs="Times New Roman"/>
          <w:szCs w:val="20"/>
          <w:lang w:val="en-GB"/>
        </w:rPr>
        <w:t xml:space="preserve"> in enhancing the ionic conductivity of the PSS-NH hybrids film.</w:t>
      </w:r>
    </w:p>
    <w:p w:rsidR="003A2A26" w:rsidRPr="00105CB3" w:rsidRDefault="003A2A26" w:rsidP="003A2A26">
      <w:pPr>
        <w:jc w:val="center"/>
        <w:outlineLvl w:val="0"/>
        <w:rPr>
          <w:rFonts w:ascii="Times New Roman" w:hAnsi="Times New Roman" w:cs="Times New Roman"/>
          <w:szCs w:val="20"/>
          <w:lang w:val="en-GB"/>
        </w:rPr>
      </w:pPr>
    </w:p>
    <w:p w:rsidR="00785CA6" w:rsidRPr="00105CB3" w:rsidRDefault="00785CA6" w:rsidP="00785CA6">
      <w:pPr>
        <w:jc w:val="center"/>
        <w:outlineLvl w:val="0"/>
        <w:rPr>
          <w:rFonts w:ascii="Times New Roman" w:hAnsi="Times New Roman" w:cs="Times New Roman"/>
          <w:b/>
          <w:szCs w:val="20"/>
          <w:lang w:val="en-GB"/>
        </w:rPr>
      </w:pPr>
      <w:r w:rsidRPr="00105CB3">
        <w:rPr>
          <w:rFonts w:ascii="Times New Roman" w:hAnsi="Times New Roman" w:cs="Times New Roman"/>
          <w:b/>
          <w:szCs w:val="20"/>
          <w:lang w:val="en-GB"/>
        </w:rPr>
        <w:t>Acknowledgement</w:t>
      </w:r>
    </w:p>
    <w:p w:rsidR="00896ED7" w:rsidRPr="00105CB3" w:rsidRDefault="00896ED7" w:rsidP="00896ED7">
      <w:pPr>
        <w:outlineLvl w:val="0"/>
        <w:rPr>
          <w:rFonts w:ascii="Times New Roman" w:hAnsi="Times New Roman" w:cs="Times New Roman"/>
          <w:szCs w:val="20"/>
          <w:lang w:val="en-GB"/>
        </w:rPr>
      </w:pPr>
      <w:r w:rsidRPr="00105CB3">
        <w:rPr>
          <w:rFonts w:ascii="Times New Roman" w:hAnsi="Times New Roman" w:cs="Times New Roman"/>
          <w:szCs w:val="20"/>
          <w:lang w:val="en-GB"/>
        </w:rPr>
        <w:t>The authors would like to thank the School of Fundamental Science and School of Ocean Engineering, Universiti Malaysia Terengganu for financial supports on this study.</w:t>
      </w:r>
    </w:p>
    <w:p w:rsidR="003A2A26" w:rsidRPr="00105CB3" w:rsidRDefault="003A2A26" w:rsidP="00B20721">
      <w:pPr>
        <w:outlineLvl w:val="0"/>
        <w:rPr>
          <w:rFonts w:ascii="Times New Roman" w:hAnsi="Times New Roman" w:cs="Times New Roman"/>
          <w:b/>
          <w:color w:val="548DD4" w:themeColor="text2" w:themeTint="99"/>
          <w:szCs w:val="20"/>
          <w:lang w:val="en-GB"/>
        </w:rPr>
      </w:pPr>
    </w:p>
    <w:p w:rsidR="00785CA6" w:rsidRDefault="00785CA6" w:rsidP="003A2A26">
      <w:pPr>
        <w:jc w:val="center"/>
        <w:outlineLvl w:val="0"/>
        <w:rPr>
          <w:rFonts w:ascii="Times New Roman" w:hAnsi="Times New Roman" w:cs="Times New Roman"/>
          <w:b/>
          <w:szCs w:val="20"/>
          <w:lang w:val="en-GB"/>
        </w:rPr>
      </w:pPr>
      <w:r w:rsidRPr="00105CB3">
        <w:rPr>
          <w:rFonts w:ascii="Times New Roman" w:hAnsi="Times New Roman" w:cs="Times New Roman"/>
          <w:b/>
          <w:szCs w:val="20"/>
          <w:lang w:val="en-GB"/>
        </w:rPr>
        <w:t>References</w:t>
      </w:r>
    </w:p>
    <w:p w:rsidR="00B20721" w:rsidRPr="00105CB3" w:rsidRDefault="00B20721" w:rsidP="003A2A26">
      <w:pPr>
        <w:jc w:val="center"/>
        <w:outlineLvl w:val="0"/>
        <w:rPr>
          <w:rFonts w:ascii="Times New Roman" w:hAnsi="Times New Roman" w:cs="Times New Roman"/>
          <w:b/>
          <w:szCs w:val="20"/>
          <w:lang w:val="en-GB"/>
        </w:rPr>
      </w:pPr>
    </w:p>
    <w:p w:rsidR="00B20721" w:rsidRPr="00B20721" w:rsidRDefault="00896ED7" w:rsidP="00B20721">
      <w:pPr>
        <w:pStyle w:val="ListParagraph"/>
        <w:numPr>
          <w:ilvl w:val="0"/>
          <w:numId w:val="1"/>
        </w:numPr>
        <w:ind w:left="709" w:hanging="709"/>
        <w:outlineLvl w:val="0"/>
        <w:rPr>
          <w:rFonts w:ascii="Times New Roman" w:hAnsi="Times New Roman" w:cs="Times New Roman"/>
          <w:szCs w:val="20"/>
          <w:lang w:val="en-GB"/>
        </w:rPr>
      </w:pPr>
      <w:proofErr w:type="spellStart"/>
      <w:r w:rsidRPr="00105CB3">
        <w:rPr>
          <w:rFonts w:ascii="Times New Roman" w:hAnsi="Times New Roman" w:cs="Times New Roman"/>
          <w:lang w:val="en-GB"/>
        </w:rPr>
        <w:t>Gadjourova</w:t>
      </w:r>
      <w:proofErr w:type="spellEnd"/>
      <w:r w:rsidRPr="00105CB3">
        <w:rPr>
          <w:rFonts w:ascii="Times New Roman" w:hAnsi="Times New Roman" w:cs="Times New Roman"/>
          <w:lang w:val="en-GB"/>
        </w:rPr>
        <w:t>, Z., Andreev, Y. G., Tunstall, D. P.</w:t>
      </w:r>
      <w:r w:rsidR="00B20721">
        <w:rPr>
          <w:rFonts w:ascii="Times New Roman" w:hAnsi="Times New Roman" w:cs="Times New Roman"/>
          <w:lang w:val="en-GB"/>
        </w:rPr>
        <w:t xml:space="preserve"> and </w:t>
      </w:r>
      <w:r w:rsidRPr="00105CB3">
        <w:rPr>
          <w:rFonts w:ascii="Times New Roman" w:hAnsi="Times New Roman" w:cs="Times New Roman"/>
          <w:lang w:val="en-GB"/>
        </w:rPr>
        <w:t xml:space="preserve">Bruce, P. G. (2001). Ionic </w:t>
      </w:r>
      <w:r w:rsidR="00B20721" w:rsidRPr="00105CB3">
        <w:rPr>
          <w:rFonts w:ascii="Times New Roman" w:hAnsi="Times New Roman" w:cs="Times New Roman"/>
          <w:lang w:val="en-GB"/>
        </w:rPr>
        <w:t xml:space="preserve">conductivity in crystalline polymer electrolytes. </w:t>
      </w:r>
      <w:r w:rsidRPr="00105CB3">
        <w:rPr>
          <w:rFonts w:ascii="Times New Roman" w:hAnsi="Times New Roman" w:cs="Times New Roman"/>
          <w:i/>
          <w:lang w:val="en-GB"/>
        </w:rPr>
        <w:t xml:space="preserve">Nature, </w:t>
      </w:r>
      <w:r w:rsidRPr="00B20721">
        <w:rPr>
          <w:rFonts w:ascii="Times New Roman" w:hAnsi="Times New Roman" w:cs="Times New Roman"/>
          <w:lang w:val="en-GB"/>
        </w:rPr>
        <w:t>412</w:t>
      </w:r>
      <w:r w:rsidR="00B20721">
        <w:rPr>
          <w:rFonts w:ascii="Times New Roman" w:hAnsi="Times New Roman" w:cs="Times New Roman"/>
          <w:lang w:val="en-GB"/>
        </w:rPr>
        <w:t xml:space="preserve">: </w:t>
      </w:r>
      <w:r w:rsidRPr="00105CB3">
        <w:rPr>
          <w:rFonts w:ascii="Times New Roman" w:hAnsi="Times New Roman" w:cs="Times New Roman"/>
          <w:lang w:val="en-GB"/>
        </w:rPr>
        <w:t>520-523.</w:t>
      </w:r>
    </w:p>
    <w:p w:rsidR="00B20721" w:rsidRDefault="00896ED7" w:rsidP="00B20721">
      <w:pPr>
        <w:pStyle w:val="ListParagraph"/>
        <w:numPr>
          <w:ilvl w:val="0"/>
          <w:numId w:val="1"/>
        </w:numPr>
        <w:ind w:left="709" w:hanging="709"/>
        <w:outlineLvl w:val="0"/>
        <w:rPr>
          <w:rFonts w:ascii="Times New Roman" w:hAnsi="Times New Roman" w:cs="Times New Roman"/>
          <w:szCs w:val="20"/>
          <w:lang w:val="en-GB"/>
        </w:rPr>
      </w:pPr>
      <w:r w:rsidRPr="00B20721">
        <w:rPr>
          <w:rFonts w:ascii="Times New Roman" w:hAnsi="Times New Roman" w:cs="Times New Roman"/>
          <w:szCs w:val="20"/>
          <w:lang w:val="en-GB"/>
        </w:rPr>
        <w:t xml:space="preserve">Wright, P. V. </w:t>
      </w:r>
      <w:r w:rsidR="0077278E" w:rsidRPr="00B20721">
        <w:rPr>
          <w:rFonts w:ascii="Times New Roman" w:hAnsi="Times New Roman" w:cs="Times New Roman"/>
          <w:szCs w:val="20"/>
          <w:lang w:val="en-GB"/>
        </w:rPr>
        <w:t>(1975</w:t>
      </w:r>
      <w:r w:rsidRPr="00B20721">
        <w:rPr>
          <w:rFonts w:ascii="Times New Roman" w:hAnsi="Times New Roman" w:cs="Times New Roman"/>
          <w:szCs w:val="20"/>
          <w:lang w:val="en-GB"/>
        </w:rPr>
        <w:t xml:space="preserve">). Electrical </w:t>
      </w:r>
      <w:r w:rsidR="00B20721" w:rsidRPr="00B20721">
        <w:rPr>
          <w:rFonts w:ascii="Times New Roman" w:hAnsi="Times New Roman" w:cs="Times New Roman"/>
          <w:szCs w:val="20"/>
          <w:lang w:val="en-GB"/>
        </w:rPr>
        <w:t xml:space="preserve">conductivity in ionic complexes of </w:t>
      </w:r>
      <w:proofErr w:type="gramStart"/>
      <w:r w:rsidR="00B20721" w:rsidRPr="00B20721">
        <w:rPr>
          <w:rFonts w:ascii="Times New Roman" w:hAnsi="Times New Roman" w:cs="Times New Roman"/>
          <w:szCs w:val="20"/>
          <w:lang w:val="en-GB"/>
        </w:rPr>
        <w:t>poly(</w:t>
      </w:r>
      <w:proofErr w:type="gramEnd"/>
      <w:r w:rsidR="00B20721" w:rsidRPr="00B20721">
        <w:rPr>
          <w:rFonts w:ascii="Times New Roman" w:hAnsi="Times New Roman" w:cs="Times New Roman"/>
          <w:szCs w:val="20"/>
          <w:lang w:val="en-GB"/>
        </w:rPr>
        <w:t>ethylene oxide).</w:t>
      </w:r>
      <w:r w:rsidR="00B20721" w:rsidRPr="00B20721">
        <w:rPr>
          <w:rFonts w:ascii="Times New Roman" w:hAnsi="Times New Roman" w:cs="Times New Roman"/>
          <w:i/>
          <w:szCs w:val="20"/>
          <w:lang w:val="en-GB"/>
        </w:rPr>
        <w:t xml:space="preserve"> </w:t>
      </w:r>
      <w:r w:rsidRPr="00B20721">
        <w:rPr>
          <w:rFonts w:ascii="Times New Roman" w:hAnsi="Times New Roman" w:cs="Times New Roman"/>
          <w:i/>
          <w:szCs w:val="20"/>
          <w:lang w:val="en-GB"/>
        </w:rPr>
        <w:t xml:space="preserve">British Polymer Journal, </w:t>
      </w:r>
      <w:r w:rsidRPr="00B20721">
        <w:rPr>
          <w:rFonts w:ascii="Times New Roman" w:hAnsi="Times New Roman" w:cs="Times New Roman"/>
          <w:szCs w:val="20"/>
          <w:lang w:val="en-GB"/>
        </w:rPr>
        <w:t>7</w:t>
      </w:r>
      <w:r w:rsidR="00B20721">
        <w:rPr>
          <w:rFonts w:ascii="Times New Roman" w:hAnsi="Times New Roman" w:cs="Times New Roman"/>
          <w:szCs w:val="20"/>
          <w:lang w:val="en-GB"/>
        </w:rPr>
        <w:t>:</w:t>
      </w:r>
      <w:r w:rsidRPr="00B20721">
        <w:rPr>
          <w:rFonts w:ascii="Times New Roman" w:hAnsi="Times New Roman" w:cs="Times New Roman"/>
          <w:szCs w:val="20"/>
          <w:lang w:val="en-GB"/>
        </w:rPr>
        <w:t>319–324.</w:t>
      </w:r>
    </w:p>
    <w:p w:rsidR="00B20721" w:rsidRDefault="00896ED7" w:rsidP="00B20721">
      <w:pPr>
        <w:pStyle w:val="ListParagraph"/>
        <w:numPr>
          <w:ilvl w:val="0"/>
          <w:numId w:val="1"/>
        </w:numPr>
        <w:ind w:left="709" w:hanging="709"/>
        <w:outlineLvl w:val="0"/>
        <w:rPr>
          <w:rFonts w:ascii="Times New Roman" w:hAnsi="Times New Roman" w:cs="Times New Roman"/>
          <w:szCs w:val="20"/>
          <w:lang w:val="en-GB"/>
        </w:rPr>
      </w:pPr>
      <w:proofErr w:type="spellStart"/>
      <w:r w:rsidRPr="00B20721">
        <w:rPr>
          <w:rFonts w:ascii="Times New Roman" w:hAnsi="Times New Roman" w:cs="Times New Roman"/>
          <w:szCs w:val="20"/>
          <w:lang w:val="en-GB"/>
        </w:rPr>
        <w:t>Dillip</w:t>
      </w:r>
      <w:proofErr w:type="spellEnd"/>
      <w:r w:rsidRPr="00B20721">
        <w:rPr>
          <w:rFonts w:ascii="Times New Roman" w:hAnsi="Times New Roman" w:cs="Times New Roman"/>
          <w:szCs w:val="20"/>
          <w:lang w:val="en-GB"/>
        </w:rPr>
        <w:t>, K. P., Choudhary, R. N. P.</w:t>
      </w:r>
      <w:r w:rsidR="00B20721">
        <w:rPr>
          <w:rFonts w:ascii="Times New Roman" w:hAnsi="Times New Roman" w:cs="Times New Roman"/>
          <w:szCs w:val="20"/>
          <w:lang w:val="en-GB"/>
        </w:rPr>
        <w:t xml:space="preserve"> and </w:t>
      </w:r>
      <w:proofErr w:type="spellStart"/>
      <w:r w:rsidRPr="00B20721">
        <w:rPr>
          <w:rFonts w:ascii="Times New Roman" w:hAnsi="Times New Roman" w:cs="Times New Roman"/>
          <w:szCs w:val="20"/>
          <w:lang w:val="en-GB"/>
        </w:rPr>
        <w:t>Samantaray</w:t>
      </w:r>
      <w:proofErr w:type="spellEnd"/>
      <w:r w:rsidRPr="00B20721">
        <w:rPr>
          <w:rFonts w:ascii="Times New Roman" w:hAnsi="Times New Roman" w:cs="Times New Roman"/>
          <w:szCs w:val="20"/>
          <w:lang w:val="en-GB"/>
        </w:rPr>
        <w:t xml:space="preserve">, B. K. (2008). Studies </w:t>
      </w:r>
      <w:r w:rsidR="00B20721" w:rsidRPr="00B20721">
        <w:rPr>
          <w:rFonts w:ascii="Times New Roman" w:hAnsi="Times New Roman" w:cs="Times New Roman"/>
          <w:szCs w:val="20"/>
          <w:lang w:val="en-GB"/>
        </w:rPr>
        <w:t xml:space="preserve">of dielectric relaxation and </w:t>
      </w:r>
      <w:r w:rsidRPr="00B20721">
        <w:rPr>
          <w:rFonts w:ascii="Times New Roman" w:hAnsi="Times New Roman" w:cs="Times New Roman"/>
          <w:szCs w:val="20"/>
          <w:lang w:val="en-GB"/>
        </w:rPr>
        <w:t xml:space="preserve">AC </w:t>
      </w:r>
      <w:r w:rsidR="00B20721" w:rsidRPr="00B20721">
        <w:rPr>
          <w:rFonts w:ascii="Times New Roman" w:hAnsi="Times New Roman" w:cs="Times New Roman"/>
          <w:szCs w:val="20"/>
          <w:lang w:val="en-GB"/>
        </w:rPr>
        <w:t>conductivity behaviour of plasticized polymer nanocomposite electrolyte</w:t>
      </w:r>
      <w:r w:rsidR="00B20721">
        <w:rPr>
          <w:rFonts w:ascii="Times New Roman" w:hAnsi="Times New Roman" w:cs="Times New Roman"/>
          <w:szCs w:val="20"/>
          <w:lang w:val="en-GB"/>
        </w:rPr>
        <w:t xml:space="preserve">. </w:t>
      </w:r>
      <w:r w:rsidRPr="00B20721">
        <w:rPr>
          <w:rFonts w:ascii="Times New Roman" w:hAnsi="Times New Roman" w:cs="Times New Roman"/>
          <w:i/>
          <w:szCs w:val="20"/>
          <w:lang w:val="en-GB"/>
        </w:rPr>
        <w:t xml:space="preserve">International Journal Electrochemistry Science, </w:t>
      </w:r>
      <w:r w:rsidRPr="00B20721">
        <w:rPr>
          <w:rFonts w:ascii="Times New Roman" w:hAnsi="Times New Roman" w:cs="Times New Roman"/>
          <w:szCs w:val="20"/>
          <w:lang w:val="en-GB"/>
        </w:rPr>
        <w:t>3</w:t>
      </w:r>
      <w:r w:rsidR="00B20721">
        <w:rPr>
          <w:rFonts w:ascii="Times New Roman" w:hAnsi="Times New Roman" w:cs="Times New Roman"/>
          <w:szCs w:val="20"/>
          <w:lang w:val="en-GB"/>
        </w:rPr>
        <w:t xml:space="preserve">: </w:t>
      </w:r>
      <w:r w:rsidRPr="00B20721">
        <w:rPr>
          <w:rFonts w:ascii="Times New Roman" w:hAnsi="Times New Roman" w:cs="Times New Roman"/>
          <w:szCs w:val="20"/>
          <w:lang w:val="en-GB"/>
        </w:rPr>
        <w:t>597-608.</w:t>
      </w:r>
    </w:p>
    <w:p w:rsidR="00B20721" w:rsidRDefault="00896ED7" w:rsidP="00B20721">
      <w:pPr>
        <w:pStyle w:val="ListParagraph"/>
        <w:numPr>
          <w:ilvl w:val="0"/>
          <w:numId w:val="1"/>
        </w:numPr>
        <w:ind w:left="709" w:hanging="709"/>
        <w:outlineLvl w:val="0"/>
        <w:rPr>
          <w:rFonts w:ascii="Times New Roman" w:hAnsi="Times New Roman" w:cs="Times New Roman"/>
          <w:szCs w:val="20"/>
          <w:lang w:val="en-GB"/>
        </w:rPr>
      </w:pPr>
      <w:r w:rsidRPr="00B20721">
        <w:rPr>
          <w:rFonts w:ascii="Times New Roman" w:hAnsi="Times New Roman" w:cs="Times New Roman"/>
          <w:szCs w:val="20"/>
          <w:lang w:val="en-GB"/>
        </w:rPr>
        <w:t>Kim, D. W., Park, J. R.</w:t>
      </w:r>
      <w:r w:rsidR="00B20721">
        <w:rPr>
          <w:rFonts w:ascii="Times New Roman" w:hAnsi="Times New Roman" w:cs="Times New Roman"/>
          <w:szCs w:val="20"/>
          <w:lang w:val="en-GB"/>
        </w:rPr>
        <w:t xml:space="preserve"> and </w:t>
      </w:r>
      <w:r w:rsidRPr="00B20721">
        <w:rPr>
          <w:rFonts w:ascii="Times New Roman" w:hAnsi="Times New Roman" w:cs="Times New Roman"/>
          <w:szCs w:val="20"/>
          <w:lang w:val="en-GB"/>
        </w:rPr>
        <w:t xml:space="preserve">Rhee, H. W. (1996). Conductivity </w:t>
      </w:r>
      <w:r w:rsidR="00B20721" w:rsidRPr="00B20721">
        <w:rPr>
          <w:rFonts w:ascii="Times New Roman" w:hAnsi="Times New Roman" w:cs="Times New Roman"/>
          <w:szCs w:val="20"/>
          <w:lang w:val="en-GB"/>
        </w:rPr>
        <w:t xml:space="preserve">and thermal studies of solid polymer electrolytes prepared by blending </w:t>
      </w:r>
      <w:proofErr w:type="gramStart"/>
      <w:r w:rsidR="00B20721" w:rsidRPr="00B20721">
        <w:rPr>
          <w:rFonts w:ascii="Times New Roman" w:hAnsi="Times New Roman" w:cs="Times New Roman"/>
          <w:szCs w:val="20"/>
          <w:lang w:val="en-GB"/>
        </w:rPr>
        <w:t>poly(</w:t>
      </w:r>
      <w:proofErr w:type="gramEnd"/>
      <w:r w:rsidR="00B20721" w:rsidRPr="00B20721">
        <w:rPr>
          <w:rFonts w:ascii="Times New Roman" w:hAnsi="Times New Roman" w:cs="Times New Roman"/>
          <w:szCs w:val="20"/>
          <w:lang w:val="en-GB"/>
        </w:rPr>
        <w:t>ethylene oxide), poly(oligo[</w:t>
      </w:r>
      <w:proofErr w:type="spellStart"/>
      <w:r w:rsidR="00B20721" w:rsidRPr="00B20721">
        <w:rPr>
          <w:rFonts w:ascii="Times New Roman" w:hAnsi="Times New Roman" w:cs="Times New Roman"/>
          <w:szCs w:val="20"/>
          <w:lang w:val="en-GB"/>
        </w:rPr>
        <w:t>oxyethylene</w:t>
      </w:r>
      <w:proofErr w:type="spellEnd"/>
      <w:r w:rsidR="00B20721" w:rsidRPr="00B20721">
        <w:rPr>
          <w:rFonts w:ascii="Times New Roman" w:hAnsi="Times New Roman" w:cs="Times New Roman"/>
          <w:szCs w:val="20"/>
          <w:lang w:val="en-GB"/>
        </w:rPr>
        <w:t>]</w:t>
      </w:r>
      <w:proofErr w:type="spellStart"/>
      <w:r w:rsidR="00B20721" w:rsidRPr="00B20721">
        <w:rPr>
          <w:rFonts w:ascii="Times New Roman" w:hAnsi="Times New Roman" w:cs="Times New Roman"/>
          <w:szCs w:val="20"/>
          <w:lang w:val="en-GB"/>
        </w:rPr>
        <w:t>oxysebacoyl</w:t>
      </w:r>
      <w:proofErr w:type="spellEnd"/>
      <w:r w:rsidR="00B20721" w:rsidRPr="00B20721">
        <w:rPr>
          <w:rFonts w:ascii="Times New Roman" w:hAnsi="Times New Roman" w:cs="Times New Roman"/>
          <w:szCs w:val="20"/>
          <w:lang w:val="en-GB"/>
        </w:rPr>
        <w:t xml:space="preserve">) and lithium perchlorate. </w:t>
      </w:r>
      <w:r w:rsidRPr="00B20721">
        <w:rPr>
          <w:rFonts w:ascii="Times New Roman" w:hAnsi="Times New Roman" w:cs="Times New Roman"/>
          <w:i/>
          <w:szCs w:val="20"/>
          <w:lang w:val="en-GB"/>
        </w:rPr>
        <w:t xml:space="preserve">Solid State Ionics, </w:t>
      </w:r>
      <w:r w:rsidRPr="00B20721">
        <w:rPr>
          <w:rFonts w:ascii="Times New Roman" w:hAnsi="Times New Roman" w:cs="Times New Roman"/>
          <w:szCs w:val="20"/>
          <w:lang w:val="en-GB"/>
        </w:rPr>
        <w:t>83(1-2)</w:t>
      </w:r>
      <w:r w:rsidR="00B20721">
        <w:rPr>
          <w:rFonts w:ascii="Times New Roman" w:hAnsi="Times New Roman" w:cs="Times New Roman"/>
          <w:szCs w:val="20"/>
          <w:lang w:val="en-GB"/>
        </w:rPr>
        <w:t xml:space="preserve">: </w:t>
      </w:r>
      <w:r w:rsidRPr="00B20721">
        <w:rPr>
          <w:rFonts w:ascii="Times New Roman" w:hAnsi="Times New Roman" w:cs="Times New Roman"/>
          <w:szCs w:val="20"/>
          <w:lang w:val="en-GB"/>
        </w:rPr>
        <w:t>49-56.</w:t>
      </w:r>
    </w:p>
    <w:p w:rsidR="00761F90" w:rsidRDefault="00896ED7" w:rsidP="00761F90">
      <w:pPr>
        <w:pStyle w:val="ListParagraph"/>
        <w:numPr>
          <w:ilvl w:val="0"/>
          <w:numId w:val="1"/>
        </w:numPr>
        <w:ind w:left="709" w:hanging="709"/>
        <w:outlineLvl w:val="0"/>
        <w:rPr>
          <w:rFonts w:ascii="Times New Roman" w:hAnsi="Times New Roman" w:cs="Times New Roman"/>
          <w:szCs w:val="20"/>
          <w:lang w:val="en-GB"/>
        </w:rPr>
      </w:pPr>
      <w:proofErr w:type="spellStart"/>
      <w:r w:rsidRPr="00B20721">
        <w:rPr>
          <w:rFonts w:ascii="Times New Roman" w:hAnsi="Times New Roman" w:cs="Times New Roman"/>
          <w:szCs w:val="20"/>
          <w:lang w:val="en-GB"/>
        </w:rPr>
        <w:t>Wieckzorek</w:t>
      </w:r>
      <w:proofErr w:type="spellEnd"/>
      <w:r w:rsidRPr="00B20721">
        <w:rPr>
          <w:rFonts w:ascii="Times New Roman" w:hAnsi="Times New Roman" w:cs="Times New Roman"/>
          <w:szCs w:val="20"/>
          <w:lang w:val="en-GB"/>
        </w:rPr>
        <w:t>, W.</w:t>
      </w:r>
      <w:r w:rsidR="00B20721">
        <w:rPr>
          <w:rFonts w:ascii="Times New Roman" w:hAnsi="Times New Roman" w:cs="Times New Roman"/>
          <w:szCs w:val="20"/>
          <w:lang w:val="en-GB"/>
        </w:rPr>
        <w:t xml:space="preserve"> and </w:t>
      </w:r>
      <w:r w:rsidRPr="00B20721">
        <w:rPr>
          <w:rFonts w:ascii="Times New Roman" w:hAnsi="Times New Roman" w:cs="Times New Roman"/>
          <w:szCs w:val="20"/>
          <w:lang w:val="en-GB"/>
        </w:rPr>
        <w:t xml:space="preserve">Stevens, J. R. (1997). Impedance </w:t>
      </w:r>
      <w:r w:rsidR="00B20721" w:rsidRPr="00B20721">
        <w:rPr>
          <w:rFonts w:ascii="Times New Roman" w:hAnsi="Times New Roman" w:cs="Times New Roman"/>
          <w:szCs w:val="20"/>
          <w:lang w:val="en-GB"/>
        </w:rPr>
        <w:t>spectroscopy and phase structure of polyether-</w:t>
      </w:r>
      <w:proofErr w:type="gramStart"/>
      <w:r w:rsidR="00B20721" w:rsidRPr="00B20721">
        <w:rPr>
          <w:rFonts w:ascii="Times New Roman" w:hAnsi="Times New Roman" w:cs="Times New Roman"/>
          <w:szCs w:val="20"/>
          <w:lang w:val="en-GB"/>
        </w:rPr>
        <w:t>poly(</w:t>
      </w:r>
      <w:proofErr w:type="gramEnd"/>
      <w:r w:rsidR="00B20721" w:rsidRPr="00B20721">
        <w:rPr>
          <w:rFonts w:ascii="Times New Roman" w:hAnsi="Times New Roman" w:cs="Times New Roman"/>
          <w:szCs w:val="20"/>
          <w:lang w:val="en-GB"/>
        </w:rPr>
        <w:t xml:space="preserve">methyl </w:t>
      </w:r>
      <w:proofErr w:type="spellStart"/>
      <w:r w:rsidR="00B20721" w:rsidRPr="00B20721">
        <w:rPr>
          <w:rFonts w:ascii="Times New Roman" w:hAnsi="Times New Roman" w:cs="Times New Roman"/>
          <w:szCs w:val="20"/>
          <w:lang w:val="en-GB"/>
        </w:rPr>
        <w:t>methaacrylate</w:t>
      </w:r>
      <w:proofErr w:type="spellEnd"/>
      <w:r w:rsidR="00B20721" w:rsidRPr="00B20721">
        <w:rPr>
          <w:rFonts w:ascii="Times New Roman" w:hAnsi="Times New Roman" w:cs="Times New Roman"/>
          <w:szCs w:val="20"/>
          <w:lang w:val="en-GB"/>
        </w:rPr>
        <w:t>)</w:t>
      </w:r>
      <w:r w:rsidRPr="00B20721">
        <w:rPr>
          <w:rFonts w:ascii="Times New Roman" w:hAnsi="Times New Roman" w:cs="Times New Roman"/>
          <w:szCs w:val="20"/>
          <w:lang w:val="en-GB"/>
        </w:rPr>
        <w:t>-LiCF</w:t>
      </w:r>
      <w:r w:rsidRPr="00761F90">
        <w:rPr>
          <w:rFonts w:ascii="Times New Roman" w:hAnsi="Times New Roman" w:cs="Times New Roman"/>
          <w:szCs w:val="20"/>
          <w:vertAlign w:val="subscript"/>
          <w:lang w:val="en-GB"/>
        </w:rPr>
        <w:t>3</w:t>
      </w:r>
      <w:r w:rsidRPr="00B20721">
        <w:rPr>
          <w:rFonts w:ascii="Times New Roman" w:hAnsi="Times New Roman" w:cs="Times New Roman"/>
          <w:szCs w:val="20"/>
          <w:lang w:val="en-GB"/>
        </w:rPr>
        <w:t>SO</w:t>
      </w:r>
      <w:r w:rsidRPr="00761F90">
        <w:rPr>
          <w:rFonts w:ascii="Times New Roman" w:hAnsi="Times New Roman" w:cs="Times New Roman"/>
          <w:szCs w:val="20"/>
          <w:vertAlign w:val="subscript"/>
          <w:lang w:val="en-GB"/>
        </w:rPr>
        <w:t>3</w:t>
      </w:r>
      <w:r w:rsidRPr="00B20721">
        <w:rPr>
          <w:rFonts w:ascii="Times New Roman" w:hAnsi="Times New Roman" w:cs="Times New Roman"/>
          <w:szCs w:val="20"/>
          <w:lang w:val="en-GB"/>
        </w:rPr>
        <w:t xml:space="preserve"> </w:t>
      </w:r>
      <w:r w:rsidR="00761F90" w:rsidRPr="00B20721">
        <w:rPr>
          <w:rFonts w:ascii="Times New Roman" w:hAnsi="Times New Roman" w:cs="Times New Roman"/>
          <w:szCs w:val="20"/>
          <w:lang w:val="en-GB"/>
        </w:rPr>
        <w:t xml:space="preserve">blend-based electrolytes. </w:t>
      </w:r>
      <w:r w:rsidRPr="00B20721">
        <w:rPr>
          <w:rFonts w:ascii="Times New Roman" w:hAnsi="Times New Roman" w:cs="Times New Roman"/>
          <w:i/>
          <w:szCs w:val="20"/>
          <w:lang w:val="en-GB"/>
        </w:rPr>
        <w:t xml:space="preserve">Journal of Physical Chemistry B, </w:t>
      </w:r>
      <w:r w:rsidRPr="00761F90">
        <w:rPr>
          <w:rFonts w:ascii="Times New Roman" w:hAnsi="Times New Roman" w:cs="Times New Roman"/>
          <w:szCs w:val="20"/>
          <w:lang w:val="en-GB"/>
        </w:rPr>
        <w:t>101</w:t>
      </w:r>
      <w:r w:rsidRPr="00B20721">
        <w:rPr>
          <w:rFonts w:ascii="Times New Roman" w:hAnsi="Times New Roman" w:cs="Times New Roman"/>
          <w:szCs w:val="20"/>
          <w:lang w:val="en-GB"/>
        </w:rPr>
        <w:t>(9)</w:t>
      </w:r>
      <w:r w:rsidR="00761F90">
        <w:rPr>
          <w:rFonts w:ascii="Times New Roman" w:hAnsi="Times New Roman" w:cs="Times New Roman"/>
          <w:szCs w:val="20"/>
          <w:lang w:val="en-GB"/>
        </w:rPr>
        <w:t>:</w:t>
      </w:r>
      <w:r w:rsidRPr="00B20721">
        <w:rPr>
          <w:rFonts w:ascii="Times New Roman" w:hAnsi="Times New Roman" w:cs="Times New Roman"/>
          <w:szCs w:val="20"/>
          <w:lang w:val="en-GB"/>
        </w:rPr>
        <w:t>1529-1534.</w:t>
      </w:r>
    </w:p>
    <w:p w:rsidR="00761F90" w:rsidRDefault="00896ED7" w:rsidP="00761F90">
      <w:pPr>
        <w:pStyle w:val="ListParagraph"/>
        <w:numPr>
          <w:ilvl w:val="0"/>
          <w:numId w:val="1"/>
        </w:numPr>
        <w:ind w:left="709" w:hanging="709"/>
        <w:outlineLvl w:val="0"/>
        <w:rPr>
          <w:rFonts w:ascii="Times New Roman" w:hAnsi="Times New Roman" w:cs="Times New Roman"/>
          <w:szCs w:val="20"/>
          <w:lang w:val="en-GB"/>
        </w:rPr>
      </w:pPr>
      <w:proofErr w:type="spellStart"/>
      <w:r w:rsidRPr="00761F90">
        <w:rPr>
          <w:rFonts w:ascii="Times New Roman" w:hAnsi="Times New Roman" w:cs="Times New Roman"/>
          <w:szCs w:val="20"/>
          <w:lang w:val="en-GB"/>
        </w:rPr>
        <w:t>Przyluski</w:t>
      </w:r>
      <w:proofErr w:type="spellEnd"/>
      <w:r w:rsidRPr="00761F90">
        <w:rPr>
          <w:rFonts w:ascii="Times New Roman" w:hAnsi="Times New Roman" w:cs="Times New Roman"/>
          <w:szCs w:val="20"/>
          <w:lang w:val="en-GB"/>
        </w:rPr>
        <w:t>, J.</w:t>
      </w:r>
      <w:r w:rsidR="00761F90">
        <w:rPr>
          <w:rFonts w:ascii="Times New Roman" w:hAnsi="Times New Roman" w:cs="Times New Roman"/>
          <w:szCs w:val="20"/>
          <w:lang w:val="en-GB"/>
        </w:rPr>
        <w:t xml:space="preserve"> and </w:t>
      </w:r>
      <w:proofErr w:type="spellStart"/>
      <w:r w:rsidRPr="00761F90">
        <w:rPr>
          <w:rFonts w:ascii="Times New Roman" w:hAnsi="Times New Roman" w:cs="Times New Roman"/>
          <w:szCs w:val="20"/>
          <w:lang w:val="en-GB"/>
        </w:rPr>
        <w:t>Wieczorek</w:t>
      </w:r>
      <w:proofErr w:type="spellEnd"/>
      <w:r w:rsidRPr="00761F90">
        <w:rPr>
          <w:rFonts w:ascii="Times New Roman" w:hAnsi="Times New Roman" w:cs="Times New Roman"/>
          <w:szCs w:val="20"/>
          <w:lang w:val="en-GB"/>
        </w:rPr>
        <w:t xml:space="preserve">, W. (1989). Increasing </w:t>
      </w:r>
      <w:r w:rsidR="00761F90" w:rsidRPr="00761F90">
        <w:rPr>
          <w:rFonts w:ascii="Times New Roman" w:hAnsi="Times New Roman" w:cs="Times New Roman"/>
          <w:szCs w:val="20"/>
          <w:lang w:val="en-GB"/>
        </w:rPr>
        <w:t xml:space="preserve">the conductivity of polymer solid electrolytes: </w:t>
      </w:r>
      <w:r w:rsidRPr="00761F90">
        <w:rPr>
          <w:rFonts w:ascii="Times New Roman" w:hAnsi="Times New Roman" w:cs="Times New Roman"/>
          <w:szCs w:val="20"/>
          <w:lang w:val="en-GB"/>
        </w:rPr>
        <w:t xml:space="preserve">A </w:t>
      </w:r>
      <w:r w:rsidR="00761F90">
        <w:rPr>
          <w:rFonts w:ascii="Times New Roman" w:hAnsi="Times New Roman" w:cs="Times New Roman"/>
          <w:szCs w:val="20"/>
          <w:lang w:val="en-GB"/>
        </w:rPr>
        <w:t>r</w:t>
      </w:r>
      <w:r w:rsidRPr="00761F90">
        <w:rPr>
          <w:rFonts w:ascii="Times New Roman" w:hAnsi="Times New Roman" w:cs="Times New Roman"/>
          <w:szCs w:val="20"/>
          <w:lang w:val="en-GB"/>
        </w:rPr>
        <w:t xml:space="preserve">eview. </w:t>
      </w:r>
      <w:r w:rsidRPr="00761F90">
        <w:rPr>
          <w:rFonts w:ascii="Times New Roman" w:hAnsi="Times New Roman" w:cs="Times New Roman"/>
          <w:i/>
          <w:szCs w:val="20"/>
          <w:lang w:val="en-GB"/>
        </w:rPr>
        <w:t xml:space="preserve">Solid State Ionics, </w:t>
      </w:r>
      <w:r w:rsidRPr="00761F90">
        <w:rPr>
          <w:rFonts w:ascii="Times New Roman" w:hAnsi="Times New Roman" w:cs="Times New Roman"/>
          <w:szCs w:val="20"/>
          <w:lang w:val="en-GB"/>
        </w:rPr>
        <w:t>36(3-4)</w:t>
      </w:r>
      <w:r w:rsidR="00761F90">
        <w:rPr>
          <w:rFonts w:ascii="Times New Roman" w:hAnsi="Times New Roman" w:cs="Times New Roman"/>
          <w:szCs w:val="20"/>
          <w:lang w:val="en-GB"/>
        </w:rPr>
        <w:t>:</w:t>
      </w:r>
      <w:r w:rsidRPr="00761F90">
        <w:rPr>
          <w:rFonts w:ascii="Times New Roman" w:hAnsi="Times New Roman" w:cs="Times New Roman"/>
          <w:szCs w:val="20"/>
          <w:lang w:val="en-GB"/>
        </w:rPr>
        <w:t xml:space="preserve"> 165-169.</w:t>
      </w:r>
      <w:bookmarkStart w:id="1" w:name="_ENREF_3"/>
    </w:p>
    <w:p w:rsidR="00761F90" w:rsidRDefault="00896ED7" w:rsidP="00761F90">
      <w:pPr>
        <w:pStyle w:val="ListParagraph"/>
        <w:numPr>
          <w:ilvl w:val="0"/>
          <w:numId w:val="1"/>
        </w:numPr>
        <w:ind w:left="709" w:hanging="709"/>
        <w:outlineLvl w:val="0"/>
        <w:rPr>
          <w:rFonts w:ascii="Times New Roman" w:hAnsi="Times New Roman" w:cs="Times New Roman"/>
          <w:szCs w:val="20"/>
          <w:lang w:val="en-GB"/>
        </w:rPr>
      </w:pPr>
      <w:proofErr w:type="spellStart"/>
      <w:r w:rsidRPr="00761F90">
        <w:rPr>
          <w:rFonts w:ascii="Times New Roman" w:hAnsi="Times New Roman" w:cs="Times New Roman"/>
          <w:szCs w:val="20"/>
          <w:lang w:val="en-GB"/>
        </w:rPr>
        <w:t>Cherng</w:t>
      </w:r>
      <w:proofErr w:type="spellEnd"/>
      <w:r w:rsidRPr="00761F90">
        <w:rPr>
          <w:rFonts w:ascii="Times New Roman" w:hAnsi="Times New Roman" w:cs="Times New Roman"/>
          <w:szCs w:val="20"/>
          <w:lang w:val="en-GB"/>
        </w:rPr>
        <w:t>, J. Y., Munshi, M. Z. A., Owens, B. B.</w:t>
      </w:r>
      <w:r w:rsidR="00761F90">
        <w:rPr>
          <w:rFonts w:ascii="Times New Roman" w:hAnsi="Times New Roman" w:cs="Times New Roman"/>
          <w:szCs w:val="20"/>
          <w:lang w:val="en-GB"/>
        </w:rPr>
        <w:t xml:space="preserve"> and </w:t>
      </w:r>
      <w:proofErr w:type="spellStart"/>
      <w:r w:rsidRPr="00761F90">
        <w:rPr>
          <w:rFonts w:ascii="Times New Roman" w:hAnsi="Times New Roman" w:cs="Times New Roman"/>
          <w:szCs w:val="20"/>
          <w:lang w:val="en-GB"/>
        </w:rPr>
        <w:t>Smyrl</w:t>
      </w:r>
      <w:proofErr w:type="spellEnd"/>
      <w:r w:rsidRPr="00761F90">
        <w:rPr>
          <w:rFonts w:ascii="Times New Roman" w:hAnsi="Times New Roman" w:cs="Times New Roman"/>
          <w:szCs w:val="20"/>
          <w:lang w:val="en-GB"/>
        </w:rPr>
        <w:t xml:space="preserve">, W. H. (1988). Applications </w:t>
      </w:r>
      <w:r w:rsidR="00761F90" w:rsidRPr="00761F90">
        <w:rPr>
          <w:rFonts w:ascii="Times New Roman" w:hAnsi="Times New Roman" w:cs="Times New Roman"/>
          <w:szCs w:val="20"/>
          <w:lang w:val="en-GB"/>
        </w:rPr>
        <w:t>of multivalent ionic conductors to polymeric electrolyte batteries.</w:t>
      </w:r>
      <w:r w:rsidRPr="00761F90">
        <w:rPr>
          <w:rFonts w:ascii="Times New Roman" w:hAnsi="Times New Roman" w:cs="Times New Roman"/>
          <w:szCs w:val="20"/>
          <w:lang w:val="en-GB"/>
        </w:rPr>
        <w:t xml:space="preserve"> </w:t>
      </w:r>
      <w:r w:rsidRPr="00761F90">
        <w:rPr>
          <w:rFonts w:ascii="Times New Roman" w:hAnsi="Times New Roman" w:cs="Times New Roman"/>
          <w:i/>
          <w:szCs w:val="20"/>
          <w:lang w:val="en-GB"/>
        </w:rPr>
        <w:t xml:space="preserve">Solid State Ionics, </w:t>
      </w:r>
      <w:r w:rsidRPr="00761F90">
        <w:rPr>
          <w:rFonts w:ascii="Times New Roman" w:hAnsi="Times New Roman" w:cs="Times New Roman"/>
          <w:szCs w:val="20"/>
          <w:lang w:val="en-GB"/>
        </w:rPr>
        <w:t>28-30</w:t>
      </w:r>
      <w:r w:rsidR="00761F90">
        <w:rPr>
          <w:rFonts w:ascii="Times New Roman" w:hAnsi="Times New Roman" w:cs="Times New Roman"/>
          <w:szCs w:val="20"/>
          <w:lang w:val="en-GB"/>
        </w:rPr>
        <w:t xml:space="preserve">: </w:t>
      </w:r>
      <w:r w:rsidRPr="00761F90">
        <w:rPr>
          <w:rFonts w:ascii="Times New Roman" w:hAnsi="Times New Roman" w:cs="Times New Roman"/>
          <w:szCs w:val="20"/>
          <w:lang w:val="en-GB"/>
        </w:rPr>
        <w:t xml:space="preserve">857-861. </w:t>
      </w:r>
      <w:bookmarkStart w:id="2" w:name="_ENREF_15"/>
      <w:bookmarkEnd w:id="1"/>
    </w:p>
    <w:p w:rsidR="00761F90" w:rsidRDefault="00896ED7" w:rsidP="00761F90">
      <w:pPr>
        <w:pStyle w:val="ListParagraph"/>
        <w:numPr>
          <w:ilvl w:val="0"/>
          <w:numId w:val="1"/>
        </w:numPr>
        <w:ind w:left="709" w:hanging="709"/>
        <w:outlineLvl w:val="0"/>
        <w:rPr>
          <w:rFonts w:ascii="Times New Roman" w:hAnsi="Times New Roman" w:cs="Times New Roman"/>
          <w:szCs w:val="20"/>
          <w:lang w:val="en-GB"/>
        </w:rPr>
      </w:pPr>
      <w:r w:rsidRPr="00761F90">
        <w:rPr>
          <w:rFonts w:ascii="Times New Roman" w:hAnsi="Times New Roman" w:cs="Times New Roman"/>
          <w:szCs w:val="20"/>
          <w:lang w:val="en-GB"/>
        </w:rPr>
        <w:t>Hassan, M. F.</w:t>
      </w:r>
      <w:r w:rsidR="00761F90">
        <w:rPr>
          <w:rFonts w:ascii="Times New Roman" w:hAnsi="Times New Roman" w:cs="Times New Roman"/>
          <w:szCs w:val="20"/>
          <w:lang w:val="en-GB"/>
        </w:rPr>
        <w:t xml:space="preserve"> and </w:t>
      </w:r>
      <w:proofErr w:type="spellStart"/>
      <w:r w:rsidRPr="00761F90">
        <w:rPr>
          <w:rFonts w:ascii="Times New Roman" w:hAnsi="Times New Roman" w:cs="Times New Roman"/>
          <w:szCs w:val="20"/>
          <w:lang w:val="en-GB"/>
        </w:rPr>
        <w:t>Arof</w:t>
      </w:r>
      <w:proofErr w:type="spellEnd"/>
      <w:r w:rsidRPr="00761F90">
        <w:rPr>
          <w:rFonts w:ascii="Times New Roman" w:hAnsi="Times New Roman" w:cs="Times New Roman"/>
          <w:szCs w:val="20"/>
          <w:lang w:val="en-GB"/>
        </w:rPr>
        <w:t xml:space="preserve">, A. K. (2005). Ionic </w:t>
      </w:r>
      <w:r w:rsidR="00761F90">
        <w:rPr>
          <w:rFonts w:ascii="Times New Roman" w:hAnsi="Times New Roman" w:cs="Times New Roman"/>
          <w:szCs w:val="20"/>
          <w:lang w:val="en-GB"/>
        </w:rPr>
        <w:t>c</w:t>
      </w:r>
      <w:r w:rsidRPr="00761F90">
        <w:rPr>
          <w:rFonts w:ascii="Times New Roman" w:hAnsi="Times New Roman" w:cs="Times New Roman"/>
          <w:szCs w:val="20"/>
          <w:lang w:val="en-GB"/>
        </w:rPr>
        <w:t xml:space="preserve">onductivity in PEO-KOH </w:t>
      </w:r>
      <w:r w:rsidR="00761F90" w:rsidRPr="00761F90">
        <w:rPr>
          <w:rFonts w:ascii="Times New Roman" w:hAnsi="Times New Roman" w:cs="Times New Roman"/>
          <w:szCs w:val="20"/>
          <w:lang w:val="en-GB"/>
        </w:rPr>
        <w:t xml:space="preserve">polymer electrolytes and </w:t>
      </w:r>
      <w:r w:rsidR="00761F90" w:rsidRPr="00761F90">
        <w:rPr>
          <w:rFonts w:ascii="Times New Roman" w:hAnsi="Times New Roman" w:cs="Times New Roman"/>
          <w:szCs w:val="20"/>
          <w:lang w:val="en-GB"/>
        </w:rPr>
        <w:lastRenderedPageBreak/>
        <w:t>electrochemical cell performance.</w:t>
      </w:r>
      <w:r w:rsidRPr="00761F90">
        <w:rPr>
          <w:rFonts w:ascii="Times New Roman" w:hAnsi="Times New Roman" w:cs="Times New Roman"/>
          <w:szCs w:val="20"/>
          <w:lang w:val="en-GB"/>
        </w:rPr>
        <w:t xml:space="preserve"> </w:t>
      </w:r>
      <w:proofErr w:type="spellStart"/>
      <w:r w:rsidRPr="00761F90">
        <w:rPr>
          <w:rFonts w:ascii="Times New Roman" w:hAnsi="Times New Roman" w:cs="Times New Roman"/>
          <w:i/>
          <w:szCs w:val="20"/>
          <w:lang w:val="en-GB"/>
        </w:rPr>
        <w:t>Physica</w:t>
      </w:r>
      <w:proofErr w:type="spellEnd"/>
      <w:r w:rsidRPr="00761F90">
        <w:rPr>
          <w:rFonts w:ascii="Times New Roman" w:hAnsi="Times New Roman" w:cs="Times New Roman"/>
          <w:i/>
          <w:szCs w:val="20"/>
          <w:lang w:val="en-GB"/>
        </w:rPr>
        <w:t xml:space="preserve"> Status Solidi-A, </w:t>
      </w:r>
      <w:r w:rsidRPr="00761F90">
        <w:rPr>
          <w:rFonts w:ascii="Times New Roman" w:hAnsi="Times New Roman" w:cs="Times New Roman"/>
          <w:szCs w:val="20"/>
          <w:lang w:val="en-GB"/>
        </w:rPr>
        <w:t>202(13)</w:t>
      </w:r>
      <w:r w:rsidR="00761F90">
        <w:rPr>
          <w:rFonts w:ascii="Times New Roman" w:hAnsi="Times New Roman" w:cs="Times New Roman"/>
          <w:szCs w:val="20"/>
          <w:lang w:val="en-GB"/>
        </w:rPr>
        <w:t xml:space="preserve">: </w:t>
      </w:r>
      <w:r w:rsidRPr="00761F90">
        <w:rPr>
          <w:rFonts w:ascii="Times New Roman" w:hAnsi="Times New Roman" w:cs="Times New Roman"/>
          <w:szCs w:val="20"/>
          <w:lang w:val="en-GB"/>
        </w:rPr>
        <w:t xml:space="preserve">2494-2500. </w:t>
      </w:r>
      <w:bookmarkStart w:id="3" w:name="_ENREF_34"/>
      <w:bookmarkEnd w:id="2"/>
    </w:p>
    <w:p w:rsidR="00761F90" w:rsidRDefault="00896ED7" w:rsidP="00761F90">
      <w:pPr>
        <w:pStyle w:val="ListParagraph"/>
        <w:numPr>
          <w:ilvl w:val="0"/>
          <w:numId w:val="1"/>
        </w:numPr>
        <w:ind w:left="709" w:hanging="709"/>
        <w:outlineLvl w:val="0"/>
        <w:rPr>
          <w:rFonts w:ascii="Times New Roman" w:hAnsi="Times New Roman" w:cs="Times New Roman"/>
          <w:szCs w:val="20"/>
          <w:lang w:val="en-GB"/>
        </w:rPr>
      </w:pPr>
      <w:r w:rsidRPr="00761F90">
        <w:rPr>
          <w:rFonts w:ascii="Times New Roman" w:hAnsi="Times New Roman" w:cs="Times New Roman"/>
          <w:szCs w:val="20"/>
          <w:lang w:val="en-GB"/>
        </w:rPr>
        <w:t>Rajendran, S., Sivakumar, M.</w:t>
      </w:r>
      <w:r w:rsidR="00761F90">
        <w:rPr>
          <w:rFonts w:ascii="Times New Roman" w:hAnsi="Times New Roman" w:cs="Times New Roman"/>
          <w:szCs w:val="20"/>
          <w:lang w:val="en-GB"/>
        </w:rPr>
        <w:t xml:space="preserve"> and </w:t>
      </w:r>
      <w:proofErr w:type="spellStart"/>
      <w:r w:rsidRPr="00761F90">
        <w:rPr>
          <w:rFonts w:ascii="Times New Roman" w:hAnsi="Times New Roman" w:cs="Times New Roman"/>
          <w:szCs w:val="20"/>
          <w:lang w:val="en-GB"/>
        </w:rPr>
        <w:t>Subadevi</w:t>
      </w:r>
      <w:proofErr w:type="spellEnd"/>
      <w:r w:rsidRPr="00761F90">
        <w:rPr>
          <w:rFonts w:ascii="Times New Roman" w:hAnsi="Times New Roman" w:cs="Times New Roman"/>
          <w:szCs w:val="20"/>
          <w:lang w:val="en-GB"/>
        </w:rPr>
        <w:t xml:space="preserve">, R. (2004). Investigations </w:t>
      </w:r>
      <w:r w:rsidR="00761F90" w:rsidRPr="00761F90">
        <w:rPr>
          <w:rFonts w:ascii="Times New Roman" w:hAnsi="Times New Roman" w:cs="Times New Roman"/>
          <w:szCs w:val="20"/>
          <w:lang w:val="en-GB"/>
        </w:rPr>
        <w:t>on the effect of various plasticizers in PVA-PMMA solid polymer blend electrolytes.</w:t>
      </w:r>
      <w:r w:rsidRPr="00761F90">
        <w:rPr>
          <w:rFonts w:ascii="Times New Roman" w:hAnsi="Times New Roman" w:cs="Times New Roman"/>
          <w:szCs w:val="20"/>
          <w:lang w:val="en-GB"/>
        </w:rPr>
        <w:t xml:space="preserve"> </w:t>
      </w:r>
      <w:r w:rsidRPr="00761F90">
        <w:rPr>
          <w:rFonts w:ascii="Times New Roman" w:hAnsi="Times New Roman" w:cs="Times New Roman"/>
          <w:i/>
          <w:szCs w:val="20"/>
          <w:lang w:val="en-GB"/>
        </w:rPr>
        <w:t>Materials Letters, 58</w:t>
      </w:r>
      <w:r w:rsidRPr="00761F90">
        <w:rPr>
          <w:rFonts w:ascii="Times New Roman" w:hAnsi="Times New Roman" w:cs="Times New Roman"/>
          <w:szCs w:val="20"/>
          <w:lang w:val="en-GB"/>
        </w:rPr>
        <w:t xml:space="preserve">(5), 641-649. </w:t>
      </w:r>
      <w:bookmarkEnd w:id="3"/>
    </w:p>
    <w:p w:rsidR="00761F90" w:rsidRDefault="00896ED7" w:rsidP="00761F90">
      <w:pPr>
        <w:pStyle w:val="ListParagraph"/>
        <w:numPr>
          <w:ilvl w:val="0"/>
          <w:numId w:val="1"/>
        </w:numPr>
        <w:ind w:left="709" w:hanging="709"/>
        <w:outlineLvl w:val="0"/>
        <w:rPr>
          <w:rFonts w:ascii="Times New Roman" w:hAnsi="Times New Roman" w:cs="Times New Roman"/>
          <w:szCs w:val="20"/>
          <w:lang w:val="en-GB"/>
        </w:rPr>
      </w:pPr>
      <w:r w:rsidRPr="00761F90">
        <w:rPr>
          <w:rFonts w:ascii="Times New Roman" w:hAnsi="Times New Roman" w:cs="Times New Roman"/>
          <w:szCs w:val="20"/>
          <w:lang w:val="en-GB"/>
        </w:rPr>
        <w:t>Choi, N. S.</w:t>
      </w:r>
      <w:r w:rsidR="00761F90">
        <w:rPr>
          <w:rFonts w:ascii="Times New Roman" w:hAnsi="Times New Roman" w:cs="Times New Roman"/>
          <w:szCs w:val="20"/>
          <w:lang w:val="en-GB"/>
        </w:rPr>
        <w:t xml:space="preserve"> and </w:t>
      </w:r>
      <w:r w:rsidRPr="00761F90">
        <w:rPr>
          <w:rFonts w:ascii="Times New Roman" w:hAnsi="Times New Roman" w:cs="Times New Roman"/>
          <w:szCs w:val="20"/>
          <w:lang w:val="en-GB"/>
        </w:rPr>
        <w:t xml:space="preserve">Park, J. K. (2001). New </w:t>
      </w:r>
      <w:r w:rsidR="00761F90" w:rsidRPr="00761F90">
        <w:rPr>
          <w:rFonts w:ascii="Times New Roman" w:hAnsi="Times New Roman" w:cs="Times New Roman"/>
          <w:szCs w:val="20"/>
          <w:lang w:val="en-GB"/>
        </w:rPr>
        <w:t xml:space="preserve">polymer electrolytes based on </w:t>
      </w:r>
      <w:r w:rsidRPr="00761F90">
        <w:rPr>
          <w:rFonts w:ascii="Times New Roman" w:hAnsi="Times New Roman" w:cs="Times New Roman"/>
          <w:szCs w:val="20"/>
          <w:lang w:val="en-GB"/>
        </w:rPr>
        <w:t xml:space="preserve">PVC/PMMA </w:t>
      </w:r>
      <w:r w:rsidR="00761F90" w:rsidRPr="00761F90">
        <w:rPr>
          <w:rFonts w:ascii="Times New Roman" w:hAnsi="Times New Roman" w:cs="Times New Roman"/>
          <w:szCs w:val="20"/>
          <w:lang w:val="en-GB"/>
        </w:rPr>
        <w:t xml:space="preserve">blend for plastic lithium-ion batteries. </w:t>
      </w:r>
      <w:proofErr w:type="spellStart"/>
      <w:r w:rsidRPr="00761F90">
        <w:rPr>
          <w:rFonts w:ascii="Times New Roman" w:hAnsi="Times New Roman" w:cs="Times New Roman"/>
          <w:i/>
          <w:szCs w:val="20"/>
          <w:lang w:val="en-GB"/>
        </w:rPr>
        <w:t>Electrochimica</w:t>
      </w:r>
      <w:proofErr w:type="spellEnd"/>
      <w:r w:rsidRPr="00761F90">
        <w:rPr>
          <w:rFonts w:ascii="Times New Roman" w:hAnsi="Times New Roman" w:cs="Times New Roman"/>
          <w:i/>
          <w:szCs w:val="20"/>
          <w:lang w:val="en-GB"/>
        </w:rPr>
        <w:t xml:space="preserve"> </w:t>
      </w:r>
      <w:proofErr w:type="spellStart"/>
      <w:r w:rsidRPr="00761F90">
        <w:rPr>
          <w:rFonts w:ascii="Times New Roman" w:hAnsi="Times New Roman" w:cs="Times New Roman"/>
          <w:i/>
          <w:szCs w:val="20"/>
          <w:lang w:val="en-GB"/>
        </w:rPr>
        <w:t>Acta</w:t>
      </w:r>
      <w:proofErr w:type="spellEnd"/>
      <w:r w:rsidRPr="00761F90">
        <w:rPr>
          <w:rFonts w:ascii="Times New Roman" w:hAnsi="Times New Roman" w:cs="Times New Roman"/>
          <w:i/>
          <w:szCs w:val="20"/>
          <w:lang w:val="en-GB"/>
        </w:rPr>
        <w:t xml:space="preserve">, </w:t>
      </w:r>
      <w:r w:rsidRPr="00761F90">
        <w:rPr>
          <w:rFonts w:ascii="Times New Roman" w:hAnsi="Times New Roman" w:cs="Times New Roman"/>
          <w:szCs w:val="20"/>
          <w:lang w:val="en-GB"/>
        </w:rPr>
        <w:t>46(10-11)</w:t>
      </w:r>
      <w:r w:rsidR="00761F90">
        <w:rPr>
          <w:rFonts w:ascii="Times New Roman" w:hAnsi="Times New Roman" w:cs="Times New Roman"/>
          <w:szCs w:val="20"/>
          <w:lang w:val="en-GB"/>
        </w:rPr>
        <w:t>:</w:t>
      </w:r>
      <w:r w:rsidRPr="00761F90">
        <w:rPr>
          <w:rFonts w:ascii="Times New Roman" w:hAnsi="Times New Roman" w:cs="Times New Roman"/>
          <w:szCs w:val="20"/>
          <w:lang w:val="en-GB"/>
        </w:rPr>
        <w:t xml:space="preserve"> 1453-1459.</w:t>
      </w:r>
    </w:p>
    <w:p w:rsidR="00761F90" w:rsidRDefault="00896ED7" w:rsidP="00761F90">
      <w:pPr>
        <w:pStyle w:val="ListParagraph"/>
        <w:numPr>
          <w:ilvl w:val="0"/>
          <w:numId w:val="1"/>
        </w:numPr>
        <w:ind w:left="709" w:hanging="709"/>
        <w:outlineLvl w:val="0"/>
        <w:rPr>
          <w:rFonts w:ascii="Times New Roman" w:hAnsi="Times New Roman" w:cs="Times New Roman"/>
          <w:szCs w:val="20"/>
          <w:lang w:val="en-GB"/>
        </w:rPr>
      </w:pPr>
      <w:r w:rsidRPr="00761F90">
        <w:rPr>
          <w:rFonts w:ascii="Times New Roman" w:hAnsi="Times New Roman" w:cs="Times New Roman"/>
          <w:szCs w:val="20"/>
          <w:lang w:val="en-GB"/>
        </w:rPr>
        <w:t>Pandey, K., Dwivedi, M. M., Asthana, N., Singh, M.</w:t>
      </w:r>
      <w:r w:rsidR="00761F90">
        <w:rPr>
          <w:rFonts w:ascii="Times New Roman" w:hAnsi="Times New Roman" w:cs="Times New Roman"/>
          <w:szCs w:val="20"/>
          <w:lang w:val="en-GB"/>
        </w:rPr>
        <w:t xml:space="preserve"> and </w:t>
      </w:r>
      <w:r w:rsidRPr="00761F90">
        <w:rPr>
          <w:rFonts w:ascii="Times New Roman" w:hAnsi="Times New Roman" w:cs="Times New Roman"/>
          <w:szCs w:val="20"/>
          <w:lang w:val="en-GB"/>
        </w:rPr>
        <w:t xml:space="preserve">Agrawal, S. L. (2011). Structural and </w:t>
      </w:r>
      <w:r w:rsidR="00761F90">
        <w:rPr>
          <w:rFonts w:ascii="Times New Roman" w:hAnsi="Times New Roman" w:cs="Times New Roman"/>
          <w:szCs w:val="20"/>
          <w:lang w:val="en-GB"/>
        </w:rPr>
        <w:t>i</w:t>
      </w:r>
      <w:r w:rsidRPr="00761F90">
        <w:rPr>
          <w:rFonts w:ascii="Times New Roman" w:hAnsi="Times New Roman" w:cs="Times New Roman"/>
          <w:szCs w:val="20"/>
          <w:lang w:val="en-GB"/>
        </w:rPr>
        <w:t xml:space="preserve">on </w:t>
      </w:r>
      <w:r w:rsidR="00761F90" w:rsidRPr="00761F90">
        <w:rPr>
          <w:rFonts w:ascii="Times New Roman" w:hAnsi="Times New Roman" w:cs="Times New Roman"/>
          <w:szCs w:val="20"/>
          <w:lang w:val="en-GB"/>
        </w:rPr>
        <w:t xml:space="preserve">transport studies </w:t>
      </w:r>
      <w:r w:rsidRPr="00761F90">
        <w:rPr>
          <w:rFonts w:ascii="Times New Roman" w:hAnsi="Times New Roman" w:cs="Times New Roman"/>
          <w:szCs w:val="20"/>
          <w:lang w:val="en-GB"/>
        </w:rPr>
        <w:t>in (100-x</w:t>
      </w:r>
      <w:proofErr w:type="gramStart"/>
      <w:r w:rsidRPr="00761F90">
        <w:rPr>
          <w:rFonts w:ascii="Times New Roman" w:hAnsi="Times New Roman" w:cs="Times New Roman"/>
          <w:szCs w:val="20"/>
          <w:lang w:val="en-GB"/>
        </w:rPr>
        <w:t>)</w:t>
      </w:r>
      <w:proofErr w:type="spellStart"/>
      <w:r w:rsidRPr="00761F90">
        <w:rPr>
          <w:rFonts w:ascii="Times New Roman" w:hAnsi="Times New Roman" w:cs="Times New Roman"/>
          <w:szCs w:val="20"/>
          <w:lang w:val="en-GB"/>
        </w:rPr>
        <w:t>PVdF</w:t>
      </w:r>
      <w:proofErr w:type="spellEnd"/>
      <w:proofErr w:type="gramEnd"/>
      <w:r w:rsidRPr="00761F90">
        <w:rPr>
          <w:rFonts w:ascii="Times New Roman" w:hAnsi="Times New Roman" w:cs="Times New Roman"/>
          <w:szCs w:val="20"/>
          <w:lang w:val="en-GB"/>
        </w:rPr>
        <w:t xml:space="preserve"> + xNH4SCN gel Electrolyte. </w:t>
      </w:r>
      <w:r w:rsidRPr="00761F90">
        <w:rPr>
          <w:rFonts w:ascii="Times New Roman" w:hAnsi="Times New Roman" w:cs="Times New Roman"/>
          <w:i/>
          <w:szCs w:val="20"/>
          <w:lang w:val="en-GB"/>
        </w:rPr>
        <w:t xml:space="preserve">Materials Sciences and Application, </w:t>
      </w:r>
      <w:r w:rsidRPr="00761F90">
        <w:rPr>
          <w:rFonts w:ascii="Times New Roman" w:hAnsi="Times New Roman" w:cs="Times New Roman"/>
          <w:szCs w:val="20"/>
          <w:lang w:val="en-GB"/>
        </w:rPr>
        <w:t>2</w:t>
      </w:r>
      <w:r w:rsidR="00761F90">
        <w:rPr>
          <w:rFonts w:ascii="Times New Roman" w:hAnsi="Times New Roman" w:cs="Times New Roman"/>
          <w:szCs w:val="20"/>
          <w:lang w:val="en-GB"/>
        </w:rPr>
        <w:t>:</w:t>
      </w:r>
      <w:r w:rsidRPr="00761F90">
        <w:rPr>
          <w:rFonts w:ascii="Times New Roman" w:hAnsi="Times New Roman" w:cs="Times New Roman"/>
          <w:szCs w:val="20"/>
          <w:lang w:val="en-GB"/>
        </w:rPr>
        <w:t xml:space="preserve"> 721-728.</w:t>
      </w:r>
      <w:bookmarkStart w:id="4" w:name="_ENREF_47"/>
    </w:p>
    <w:p w:rsidR="00CC03BA" w:rsidRDefault="00896ED7" w:rsidP="00CC03BA">
      <w:pPr>
        <w:pStyle w:val="ListParagraph"/>
        <w:numPr>
          <w:ilvl w:val="0"/>
          <w:numId w:val="1"/>
        </w:numPr>
        <w:ind w:left="709" w:hanging="709"/>
        <w:outlineLvl w:val="0"/>
        <w:rPr>
          <w:rFonts w:ascii="Times New Roman" w:hAnsi="Times New Roman" w:cs="Times New Roman"/>
          <w:szCs w:val="20"/>
          <w:lang w:val="en-GB"/>
        </w:rPr>
      </w:pPr>
      <w:r w:rsidRPr="00761F90">
        <w:rPr>
          <w:rFonts w:ascii="Times New Roman" w:hAnsi="Times New Roman" w:cs="Times New Roman"/>
          <w:szCs w:val="20"/>
          <w:lang w:val="en-GB"/>
        </w:rPr>
        <w:t>Zhang, J., Huang, X., Fu, J., Huang, Y., Liu, W.</w:t>
      </w:r>
      <w:r w:rsidR="00761F90">
        <w:rPr>
          <w:rFonts w:ascii="Times New Roman" w:hAnsi="Times New Roman" w:cs="Times New Roman"/>
          <w:szCs w:val="20"/>
          <w:lang w:val="en-GB"/>
        </w:rPr>
        <w:t xml:space="preserve"> and </w:t>
      </w:r>
      <w:r w:rsidRPr="00761F90">
        <w:rPr>
          <w:rFonts w:ascii="Times New Roman" w:hAnsi="Times New Roman" w:cs="Times New Roman"/>
          <w:szCs w:val="20"/>
          <w:lang w:val="en-GB"/>
        </w:rPr>
        <w:t>Tang, X. (2010). Novel PEO-</w:t>
      </w:r>
      <w:r w:rsidR="00761F90" w:rsidRPr="00761F90">
        <w:rPr>
          <w:rFonts w:ascii="Times New Roman" w:hAnsi="Times New Roman" w:cs="Times New Roman"/>
          <w:szCs w:val="20"/>
          <w:lang w:val="en-GB"/>
        </w:rPr>
        <w:t xml:space="preserve">based composite solid polymer electrolytes incorporated with active inorganic-organic hybrid </w:t>
      </w:r>
      <w:proofErr w:type="spellStart"/>
      <w:r w:rsidR="00761F90" w:rsidRPr="00761F90">
        <w:rPr>
          <w:rFonts w:ascii="Times New Roman" w:hAnsi="Times New Roman" w:cs="Times New Roman"/>
          <w:szCs w:val="20"/>
          <w:lang w:val="en-GB"/>
        </w:rPr>
        <w:t>polyphosphazene</w:t>
      </w:r>
      <w:proofErr w:type="spellEnd"/>
      <w:r w:rsidR="00761F90" w:rsidRPr="00761F90">
        <w:rPr>
          <w:rFonts w:ascii="Times New Roman" w:hAnsi="Times New Roman" w:cs="Times New Roman"/>
          <w:szCs w:val="20"/>
          <w:lang w:val="en-GB"/>
        </w:rPr>
        <w:t xml:space="preserve"> </w:t>
      </w:r>
      <w:r w:rsidR="00761F90">
        <w:rPr>
          <w:rFonts w:ascii="Times New Roman" w:hAnsi="Times New Roman" w:cs="Times New Roman"/>
          <w:szCs w:val="20"/>
          <w:lang w:val="en-GB"/>
        </w:rPr>
        <w:t>m</w:t>
      </w:r>
      <w:r w:rsidRPr="00761F90">
        <w:rPr>
          <w:rFonts w:ascii="Times New Roman" w:hAnsi="Times New Roman" w:cs="Times New Roman"/>
          <w:szCs w:val="20"/>
          <w:lang w:val="en-GB"/>
        </w:rPr>
        <w:t xml:space="preserve">icrospheres. </w:t>
      </w:r>
      <w:r w:rsidRPr="00761F90">
        <w:rPr>
          <w:rFonts w:ascii="Times New Roman" w:hAnsi="Times New Roman" w:cs="Times New Roman"/>
          <w:i/>
          <w:szCs w:val="20"/>
          <w:lang w:val="en-GB"/>
        </w:rPr>
        <w:t xml:space="preserve">Materials Chemistry and Physics, </w:t>
      </w:r>
      <w:r w:rsidRPr="00761F90">
        <w:rPr>
          <w:rFonts w:ascii="Times New Roman" w:hAnsi="Times New Roman" w:cs="Times New Roman"/>
          <w:szCs w:val="20"/>
          <w:lang w:val="en-GB"/>
        </w:rPr>
        <w:t>121(3)</w:t>
      </w:r>
      <w:r w:rsidR="00761F90">
        <w:rPr>
          <w:rFonts w:ascii="Times New Roman" w:hAnsi="Times New Roman" w:cs="Times New Roman"/>
          <w:szCs w:val="20"/>
          <w:lang w:val="en-GB"/>
        </w:rPr>
        <w:t>:</w:t>
      </w:r>
      <w:r w:rsidRPr="00761F90">
        <w:rPr>
          <w:rFonts w:ascii="Times New Roman" w:hAnsi="Times New Roman" w:cs="Times New Roman"/>
          <w:szCs w:val="20"/>
          <w:lang w:val="en-GB"/>
        </w:rPr>
        <w:t xml:space="preserve"> 511</w:t>
      </w:r>
      <w:r w:rsidR="00CC03BA">
        <w:rPr>
          <w:rFonts w:ascii="Times New Roman" w:hAnsi="Times New Roman" w:cs="Times New Roman"/>
          <w:szCs w:val="20"/>
          <w:lang w:val="en-GB"/>
        </w:rPr>
        <w:t>-518</w:t>
      </w:r>
      <w:r w:rsidRPr="00761F90">
        <w:rPr>
          <w:rFonts w:ascii="Times New Roman" w:hAnsi="Times New Roman" w:cs="Times New Roman"/>
          <w:szCs w:val="20"/>
          <w:lang w:val="en-GB"/>
        </w:rPr>
        <w:t xml:space="preserve">. </w:t>
      </w:r>
      <w:bookmarkEnd w:id="4"/>
    </w:p>
    <w:p w:rsidR="00CC03BA" w:rsidRDefault="00CC03BA" w:rsidP="00CC03BA">
      <w:pPr>
        <w:pStyle w:val="ListParagraph"/>
        <w:numPr>
          <w:ilvl w:val="0"/>
          <w:numId w:val="1"/>
        </w:numPr>
        <w:ind w:left="709" w:hanging="709"/>
        <w:outlineLvl w:val="0"/>
        <w:rPr>
          <w:rFonts w:ascii="Times New Roman" w:hAnsi="Times New Roman" w:cs="Times New Roman"/>
          <w:szCs w:val="20"/>
          <w:lang w:val="en-GB"/>
        </w:rPr>
      </w:pPr>
      <w:r>
        <w:rPr>
          <w:rFonts w:ascii="Times New Roman" w:hAnsi="Times New Roman" w:cs="Times New Roman"/>
          <w:szCs w:val="20"/>
          <w:lang w:val="en-GB"/>
        </w:rPr>
        <w:t xml:space="preserve">Feng, W., Wang, </w:t>
      </w:r>
      <w:proofErr w:type="gramStart"/>
      <w:r>
        <w:rPr>
          <w:rFonts w:ascii="Times New Roman" w:hAnsi="Times New Roman" w:cs="Times New Roman"/>
          <w:szCs w:val="20"/>
          <w:lang w:val="en-GB"/>
        </w:rPr>
        <w:t>J.</w:t>
      </w:r>
      <w:proofErr w:type="gramEnd"/>
      <w:r>
        <w:rPr>
          <w:rFonts w:ascii="Times New Roman" w:hAnsi="Times New Roman" w:cs="Times New Roman"/>
          <w:szCs w:val="20"/>
          <w:lang w:val="en-GB"/>
        </w:rPr>
        <w:t xml:space="preserve"> and Wu, Q. (2005). Preparation and c</w:t>
      </w:r>
      <w:r w:rsidR="00896ED7" w:rsidRPr="00CC03BA">
        <w:rPr>
          <w:rFonts w:ascii="Times New Roman" w:hAnsi="Times New Roman" w:cs="Times New Roman"/>
          <w:szCs w:val="20"/>
          <w:lang w:val="en-GB"/>
        </w:rPr>
        <w:t xml:space="preserve">onductivity of PVA </w:t>
      </w:r>
      <w:r w:rsidRPr="00CC03BA">
        <w:rPr>
          <w:rFonts w:ascii="Times New Roman" w:hAnsi="Times New Roman" w:cs="Times New Roman"/>
          <w:szCs w:val="20"/>
          <w:lang w:val="en-GB"/>
        </w:rPr>
        <w:t xml:space="preserve">films composited with </w:t>
      </w:r>
      <w:proofErr w:type="spellStart"/>
      <w:r w:rsidRPr="00CC03BA">
        <w:rPr>
          <w:rFonts w:ascii="Times New Roman" w:hAnsi="Times New Roman" w:cs="Times New Roman"/>
          <w:szCs w:val="20"/>
          <w:lang w:val="en-GB"/>
        </w:rPr>
        <w:t>decatungstomolybdovanadogermanic</w:t>
      </w:r>
      <w:proofErr w:type="spellEnd"/>
      <w:r w:rsidRPr="00CC03BA">
        <w:rPr>
          <w:rFonts w:ascii="Times New Roman" w:hAnsi="Times New Roman" w:cs="Times New Roman"/>
          <w:szCs w:val="20"/>
          <w:lang w:val="en-GB"/>
        </w:rPr>
        <w:t xml:space="preserve"> </w:t>
      </w:r>
      <w:proofErr w:type="spellStart"/>
      <w:r w:rsidRPr="00CC03BA">
        <w:rPr>
          <w:rFonts w:ascii="Times New Roman" w:hAnsi="Times New Roman" w:cs="Times New Roman"/>
          <w:szCs w:val="20"/>
          <w:lang w:val="en-GB"/>
        </w:rPr>
        <w:t>heteropoly</w:t>
      </w:r>
      <w:proofErr w:type="spellEnd"/>
      <w:r w:rsidRPr="00CC03BA">
        <w:rPr>
          <w:rFonts w:ascii="Times New Roman" w:hAnsi="Times New Roman" w:cs="Times New Roman"/>
          <w:szCs w:val="20"/>
          <w:lang w:val="en-GB"/>
        </w:rPr>
        <w:t xml:space="preserve"> acid.</w:t>
      </w:r>
      <w:r w:rsidR="00896ED7" w:rsidRPr="00CC03BA">
        <w:rPr>
          <w:rFonts w:ascii="Times New Roman" w:hAnsi="Times New Roman" w:cs="Times New Roman"/>
          <w:szCs w:val="20"/>
          <w:lang w:val="en-GB"/>
        </w:rPr>
        <w:t xml:space="preserve"> </w:t>
      </w:r>
      <w:r w:rsidR="00896ED7" w:rsidRPr="00CC03BA">
        <w:rPr>
          <w:rFonts w:ascii="Times New Roman" w:hAnsi="Times New Roman" w:cs="Times New Roman"/>
          <w:i/>
          <w:szCs w:val="20"/>
          <w:lang w:val="en-GB"/>
        </w:rPr>
        <w:t xml:space="preserve">Materials Chemistry and Physics, </w:t>
      </w:r>
      <w:r w:rsidR="00896ED7" w:rsidRPr="00CC03BA">
        <w:rPr>
          <w:rFonts w:ascii="Times New Roman" w:hAnsi="Times New Roman" w:cs="Times New Roman"/>
          <w:szCs w:val="20"/>
          <w:lang w:val="en-GB"/>
        </w:rPr>
        <w:t>93(</w:t>
      </w:r>
      <w:r>
        <w:rPr>
          <w:rFonts w:ascii="Times New Roman" w:hAnsi="Times New Roman" w:cs="Times New Roman"/>
          <w:szCs w:val="20"/>
          <w:lang w:val="en-GB"/>
        </w:rPr>
        <w:t xml:space="preserve">1): </w:t>
      </w:r>
      <w:r w:rsidR="00896ED7" w:rsidRPr="00CC03BA">
        <w:rPr>
          <w:rFonts w:ascii="Times New Roman" w:hAnsi="Times New Roman" w:cs="Times New Roman"/>
          <w:szCs w:val="20"/>
          <w:lang w:val="en-GB"/>
        </w:rPr>
        <w:t>31-34.</w:t>
      </w:r>
    </w:p>
    <w:p w:rsidR="00CC03BA" w:rsidRDefault="00CC03BA" w:rsidP="00CC03BA">
      <w:pPr>
        <w:pStyle w:val="ListParagraph"/>
        <w:numPr>
          <w:ilvl w:val="0"/>
          <w:numId w:val="1"/>
        </w:numPr>
        <w:ind w:left="709" w:hanging="709"/>
        <w:outlineLvl w:val="0"/>
        <w:rPr>
          <w:rFonts w:ascii="Times New Roman" w:hAnsi="Times New Roman" w:cs="Times New Roman"/>
          <w:szCs w:val="20"/>
          <w:lang w:val="en-GB"/>
        </w:rPr>
      </w:pPr>
      <w:r>
        <w:rPr>
          <w:rFonts w:ascii="Times New Roman" w:hAnsi="Times New Roman" w:cs="Times New Roman"/>
          <w:szCs w:val="20"/>
          <w:lang w:val="en-GB"/>
        </w:rPr>
        <w:t>Ramesh, S. and Ng, H. M. (2011). An i</w:t>
      </w:r>
      <w:r w:rsidR="00896ED7" w:rsidRPr="00CC03BA">
        <w:rPr>
          <w:rFonts w:ascii="Times New Roman" w:hAnsi="Times New Roman" w:cs="Times New Roman"/>
          <w:szCs w:val="20"/>
          <w:lang w:val="en-GB"/>
        </w:rPr>
        <w:t>nvestigation on PAN-PVC-</w:t>
      </w:r>
      <w:proofErr w:type="spellStart"/>
      <w:r w:rsidR="00896ED7" w:rsidRPr="00CC03BA">
        <w:rPr>
          <w:rFonts w:ascii="Times New Roman" w:hAnsi="Times New Roman" w:cs="Times New Roman"/>
          <w:szCs w:val="20"/>
          <w:lang w:val="en-GB"/>
        </w:rPr>
        <w:t>LiTFSI</w:t>
      </w:r>
      <w:proofErr w:type="spellEnd"/>
      <w:r w:rsidR="00896ED7" w:rsidRPr="00CC03BA">
        <w:rPr>
          <w:rFonts w:ascii="Times New Roman" w:hAnsi="Times New Roman" w:cs="Times New Roman"/>
          <w:szCs w:val="20"/>
          <w:lang w:val="en-GB"/>
        </w:rPr>
        <w:t xml:space="preserve"> </w:t>
      </w:r>
      <w:r w:rsidRPr="00CC03BA">
        <w:rPr>
          <w:rFonts w:ascii="Times New Roman" w:hAnsi="Times New Roman" w:cs="Times New Roman"/>
          <w:szCs w:val="20"/>
          <w:lang w:val="en-GB"/>
        </w:rPr>
        <w:t>based polymer electrolytes system</w:t>
      </w:r>
      <w:r w:rsidR="00896ED7" w:rsidRPr="00CC03BA">
        <w:rPr>
          <w:rFonts w:ascii="Times New Roman" w:hAnsi="Times New Roman" w:cs="Times New Roman"/>
          <w:szCs w:val="20"/>
          <w:lang w:val="en-GB"/>
        </w:rPr>
        <w:t xml:space="preserve">. </w:t>
      </w:r>
      <w:r w:rsidR="00896ED7" w:rsidRPr="00CC03BA">
        <w:rPr>
          <w:rFonts w:ascii="Times New Roman" w:hAnsi="Times New Roman" w:cs="Times New Roman"/>
          <w:i/>
          <w:szCs w:val="20"/>
          <w:lang w:val="en-GB"/>
        </w:rPr>
        <w:t xml:space="preserve">Solid State Ionics, </w:t>
      </w:r>
      <w:r w:rsidR="00896ED7" w:rsidRPr="00CC03BA">
        <w:rPr>
          <w:rFonts w:ascii="Times New Roman" w:hAnsi="Times New Roman" w:cs="Times New Roman"/>
          <w:szCs w:val="20"/>
          <w:lang w:val="en-GB"/>
        </w:rPr>
        <w:t>192(</w:t>
      </w:r>
      <w:r>
        <w:rPr>
          <w:rFonts w:ascii="Times New Roman" w:hAnsi="Times New Roman" w:cs="Times New Roman"/>
          <w:szCs w:val="20"/>
          <w:lang w:val="en-GB"/>
        </w:rPr>
        <w:t>1):</w:t>
      </w:r>
      <w:r w:rsidR="00896ED7" w:rsidRPr="00CC03BA">
        <w:rPr>
          <w:rFonts w:ascii="Times New Roman" w:hAnsi="Times New Roman" w:cs="Times New Roman"/>
          <w:szCs w:val="20"/>
          <w:lang w:val="en-GB"/>
        </w:rPr>
        <w:t xml:space="preserve"> 2-5.</w:t>
      </w:r>
    </w:p>
    <w:p w:rsidR="00CC03BA" w:rsidRDefault="00896ED7" w:rsidP="00CC03BA">
      <w:pPr>
        <w:pStyle w:val="ListParagraph"/>
        <w:numPr>
          <w:ilvl w:val="0"/>
          <w:numId w:val="1"/>
        </w:numPr>
        <w:ind w:left="709" w:hanging="709"/>
        <w:outlineLvl w:val="0"/>
        <w:rPr>
          <w:rFonts w:ascii="Times New Roman" w:hAnsi="Times New Roman" w:cs="Times New Roman"/>
          <w:szCs w:val="20"/>
          <w:lang w:val="en-GB"/>
        </w:rPr>
      </w:pPr>
      <w:proofErr w:type="spellStart"/>
      <w:r w:rsidRPr="00CC03BA">
        <w:rPr>
          <w:rFonts w:ascii="Times New Roman" w:hAnsi="Times New Roman" w:cs="Times New Roman"/>
          <w:szCs w:val="20"/>
          <w:lang w:val="en-GB"/>
        </w:rPr>
        <w:t>Zoghlami</w:t>
      </w:r>
      <w:proofErr w:type="spellEnd"/>
      <w:r w:rsidRPr="00CC03BA">
        <w:rPr>
          <w:rFonts w:ascii="Times New Roman" w:hAnsi="Times New Roman" w:cs="Times New Roman"/>
          <w:szCs w:val="20"/>
          <w:lang w:val="en-GB"/>
        </w:rPr>
        <w:t xml:space="preserve">, O., </w:t>
      </w:r>
      <w:proofErr w:type="spellStart"/>
      <w:r w:rsidR="00CC03BA" w:rsidRPr="00CC03BA">
        <w:rPr>
          <w:rFonts w:ascii="Times New Roman" w:hAnsi="Times New Roman" w:cs="Times New Roman"/>
          <w:szCs w:val="20"/>
          <w:lang w:val="en-GB"/>
        </w:rPr>
        <w:t>Guettari</w:t>
      </w:r>
      <w:proofErr w:type="spellEnd"/>
      <w:r w:rsidR="00CC03BA" w:rsidRPr="00CC03BA">
        <w:rPr>
          <w:rFonts w:ascii="Times New Roman" w:hAnsi="Times New Roman" w:cs="Times New Roman"/>
          <w:szCs w:val="20"/>
          <w:lang w:val="en-GB"/>
        </w:rPr>
        <w:t>, M. and</w:t>
      </w:r>
      <w:r w:rsidRPr="00CC03BA">
        <w:rPr>
          <w:rFonts w:ascii="Times New Roman" w:hAnsi="Times New Roman" w:cs="Times New Roman"/>
          <w:szCs w:val="20"/>
          <w:lang w:val="en-GB"/>
        </w:rPr>
        <w:t xml:space="preserve"> </w:t>
      </w:r>
      <w:proofErr w:type="spellStart"/>
      <w:r w:rsidRPr="00CC03BA">
        <w:rPr>
          <w:rFonts w:ascii="Times New Roman" w:hAnsi="Times New Roman" w:cs="Times New Roman"/>
          <w:szCs w:val="20"/>
          <w:lang w:val="en-GB"/>
        </w:rPr>
        <w:t>Tajouri</w:t>
      </w:r>
      <w:proofErr w:type="spellEnd"/>
      <w:r w:rsidRPr="00CC03BA">
        <w:rPr>
          <w:rFonts w:ascii="Times New Roman" w:hAnsi="Times New Roman" w:cs="Times New Roman"/>
          <w:szCs w:val="20"/>
          <w:lang w:val="en-GB"/>
        </w:rPr>
        <w:t xml:space="preserve">, T. (2017). Study of </w:t>
      </w:r>
      <w:proofErr w:type="gramStart"/>
      <w:r w:rsidR="00CC03BA" w:rsidRPr="00CC03BA">
        <w:rPr>
          <w:rFonts w:ascii="Times New Roman" w:hAnsi="Times New Roman" w:cs="Times New Roman"/>
          <w:szCs w:val="20"/>
          <w:lang w:val="en-GB"/>
        </w:rPr>
        <w:t>poly(</w:t>
      </w:r>
      <w:proofErr w:type="gramEnd"/>
      <w:r w:rsidR="00CC03BA" w:rsidRPr="00CC03BA">
        <w:rPr>
          <w:rFonts w:ascii="Times New Roman" w:hAnsi="Times New Roman" w:cs="Times New Roman"/>
          <w:szCs w:val="20"/>
          <w:lang w:val="en-GB"/>
        </w:rPr>
        <w:t xml:space="preserve">sodium-4-styrenesulfonate) </w:t>
      </w:r>
      <w:proofErr w:type="spellStart"/>
      <w:r w:rsidR="00CC03BA" w:rsidRPr="00CC03BA">
        <w:rPr>
          <w:rFonts w:ascii="Times New Roman" w:hAnsi="Times New Roman" w:cs="Times New Roman"/>
          <w:szCs w:val="20"/>
          <w:lang w:val="en-GB"/>
        </w:rPr>
        <w:t>behavior</w:t>
      </w:r>
      <w:proofErr w:type="spellEnd"/>
      <w:r w:rsidR="00CC03BA" w:rsidRPr="00CC03BA">
        <w:rPr>
          <w:rFonts w:ascii="Times New Roman" w:hAnsi="Times New Roman" w:cs="Times New Roman"/>
          <w:szCs w:val="20"/>
          <w:lang w:val="en-GB"/>
        </w:rPr>
        <w:t xml:space="preserve"> in water/non-solvent mixtures by conductivity and refractive index measurements</w:t>
      </w:r>
      <w:r w:rsidRPr="00CC03BA">
        <w:rPr>
          <w:rFonts w:ascii="Times New Roman" w:hAnsi="Times New Roman" w:cs="Times New Roman"/>
          <w:szCs w:val="20"/>
          <w:lang w:val="en-GB"/>
        </w:rPr>
        <w:t xml:space="preserve">. </w:t>
      </w:r>
      <w:r w:rsidRPr="00CC03BA">
        <w:rPr>
          <w:rFonts w:ascii="Times New Roman" w:hAnsi="Times New Roman" w:cs="Times New Roman"/>
          <w:i/>
          <w:szCs w:val="20"/>
          <w:lang w:val="en-GB"/>
        </w:rPr>
        <w:t>Colloid and Polymer Science</w:t>
      </w:r>
      <w:r w:rsidR="00CC03BA" w:rsidRPr="00CC03BA">
        <w:rPr>
          <w:rFonts w:ascii="Times New Roman" w:hAnsi="Times New Roman" w:cs="Times New Roman"/>
          <w:szCs w:val="20"/>
          <w:lang w:val="en-GB"/>
        </w:rPr>
        <w:t xml:space="preserve">, </w:t>
      </w:r>
      <w:r w:rsidR="00CC03BA">
        <w:rPr>
          <w:rFonts w:ascii="Times New Roman" w:hAnsi="Times New Roman" w:cs="Times New Roman"/>
          <w:szCs w:val="20"/>
          <w:lang w:val="en-GB"/>
        </w:rPr>
        <w:t>295(9):</w:t>
      </w:r>
      <w:r w:rsidR="00CC03BA" w:rsidRPr="00CC03BA">
        <w:rPr>
          <w:rFonts w:ascii="Times New Roman" w:hAnsi="Times New Roman" w:cs="Times New Roman"/>
          <w:szCs w:val="20"/>
          <w:lang w:val="en-GB"/>
        </w:rPr>
        <w:t xml:space="preserve"> 1729-1739</w:t>
      </w:r>
      <w:r w:rsidRPr="00CC03BA">
        <w:rPr>
          <w:rFonts w:ascii="Times New Roman" w:hAnsi="Times New Roman" w:cs="Times New Roman"/>
          <w:szCs w:val="20"/>
          <w:lang w:val="en-GB"/>
        </w:rPr>
        <w:t>.</w:t>
      </w:r>
    </w:p>
    <w:p w:rsidR="00CC03BA" w:rsidRDefault="00896ED7" w:rsidP="00CC03BA">
      <w:pPr>
        <w:pStyle w:val="ListParagraph"/>
        <w:numPr>
          <w:ilvl w:val="0"/>
          <w:numId w:val="1"/>
        </w:numPr>
        <w:ind w:left="709" w:hanging="709"/>
        <w:outlineLvl w:val="0"/>
        <w:rPr>
          <w:rFonts w:ascii="Times New Roman" w:hAnsi="Times New Roman" w:cs="Times New Roman"/>
          <w:szCs w:val="20"/>
          <w:lang w:val="en-GB"/>
        </w:rPr>
      </w:pPr>
      <w:r w:rsidRPr="00CC03BA">
        <w:rPr>
          <w:rFonts w:ascii="Times New Roman" w:hAnsi="Times New Roman" w:cs="Times New Roman"/>
          <w:szCs w:val="20"/>
          <w:lang w:val="en-GB"/>
        </w:rPr>
        <w:t>Li, J.</w:t>
      </w:r>
      <w:r w:rsidR="00CC03BA">
        <w:rPr>
          <w:rFonts w:ascii="Times New Roman" w:hAnsi="Times New Roman" w:cs="Times New Roman"/>
          <w:szCs w:val="20"/>
          <w:lang w:val="en-GB"/>
        </w:rPr>
        <w:t xml:space="preserve">, Miao, D., Yang, R., Qu, </w:t>
      </w:r>
      <w:proofErr w:type="gramStart"/>
      <w:r w:rsidR="00CC03BA">
        <w:rPr>
          <w:rFonts w:ascii="Times New Roman" w:hAnsi="Times New Roman" w:cs="Times New Roman"/>
          <w:szCs w:val="20"/>
          <w:lang w:val="en-GB"/>
        </w:rPr>
        <w:t>L.</w:t>
      </w:r>
      <w:proofErr w:type="gramEnd"/>
      <w:r w:rsidR="00CC03BA">
        <w:rPr>
          <w:rFonts w:ascii="Times New Roman" w:hAnsi="Times New Roman" w:cs="Times New Roman"/>
          <w:szCs w:val="20"/>
          <w:lang w:val="en-GB"/>
        </w:rPr>
        <w:t xml:space="preserve"> and </w:t>
      </w:r>
      <w:r w:rsidRPr="00CC03BA">
        <w:rPr>
          <w:rFonts w:ascii="Times New Roman" w:hAnsi="Times New Roman" w:cs="Times New Roman"/>
          <w:szCs w:val="20"/>
          <w:lang w:val="en-GB"/>
        </w:rPr>
        <w:t xml:space="preserve">Harrington, P. B. (2014). Synthesis </w:t>
      </w:r>
      <w:r w:rsidR="00CC03BA" w:rsidRPr="00CC03BA">
        <w:rPr>
          <w:rFonts w:ascii="Times New Roman" w:hAnsi="Times New Roman" w:cs="Times New Roman"/>
          <w:szCs w:val="20"/>
          <w:lang w:val="en-GB"/>
        </w:rPr>
        <w:t xml:space="preserve">of </w:t>
      </w:r>
      <w:proofErr w:type="gramStart"/>
      <w:r w:rsidR="00CC03BA" w:rsidRPr="00CC03BA">
        <w:rPr>
          <w:rFonts w:ascii="Times New Roman" w:hAnsi="Times New Roman" w:cs="Times New Roman"/>
          <w:szCs w:val="20"/>
          <w:lang w:val="en-GB"/>
        </w:rPr>
        <w:t>poly(</w:t>
      </w:r>
      <w:proofErr w:type="gramEnd"/>
      <w:r w:rsidR="00CC03BA" w:rsidRPr="00CC03BA">
        <w:rPr>
          <w:rFonts w:ascii="Times New Roman" w:hAnsi="Times New Roman" w:cs="Times New Roman"/>
          <w:szCs w:val="20"/>
          <w:lang w:val="en-GB"/>
        </w:rPr>
        <w:t>sodium 4-styrenesulfonate) functionalized graphene/</w:t>
      </w:r>
      <w:proofErr w:type="spellStart"/>
      <w:r w:rsidR="00CC03BA" w:rsidRPr="00CC03BA">
        <w:rPr>
          <w:rFonts w:ascii="Times New Roman" w:hAnsi="Times New Roman" w:cs="Times New Roman"/>
          <w:szCs w:val="20"/>
          <w:lang w:val="en-GB"/>
        </w:rPr>
        <w:t>cetyltrimethylammonium</w:t>
      </w:r>
      <w:proofErr w:type="spellEnd"/>
      <w:r w:rsidR="00CC03BA" w:rsidRPr="00CC03BA">
        <w:rPr>
          <w:rFonts w:ascii="Times New Roman" w:hAnsi="Times New Roman" w:cs="Times New Roman"/>
          <w:szCs w:val="20"/>
          <w:lang w:val="en-GB"/>
        </w:rPr>
        <w:t xml:space="preserve"> bromide</w:t>
      </w:r>
      <w:r w:rsidR="00CC03BA">
        <w:rPr>
          <w:rFonts w:ascii="Times New Roman" w:hAnsi="Times New Roman" w:cs="Times New Roman"/>
          <w:szCs w:val="20"/>
          <w:lang w:val="en-GB"/>
        </w:rPr>
        <w:t xml:space="preserve"> (CTAB) n</w:t>
      </w:r>
      <w:r w:rsidRPr="00CC03BA">
        <w:rPr>
          <w:rFonts w:ascii="Times New Roman" w:hAnsi="Times New Roman" w:cs="Times New Roman"/>
          <w:szCs w:val="20"/>
          <w:lang w:val="en-GB"/>
        </w:rPr>
        <w:t xml:space="preserve">anocomposite </w:t>
      </w:r>
      <w:r w:rsidR="00CC03BA" w:rsidRPr="00CC03BA">
        <w:rPr>
          <w:rFonts w:ascii="Times New Roman" w:hAnsi="Times New Roman" w:cs="Times New Roman"/>
          <w:szCs w:val="20"/>
          <w:lang w:val="en-GB"/>
        </w:rPr>
        <w:t>and its application in electrochemical oxidation of 2,4-dichlorophenol</w:t>
      </w:r>
      <w:r w:rsidRPr="00CC03BA">
        <w:rPr>
          <w:rFonts w:ascii="Times New Roman" w:hAnsi="Times New Roman" w:cs="Times New Roman"/>
          <w:szCs w:val="20"/>
          <w:lang w:val="en-GB"/>
        </w:rPr>
        <w:t xml:space="preserve">. </w:t>
      </w:r>
      <w:proofErr w:type="spellStart"/>
      <w:r w:rsidRPr="00CC03BA">
        <w:rPr>
          <w:rFonts w:ascii="Times New Roman" w:hAnsi="Times New Roman" w:cs="Times New Roman"/>
          <w:i/>
          <w:szCs w:val="20"/>
          <w:lang w:val="en-GB"/>
        </w:rPr>
        <w:t>Electrochimica</w:t>
      </w:r>
      <w:proofErr w:type="spellEnd"/>
      <w:r w:rsidRPr="00CC03BA">
        <w:rPr>
          <w:rFonts w:ascii="Times New Roman" w:hAnsi="Times New Roman" w:cs="Times New Roman"/>
          <w:i/>
          <w:szCs w:val="20"/>
          <w:lang w:val="en-GB"/>
        </w:rPr>
        <w:t xml:space="preserve"> </w:t>
      </w:r>
      <w:proofErr w:type="spellStart"/>
      <w:r w:rsidRPr="00CC03BA">
        <w:rPr>
          <w:rFonts w:ascii="Times New Roman" w:hAnsi="Times New Roman" w:cs="Times New Roman"/>
          <w:i/>
          <w:szCs w:val="20"/>
          <w:lang w:val="en-GB"/>
        </w:rPr>
        <w:t>Acta</w:t>
      </w:r>
      <w:proofErr w:type="spellEnd"/>
      <w:r w:rsidRPr="00CC03BA">
        <w:rPr>
          <w:rFonts w:ascii="Times New Roman" w:hAnsi="Times New Roman" w:cs="Times New Roman"/>
          <w:szCs w:val="20"/>
          <w:lang w:val="en-GB"/>
        </w:rPr>
        <w:t>, 125</w:t>
      </w:r>
      <w:r w:rsidR="00CC03BA">
        <w:rPr>
          <w:rFonts w:ascii="Times New Roman" w:hAnsi="Times New Roman" w:cs="Times New Roman"/>
          <w:szCs w:val="20"/>
          <w:lang w:val="en-GB"/>
        </w:rPr>
        <w:t xml:space="preserve">: </w:t>
      </w:r>
      <w:r w:rsidRPr="00CC03BA">
        <w:rPr>
          <w:rFonts w:ascii="Times New Roman" w:hAnsi="Times New Roman" w:cs="Times New Roman"/>
          <w:szCs w:val="20"/>
          <w:lang w:val="en-GB"/>
        </w:rPr>
        <w:t>1-8.</w:t>
      </w:r>
    </w:p>
    <w:p w:rsidR="00CC03BA" w:rsidRDefault="00896ED7" w:rsidP="00CC03BA">
      <w:pPr>
        <w:pStyle w:val="ListParagraph"/>
        <w:numPr>
          <w:ilvl w:val="0"/>
          <w:numId w:val="1"/>
        </w:numPr>
        <w:ind w:left="709" w:hanging="709"/>
        <w:outlineLvl w:val="0"/>
        <w:rPr>
          <w:rFonts w:ascii="Times New Roman" w:hAnsi="Times New Roman" w:cs="Times New Roman"/>
          <w:szCs w:val="20"/>
          <w:lang w:val="en-GB"/>
        </w:rPr>
      </w:pPr>
      <w:proofErr w:type="spellStart"/>
      <w:r w:rsidRPr="00CC03BA">
        <w:rPr>
          <w:rFonts w:ascii="Times New Roman" w:hAnsi="Times New Roman" w:cs="Times New Roman"/>
          <w:szCs w:val="20"/>
          <w:lang w:val="en-GB"/>
        </w:rPr>
        <w:t>Monterroso</w:t>
      </w:r>
      <w:proofErr w:type="spellEnd"/>
      <w:r w:rsidRPr="00CC03BA">
        <w:rPr>
          <w:rFonts w:ascii="Times New Roman" w:hAnsi="Times New Roman" w:cs="Times New Roman"/>
          <w:szCs w:val="20"/>
          <w:lang w:val="en-GB"/>
        </w:rPr>
        <w:t xml:space="preserve">, S. C., </w:t>
      </w:r>
      <w:proofErr w:type="spellStart"/>
      <w:r w:rsidRPr="00CC03BA">
        <w:rPr>
          <w:rFonts w:ascii="Times New Roman" w:hAnsi="Times New Roman" w:cs="Times New Roman"/>
          <w:szCs w:val="20"/>
          <w:lang w:val="en-GB"/>
        </w:rPr>
        <w:t>Car</w:t>
      </w:r>
      <w:r w:rsidR="00CC03BA">
        <w:rPr>
          <w:rFonts w:ascii="Times New Roman" w:hAnsi="Times New Roman" w:cs="Times New Roman"/>
          <w:szCs w:val="20"/>
          <w:lang w:val="en-GB"/>
        </w:rPr>
        <w:t>apuca</w:t>
      </w:r>
      <w:proofErr w:type="spellEnd"/>
      <w:r w:rsidR="00CC03BA">
        <w:rPr>
          <w:rFonts w:ascii="Times New Roman" w:hAnsi="Times New Roman" w:cs="Times New Roman"/>
          <w:szCs w:val="20"/>
          <w:lang w:val="en-GB"/>
        </w:rPr>
        <w:t xml:space="preserve">, H. </w:t>
      </w:r>
      <w:proofErr w:type="gramStart"/>
      <w:r w:rsidR="00CC03BA">
        <w:rPr>
          <w:rFonts w:ascii="Times New Roman" w:hAnsi="Times New Roman" w:cs="Times New Roman"/>
          <w:szCs w:val="20"/>
          <w:lang w:val="en-GB"/>
        </w:rPr>
        <w:t>M.</w:t>
      </w:r>
      <w:proofErr w:type="gramEnd"/>
      <w:r w:rsidR="00CC03BA">
        <w:rPr>
          <w:rFonts w:ascii="Times New Roman" w:hAnsi="Times New Roman" w:cs="Times New Roman"/>
          <w:szCs w:val="20"/>
          <w:lang w:val="en-GB"/>
        </w:rPr>
        <w:t xml:space="preserve"> and </w:t>
      </w:r>
      <w:proofErr w:type="spellStart"/>
      <w:r w:rsidRPr="00CC03BA">
        <w:rPr>
          <w:rFonts w:ascii="Times New Roman" w:hAnsi="Times New Roman" w:cs="Times New Roman"/>
          <w:szCs w:val="20"/>
          <w:lang w:val="en-GB"/>
        </w:rPr>
        <w:t>Dearte</w:t>
      </w:r>
      <w:proofErr w:type="spellEnd"/>
      <w:r w:rsidRPr="00CC03BA">
        <w:rPr>
          <w:rFonts w:ascii="Times New Roman" w:hAnsi="Times New Roman" w:cs="Times New Roman"/>
          <w:szCs w:val="20"/>
          <w:lang w:val="en-GB"/>
        </w:rPr>
        <w:t xml:space="preserve">, A. C. (2003). Performance </w:t>
      </w:r>
      <w:r w:rsidR="00CC03BA" w:rsidRPr="00CC03BA">
        <w:rPr>
          <w:rFonts w:ascii="Times New Roman" w:hAnsi="Times New Roman" w:cs="Times New Roman"/>
          <w:szCs w:val="20"/>
          <w:lang w:val="en-GB"/>
        </w:rPr>
        <w:t xml:space="preserve">of </w:t>
      </w:r>
      <w:proofErr w:type="gramStart"/>
      <w:r w:rsidR="00CC03BA" w:rsidRPr="00CC03BA">
        <w:rPr>
          <w:rFonts w:ascii="Times New Roman" w:hAnsi="Times New Roman" w:cs="Times New Roman"/>
          <w:szCs w:val="20"/>
          <w:lang w:val="en-GB"/>
        </w:rPr>
        <w:t>poly(</w:t>
      </w:r>
      <w:proofErr w:type="spellStart"/>
      <w:proofErr w:type="gramEnd"/>
      <w:r w:rsidR="00CC03BA" w:rsidRPr="00CC03BA">
        <w:rPr>
          <w:rFonts w:ascii="Times New Roman" w:hAnsi="Times New Roman" w:cs="Times New Roman"/>
          <w:szCs w:val="20"/>
          <w:lang w:val="en-GB"/>
        </w:rPr>
        <w:t>styrenesulfonate</w:t>
      </w:r>
      <w:proofErr w:type="spellEnd"/>
      <w:r w:rsidR="00CC03BA" w:rsidRPr="00CC03BA">
        <w:rPr>
          <w:rFonts w:ascii="Times New Roman" w:hAnsi="Times New Roman" w:cs="Times New Roman"/>
          <w:szCs w:val="20"/>
          <w:lang w:val="en-GB"/>
        </w:rPr>
        <w:t xml:space="preserve">)-coated thin mercury film electrodes in the determination of lead and copper in estuarine water samples of high salinity. </w:t>
      </w:r>
      <w:proofErr w:type="spellStart"/>
      <w:r w:rsidRPr="00CC03BA">
        <w:rPr>
          <w:rFonts w:ascii="Times New Roman" w:hAnsi="Times New Roman" w:cs="Times New Roman"/>
          <w:i/>
          <w:szCs w:val="20"/>
          <w:lang w:val="en-GB"/>
        </w:rPr>
        <w:t>Electroanalysis</w:t>
      </w:r>
      <w:proofErr w:type="spellEnd"/>
      <w:r w:rsidRPr="00CC03BA">
        <w:rPr>
          <w:rFonts w:ascii="Times New Roman" w:hAnsi="Times New Roman" w:cs="Times New Roman"/>
          <w:i/>
          <w:szCs w:val="20"/>
          <w:lang w:val="en-GB"/>
        </w:rPr>
        <w:t xml:space="preserve">, </w:t>
      </w:r>
      <w:r w:rsidRPr="00CC03BA">
        <w:rPr>
          <w:rFonts w:ascii="Times New Roman" w:hAnsi="Times New Roman" w:cs="Times New Roman"/>
          <w:szCs w:val="20"/>
          <w:lang w:val="en-GB"/>
        </w:rPr>
        <w:t>15</w:t>
      </w:r>
      <w:r w:rsidR="00CC03BA">
        <w:rPr>
          <w:rFonts w:ascii="Times New Roman" w:hAnsi="Times New Roman" w:cs="Times New Roman"/>
          <w:szCs w:val="20"/>
          <w:lang w:val="en-GB"/>
        </w:rPr>
        <w:t>(23-24):</w:t>
      </w:r>
      <w:r w:rsidRPr="00CC03BA">
        <w:rPr>
          <w:rFonts w:ascii="Times New Roman" w:hAnsi="Times New Roman" w:cs="Times New Roman"/>
          <w:szCs w:val="20"/>
          <w:lang w:val="en-GB"/>
        </w:rPr>
        <w:t xml:space="preserve"> 1878-1883.</w:t>
      </w:r>
    </w:p>
    <w:p w:rsidR="00CC03BA" w:rsidRDefault="00896ED7" w:rsidP="00CC03BA">
      <w:pPr>
        <w:pStyle w:val="ListParagraph"/>
        <w:numPr>
          <w:ilvl w:val="0"/>
          <w:numId w:val="1"/>
        </w:numPr>
        <w:ind w:left="709" w:hanging="709"/>
        <w:outlineLvl w:val="0"/>
        <w:rPr>
          <w:rFonts w:ascii="Times New Roman" w:hAnsi="Times New Roman" w:cs="Times New Roman"/>
          <w:szCs w:val="20"/>
          <w:lang w:val="en-GB"/>
        </w:rPr>
      </w:pPr>
      <w:proofErr w:type="spellStart"/>
      <w:r w:rsidRPr="00CC03BA">
        <w:rPr>
          <w:rFonts w:ascii="Times New Roman" w:hAnsi="Times New Roman" w:cs="Times New Roman"/>
          <w:szCs w:val="20"/>
          <w:lang w:val="en-GB"/>
        </w:rPr>
        <w:t>Jia</w:t>
      </w:r>
      <w:proofErr w:type="spellEnd"/>
      <w:r w:rsidRPr="00CC03BA">
        <w:rPr>
          <w:rFonts w:ascii="Times New Roman" w:hAnsi="Times New Roman" w:cs="Times New Roman"/>
          <w:szCs w:val="20"/>
          <w:lang w:val="en-GB"/>
        </w:rPr>
        <w:t>, J., Cao, L., Wa</w:t>
      </w:r>
      <w:r w:rsidR="00CC03BA">
        <w:rPr>
          <w:rFonts w:ascii="Times New Roman" w:hAnsi="Times New Roman" w:cs="Times New Roman"/>
          <w:szCs w:val="20"/>
          <w:lang w:val="en-GB"/>
        </w:rPr>
        <w:t xml:space="preserve">ng, Z. and </w:t>
      </w:r>
      <w:r w:rsidRPr="00CC03BA">
        <w:rPr>
          <w:rFonts w:ascii="Times New Roman" w:hAnsi="Times New Roman" w:cs="Times New Roman"/>
          <w:szCs w:val="20"/>
          <w:lang w:val="en-GB"/>
        </w:rPr>
        <w:t xml:space="preserve">Wang, T. (2007). Properties </w:t>
      </w:r>
      <w:r w:rsidR="00CC03BA" w:rsidRPr="00CC03BA">
        <w:rPr>
          <w:rFonts w:ascii="Times New Roman" w:hAnsi="Times New Roman" w:cs="Times New Roman"/>
          <w:szCs w:val="20"/>
          <w:lang w:val="en-GB"/>
        </w:rPr>
        <w:t xml:space="preserve">of </w:t>
      </w:r>
      <w:proofErr w:type="gramStart"/>
      <w:r w:rsidR="00CC03BA" w:rsidRPr="00CC03BA">
        <w:rPr>
          <w:rFonts w:ascii="Times New Roman" w:hAnsi="Times New Roman" w:cs="Times New Roman"/>
          <w:szCs w:val="20"/>
          <w:lang w:val="en-GB"/>
        </w:rPr>
        <w:t>poly(</w:t>
      </w:r>
      <w:proofErr w:type="gramEnd"/>
      <w:r w:rsidR="00CC03BA" w:rsidRPr="00CC03BA">
        <w:rPr>
          <w:rFonts w:ascii="Times New Roman" w:hAnsi="Times New Roman" w:cs="Times New Roman"/>
          <w:szCs w:val="20"/>
          <w:lang w:val="en-GB"/>
        </w:rPr>
        <w:t xml:space="preserve">sodium 4-styrenesulfonate)-ionic liquid composite film and its application in the determination of trace metals combined with bismuth film electrode. </w:t>
      </w:r>
      <w:proofErr w:type="spellStart"/>
      <w:r w:rsidRPr="00CC03BA">
        <w:rPr>
          <w:rFonts w:ascii="Times New Roman" w:hAnsi="Times New Roman" w:cs="Times New Roman"/>
          <w:i/>
          <w:szCs w:val="20"/>
          <w:lang w:val="en-GB"/>
        </w:rPr>
        <w:t>Electroanalysis</w:t>
      </w:r>
      <w:proofErr w:type="spellEnd"/>
      <w:r w:rsidRPr="00CC03BA">
        <w:rPr>
          <w:rFonts w:ascii="Times New Roman" w:hAnsi="Times New Roman" w:cs="Times New Roman"/>
          <w:i/>
          <w:szCs w:val="20"/>
          <w:lang w:val="en-GB"/>
        </w:rPr>
        <w:t xml:space="preserve">, </w:t>
      </w:r>
      <w:r w:rsidRPr="00CC03BA">
        <w:rPr>
          <w:rFonts w:ascii="Times New Roman" w:hAnsi="Times New Roman" w:cs="Times New Roman"/>
          <w:szCs w:val="20"/>
          <w:lang w:val="en-GB"/>
        </w:rPr>
        <w:t>20</w:t>
      </w:r>
      <w:r w:rsidR="00CC03BA">
        <w:rPr>
          <w:rFonts w:ascii="Times New Roman" w:hAnsi="Times New Roman" w:cs="Times New Roman"/>
          <w:szCs w:val="20"/>
          <w:lang w:val="en-GB"/>
        </w:rPr>
        <w:t xml:space="preserve">: </w:t>
      </w:r>
      <w:r w:rsidRPr="00CC03BA">
        <w:rPr>
          <w:rFonts w:ascii="Times New Roman" w:hAnsi="Times New Roman" w:cs="Times New Roman"/>
          <w:szCs w:val="20"/>
          <w:lang w:val="en-GB"/>
        </w:rPr>
        <w:t>542-549.</w:t>
      </w:r>
    </w:p>
    <w:p w:rsidR="00CC03BA" w:rsidRDefault="00CC03BA" w:rsidP="00CC03BA">
      <w:pPr>
        <w:pStyle w:val="ListParagraph"/>
        <w:numPr>
          <w:ilvl w:val="0"/>
          <w:numId w:val="1"/>
        </w:numPr>
        <w:ind w:left="709" w:hanging="709"/>
        <w:outlineLvl w:val="0"/>
        <w:rPr>
          <w:rFonts w:ascii="Times New Roman" w:hAnsi="Times New Roman" w:cs="Times New Roman"/>
          <w:szCs w:val="20"/>
          <w:lang w:val="en-GB"/>
        </w:rPr>
      </w:pPr>
      <w:r>
        <w:rPr>
          <w:rFonts w:ascii="Times New Roman" w:hAnsi="Times New Roman" w:cs="Times New Roman"/>
          <w:szCs w:val="20"/>
          <w:lang w:val="en-GB"/>
        </w:rPr>
        <w:t xml:space="preserve">Rocha, L. S., Pinheiro, J. </w:t>
      </w:r>
      <w:proofErr w:type="gramStart"/>
      <w:r>
        <w:rPr>
          <w:rFonts w:ascii="Times New Roman" w:hAnsi="Times New Roman" w:cs="Times New Roman"/>
          <w:szCs w:val="20"/>
          <w:lang w:val="en-GB"/>
        </w:rPr>
        <w:t>P.</w:t>
      </w:r>
      <w:proofErr w:type="gramEnd"/>
      <w:r>
        <w:rPr>
          <w:rFonts w:ascii="Times New Roman" w:hAnsi="Times New Roman" w:cs="Times New Roman"/>
          <w:szCs w:val="20"/>
          <w:lang w:val="en-GB"/>
        </w:rPr>
        <w:t xml:space="preserve"> and </w:t>
      </w:r>
      <w:proofErr w:type="spellStart"/>
      <w:r w:rsidR="00896ED7" w:rsidRPr="00CC03BA">
        <w:rPr>
          <w:rFonts w:ascii="Times New Roman" w:hAnsi="Times New Roman" w:cs="Times New Roman"/>
          <w:szCs w:val="20"/>
          <w:lang w:val="en-GB"/>
        </w:rPr>
        <w:t>Carapuca</w:t>
      </w:r>
      <w:proofErr w:type="spellEnd"/>
      <w:r w:rsidR="00896ED7" w:rsidRPr="00CC03BA">
        <w:rPr>
          <w:rFonts w:ascii="Times New Roman" w:hAnsi="Times New Roman" w:cs="Times New Roman"/>
          <w:szCs w:val="20"/>
          <w:lang w:val="en-GB"/>
        </w:rPr>
        <w:t>, H. M. (2006). Ion-</w:t>
      </w:r>
      <w:r w:rsidRPr="00CC03BA">
        <w:rPr>
          <w:rFonts w:ascii="Times New Roman" w:hAnsi="Times New Roman" w:cs="Times New Roman"/>
          <w:szCs w:val="20"/>
          <w:lang w:val="en-GB"/>
        </w:rPr>
        <w:t xml:space="preserve">exchange voltammetry with </w:t>
      </w:r>
      <w:proofErr w:type="spellStart"/>
      <w:r w:rsidRPr="00CC03BA">
        <w:rPr>
          <w:rFonts w:ascii="Times New Roman" w:hAnsi="Times New Roman" w:cs="Times New Roman"/>
          <w:szCs w:val="20"/>
          <w:lang w:val="en-GB"/>
        </w:rPr>
        <w:t>nafion</w:t>
      </w:r>
      <w:proofErr w:type="spellEnd"/>
      <w:r w:rsidRPr="00CC03BA">
        <w:rPr>
          <w:rFonts w:ascii="Times New Roman" w:hAnsi="Times New Roman" w:cs="Times New Roman"/>
          <w:szCs w:val="20"/>
          <w:lang w:val="en-GB"/>
        </w:rPr>
        <w:t>/</w:t>
      </w:r>
      <w:proofErr w:type="gramStart"/>
      <w:r w:rsidRPr="00CC03BA">
        <w:rPr>
          <w:rFonts w:ascii="Times New Roman" w:hAnsi="Times New Roman" w:cs="Times New Roman"/>
          <w:szCs w:val="20"/>
          <w:lang w:val="en-GB"/>
        </w:rPr>
        <w:t>poly(</w:t>
      </w:r>
      <w:proofErr w:type="gramEnd"/>
      <w:r w:rsidRPr="00CC03BA">
        <w:rPr>
          <w:rFonts w:ascii="Times New Roman" w:hAnsi="Times New Roman" w:cs="Times New Roman"/>
          <w:szCs w:val="20"/>
          <w:lang w:val="en-GB"/>
        </w:rPr>
        <w:t xml:space="preserve">sodium 4-styrenesulfonate) mixed coatings on mercury film electrodes: characterization studies and application to the determination of trace metals. </w:t>
      </w:r>
      <w:r w:rsidR="00896ED7" w:rsidRPr="00CC03BA">
        <w:rPr>
          <w:rFonts w:ascii="Times New Roman" w:hAnsi="Times New Roman" w:cs="Times New Roman"/>
          <w:i/>
          <w:szCs w:val="20"/>
          <w:lang w:val="en-GB"/>
        </w:rPr>
        <w:t xml:space="preserve">Langmuir, </w:t>
      </w:r>
      <w:r w:rsidR="00896ED7" w:rsidRPr="00CC03BA">
        <w:rPr>
          <w:rFonts w:ascii="Times New Roman" w:hAnsi="Times New Roman" w:cs="Times New Roman"/>
          <w:szCs w:val="20"/>
          <w:lang w:val="en-GB"/>
        </w:rPr>
        <w:t>22(</w:t>
      </w:r>
      <w:r>
        <w:rPr>
          <w:rFonts w:ascii="Times New Roman" w:hAnsi="Times New Roman" w:cs="Times New Roman"/>
          <w:szCs w:val="20"/>
          <w:lang w:val="en-GB"/>
        </w:rPr>
        <w:t xml:space="preserve">19): </w:t>
      </w:r>
      <w:r w:rsidR="00896ED7" w:rsidRPr="00CC03BA">
        <w:rPr>
          <w:rFonts w:ascii="Times New Roman" w:hAnsi="Times New Roman" w:cs="Times New Roman"/>
          <w:szCs w:val="20"/>
          <w:lang w:val="en-GB"/>
        </w:rPr>
        <w:t>8241-8247.</w:t>
      </w:r>
    </w:p>
    <w:p w:rsidR="00CC03BA" w:rsidRDefault="00896ED7" w:rsidP="00CC03BA">
      <w:pPr>
        <w:pStyle w:val="ListParagraph"/>
        <w:numPr>
          <w:ilvl w:val="0"/>
          <w:numId w:val="1"/>
        </w:numPr>
        <w:ind w:left="709" w:hanging="709"/>
        <w:outlineLvl w:val="0"/>
        <w:rPr>
          <w:rFonts w:ascii="Times New Roman" w:hAnsi="Times New Roman" w:cs="Times New Roman"/>
          <w:szCs w:val="20"/>
          <w:lang w:val="en-GB"/>
        </w:rPr>
      </w:pPr>
      <w:r w:rsidRPr="00CC03BA">
        <w:rPr>
          <w:rFonts w:ascii="Times New Roman" w:hAnsi="Times New Roman" w:cs="Times New Roman"/>
          <w:szCs w:val="20"/>
          <w:lang w:val="en-GB"/>
        </w:rPr>
        <w:t xml:space="preserve">Du, F. P., Wang, J. J., Tang, C. Y., </w:t>
      </w:r>
      <w:proofErr w:type="spellStart"/>
      <w:r w:rsidRPr="00CC03BA">
        <w:rPr>
          <w:rFonts w:ascii="Times New Roman" w:hAnsi="Times New Roman" w:cs="Times New Roman"/>
          <w:szCs w:val="20"/>
          <w:lang w:val="en-GB"/>
        </w:rPr>
        <w:t>Tsui</w:t>
      </w:r>
      <w:proofErr w:type="spellEnd"/>
      <w:r w:rsidRPr="00CC03BA">
        <w:rPr>
          <w:rFonts w:ascii="Times New Roman" w:hAnsi="Times New Roman" w:cs="Times New Roman"/>
          <w:szCs w:val="20"/>
          <w:lang w:val="en-GB"/>
        </w:rPr>
        <w:t>, C.</w:t>
      </w:r>
      <w:r w:rsidR="00CC03BA">
        <w:rPr>
          <w:rFonts w:ascii="Times New Roman" w:hAnsi="Times New Roman" w:cs="Times New Roman"/>
          <w:szCs w:val="20"/>
          <w:lang w:val="en-GB"/>
        </w:rPr>
        <w:t xml:space="preserve"> P., Zhou, X. P., </w:t>
      </w:r>
      <w:proofErr w:type="spellStart"/>
      <w:r w:rsidR="00CC03BA">
        <w:rPr>
          <w:rFonts w:ascii="Times New Roman" w:hAnsi="Times New Roman" w:cs="Times New Roman"/>
          <w:szCs w:val="20"/>
          <w:lang w:val="en-GB"/>
        </w:rPr>
        <w:t>Xie</w:t>
      </w:r>
      <w:proofErr w:type="spellEnd"/>
      <w:r w:rsidR="00CC03BA">
        <w:rPr>
          <w:rFonts w:ascii="Times New Roman" w:hAnsi="Times New Roman" w:cs="Times New Roman"/>
          <w:szCs w:val="20"/>
          <w:lang w:val="en-GB"/>
        </w:rPr>
        <w:t xml:space="preserve">, X. L. and </w:t>
      </w:r>
      <w:r w:rsidRPr="00CC03BA">
        <w:rPr>
          <w:rFonts w:ascii="Times New Roman" w:hAnsi="Times New Roman" w:cs="Times New Roman"/>
          <w:szCs w:val="20"/>
          <w:lang w:val="en-GB"/>
        </w:rPr>
        <w:t>Liao, Y. G. (2012). Water-</w:t>
      </w:r>
      <w:r w:rsidR="00CC03BA" w:rsidRPr="00CC03BA">
        <w:rPr>
          <w:rFonts w:ascii="Times New Roman" w:hAnsi="Times New Roman" w:cs="Times New Roman"/>
          <w:szCs w:val="20"/>
          <w:lang w:val="en-GB"/>
        </w:rPr>
        <w:t xml:space="preserve">soluble graphene grafted by </w:t>
      </w:r>
      <w:proofErr w:type="gramStart"/>
      <w:r w:rsidR="00CC03BA" w:rsidRPr="00CC03BA">
        <w:rPr>
          <w:rFonts w:ascii="Times New Roman" w:hAnsi="Times New Roman" w:cs="Times New Roman"/>
          <w:szCs w:val="20"/>
          <w:lang w:val="en-GB"/>
        </w:rPr>
        <w:t>poly(</w:t>
      </w:r>
      <w:proofErr w:type="gramEnd"/>
      <w:r w:rsidR="00CC03BA" w:rsidRPr="00CC03BA">
        <w:rPr>
          <w:rFonts w:ascii="Times New Roman" w:hAnsi="Times New Roman" w:cs="Times New Roman"/>
          <w:szCs w:val="20"/>
          <w:lang w:val="en-GB"/>
        </w:rPr>
        <w:t xml:space="preserve">sodium 4-styrenesulfonate) for enhancement of electric capacitance. </w:t>
      </w:r>
      <w:r w:rsidRPr="00CC03BA">
        <w:rPr>
          <w:rFonts w:ascii="Times New Roman" w:hAnsi="Times New Roman" w:cs="Times New Roman"/>
          <w:i/>
          <w:szCs w:val="20"/>
          <w:lang w:val="en-GB"/>
        </w:rPr>
        <w:t xml:space="preserve">Nanotechnology, </w:t>
      </w:r>
      <w:r w:rsidRPr="00CC03BA">
        <w:rPr>
          <w:rFonts w:ascii="Times New Roman" w:hAnsi="Times New Roman" w:cs="Times New Roman"/>
          <w:szCs w:val="20"/>
          <w:lang w:val="en-GB"/>
        </w:rPr>
        <w:t>23</w:t>
      </w:r>
      <w:r w:rsidR="00CC03BA">
        <w:rPr>
          <w:rFonts w:ascii="Times New Roman" w:hAnsi="Times New Roman" w:cs="Times New Roman"/>
          <w:szCs w:val="20"/>
          <w:lang w:val="en-GB"/>
        </w:rPr>
        <w:t xml:space="preserve">: </w:t>
      </w:r>
      <w:r w:rsidRPr="00CC03BA">
        <w:rPr>
          <w:rFonts w:ascii="Times New Roman" w:hAnsi="Times New Roman" w:cs="Times New Roman"/>
          <w:szCs w:val="20"/>
          <w:lang w:val="en-GB"/>
        </w:rPr>
        <w:t>475704.</w:t>
      </w:r>
    </w:p>
    <w:p w:rsidR="00C45AF1" w:rsidRDefault="00896ED7" w:rsidP="00C45AF1">
      <w:pPr>
        <w:pStyle w:val="ListParagraph"/>
        <w:numPr>
          <w:ilvl w:val="0"/>
          <w:numId w:val="1"/>
        </w:numPr>
        <w:ind w:left="709" w:hanging="709"/>
        <w:outlineLvl w:val="0"/>
        <w:rPr>
          <w:rFonts w:ascii="Times New Roman" w:hAnsi="Times New Roman" w:cs="Times New Roman"/>
          <w:szCs w:val="20"/>
          <w:lang w:val="en-GB"/>
        </w:rPr>
      </w:pPr>
      <w:proofErr w:type="spellStart"/>
      <w:r w:rsidRPr="00CC03BA">
        <w:rPr>
          <w:rFonts w:ascii="Times New Roman" w:hAnsi="Times New Roman" w:cs="Times New Roman"/>
          <w:szCs w:val="20"/>
          <w:lang w:val="en-GB"/>
        </w:rPr>
        <w:t>Imrea</w:t>
      </w:r>
      <w:proofErr w:type="spellEnd"/>
      <w:r w:rsidRPr="00CC03BA">
        <w:rPr>
          <w:rFonts w:ascii="Times New Roman" w:hAnsi="Times New Roman" w:cs="Times New Roman"/>
          <w:szCs w:val="20"/>
          <w:lang w:val="en-GB"/>
        </w:rPr>
        <w:t xml:space="preserve">, A. W., </w:t>
      </w:r>
      <w:proofErr w:type="spellStart"/>
      <w:r w:rsidRPr="00CC03BA">
        <w:rPr>
          <w:rFonts w:ascii="Times New Roman" w:hAnsi="Times New Roman" w:cs="Times New Roman"/>
          <w:szCs w:val="20"/>
          <w:lang w:val="en-GB"/>
        </w:rPr>
        <w:t>Schönhoff</w:t>
      </w:r>
      <w:proofErr w:type="spellEnd"/>
      <w:r w:rsidR="00C45AF1">
        <w:rPr>
          <w:rFonts w:ascii="Times New Roman" w:hAnsi="Times New Roman" w:cs="Times New Roman"/>
          <w:szCs w:val="20"/>
          <w:lang w:val="en-GB"/>
        </w:rPr>
        <w:t xml:space="preserve">, M. and </w:t>
      </w:r>
      <w:r w:rsidRPr="00CC03BA">
        <w:rPr>
          <w:rFonts w:ascii="Times New Roman" w:hAnsi="Times New Roman" w:cs="Times New Roman"/>
          <w:szCs w:val="20"/>
          <w:lang w:val="en-GB"/>
        </w:rPr>
        <w:t xml:space="preserve">Cramer, C. (2008). A </w:t>
      </w:r>
      <w:r w:rsidR="00C45AF1" w:rsidRPr="00CC03BA">
        <w:rPr>
          <w:rFonts w:ascii="Times New Roman" w:hAnsi="Times New Roman" w:cs="Times New Roman"/>
          <w:szCs w:val="20"/>
          <w:lang w:val="en-GB"/>
        </w:rPr>
        <w:t xml:space="preserve">conductivity study and calorimetric analysis of dried </w:t>
      </w:r>
      <w:proofErr w:type="gramStart"/>
      <w:r w:rsidR="00C45AF1" w:rsidRPr="00CC03BA">
        <w:rPr>
          <w:rFonts w:ascii="Times New Roman" w:hAnsi="Times New Roman" w:cs="Times New Roman"/>
          <w:szCs w:val="20"/>
          <w:lang w:val="en-GB"/>
        </w:rPr>
        <w:t>poly(</w:t>
      </w:r>
      <w:proofErr w:type="gramEnd"/>
      <w:r w:rsidR="00C45AF1" w:rsidRPr="00CC03BA">
        <w:rPr>
          <w:rFonts w:ascii="Times New Roman" w:hAnsi="Times New Roman" w:cs="Times New Roman"/>
          <w:szCs w:val="20"/>
          <w:lang w:val="en-GB"/>
        </w:rPr>
        <w:t>sodium 4-styrene sulfonate)/poly(</w:t>
      </w:r>
      <w:proofErr w:type="spellStart"/>
      <w:r w:rsidR="00C45AF1" w:rsidRPr="00CC03BA">
        <w:rPr>
          <w:rFonts w:ascii="Times New Roman" w:hAnsi="Times New Roman" w:cs="Times New Roman"/>
          <w:szCs w:val="20"/>
          <w:lang w:val="en-GB"/>
        </w:rPr>
        <w:t>diallyldimethylammonium</w:t>
      </w:r>
      <w:proofErr w:type="spellEnd"/>
      <w:r w:rsidR="00C45AF1" w:rsidRPr="00CC03BA">
        <w:rPr>
          <w:rFonts w:ascii="Times New Roman" w:hAnsi="Times New Roman" w:cs="Times New Roman"/>
          <w:szCs w:val="20"/>
          <w:lang w:val="en-GB"/>
        </w:rPr>
        <w:t xml:space="preserve"> chloride) polyelectrolyte complexes. </w:t>
      </w:r>
      <w:r w:rsidRPr="00CC03BA">
        <w:rPr>
          <w:rFonts w:ascii="Times New Roman" w:hAnsi="Times New Roman" w:cs="Times New Roman"/>
          <w:i/>
          <w:szCs w:val="20"/>
          <w:lang w:val="en-GB"/>
        </w:rPr>
        <w:t xml:space="preserve">The Journal of Chemical Physics, </w:t>
      </w:r>
      <w:r w:rsidRPr="00C45AF1">
        <w:rPr>
          <w:rFonts w:ascii="Times New Roman" w:hAnsi="Times New Roman" w:cs="Times New Roman"/>
          <w:szCs w:val="20"/>
          <w:lang w:val="en-GB"/>
        </w:rPr>
        <w:t>128</w:t>
      </w:r>
      <w:r w:rsidR="00C45AF1">
        <w:rPr>
          <w:rFonts w:ascii="Times New Roman" w:hAnsi="Times New Roman" w:cs="Times New Roman"/>
          <w:szCs w:val="20"/>
          <w:lang w:val="en-GB"/>
        </w:rPr>
        <w:t xml:space="preserve">: </w:t>
      </w:r>
      <w:r w:rsidRPr="00CC03BA">
        <w:rPr>
          <w:rFonts w:ascii="Times New Roman" w:hAnsi="Times New Roman" w:cs="Times New Roman"/>
          <w:szCs w:val="20"/>
          <w:lang w:val="en-GB"/>
        </w:rPr>
        <w:t>134905.</w:t>
      </w:r>
    </w:p>
    <w:p w:rsidR="00C45AF1" w:rsidRDefault="00896ED7" w:rsidP="00C45AF1">
      <w:pPr>
        <w:pStyle w:val="ListParagraph"/>
        <w:numPr>
          <w:ilvl w:val="0"/>
          <w:numId w:val="1"/>
        </w:numPr>
        <w:ind w:left="709" w:hanging="709"/>
        <w:outlineLvl w:val="0"/>
        <w:rPr>
          <w:rFonts w:ascii="Times New Roman" w:hAnsi="Times New Roman" w:cs="Times New Roman"/>
          <w:szCs w:val="20"/>
          <w:lang w:val="en-GB"/>
        </w:rPr>
      </w:pPr>
      <w:proofErr w:type="spellStart"/>
      <w:r w:rsidRPr="00C45AF1">
        <w:rPr>
          <w:rFonts w:ascii="Times New Roman" w:hAnsi="Times New Roman" w:cs="Times New Roman"/>
          <w:szCs w:val="20"/>
          <w:lang w:val="en-GB"/>
        </w:rPr>
        <w:t>Wesp</w:t>
      </w:r>
      <w:proofErr w:type="spellEnd"/>
      <w:r w:rsidRPr="00C45AF1">
        <w:rPr>
          <w:rFonts w:ascii="Times New Roman" w:hAnsi="Times New Roman" w:cs="Times New Roman"/>
          <w:szCs w:val="20"/>
          <w:lang w:val="en-GB"/>
        </w:rPr>
        <w:t xml:space="preserve">, V., Hermann, M., </w:t>
      </w:r>
      <w:proofErr w:type="spellStart"/>
      <w:r w:rsidRPr="00C45AF1">
        <w:rPr>
          <w:rFonts w:ascii="Times New Roman" w:hAnsi="Times New Roman" w:cs="Times New Roman"/>
          <w:szCs w:val="20"/>
          <w:lang w:val="en-GB"/>
        </w:rPr>
        <w:t>Schäfe</w:t>
      </w:r>
      <w:r w:rsidR="00C45AF1">
        <w:rPr>
          <w:rFonts w:ascii="Times New Roman" w:hAnsi="Times New Roman" w:cs="Times New Roman"/>
          <w:szCs w:val="20"/>
          <w:lang w:val="en-GB"/>
        </w:rPr>
        <w:t>r</w:t>
      </w:r>
      <w:proofErr w:type="spellEnd"/>
      <w:r w:rsidR="00C45AF1">
        <w:rPr>
          <w:rFonts w:ascii="Times New Roman" w:hAnsi="Times New Roman" w:cs="Times New Roman"/>
          <w:szCs w:val="20"/>
          <w:lang w:val="en-GB"/>
        </w:rPr>
        <w:t xml:space="preserve">, M., </w:t>
      </w:r>
      <w:proofErr w:type="spellStart"/>
      <w:r w:rsidR="00C45AF1">
        <w:rPr>
          <w:rFonts w:ascii="Times New Roman" w:hAnsi="Times New Roman" w:cs="Times New Roman"/>
          <w:szCs w:val="20"/>
          <w:lang w:val="en-GB"/>
        </w:rPr>
        <w:t>Hühn</w:t>
      </w:r>
      <w:proofErr w:type="spellEnd"/>
      <w:r w:rsidR="00C45AF1">
        <w:rPr>
          <w:rFonts w:ascii="Times New Roman" w:hAnsi="Times New Roman" w:cs="Times New Roman"/>
          <w:szCs w:val="20"/>
          <w:lang w:val="en-GB"/>
        </w:rPr>
        <w:t xml:space="preserve">, J., </w:t>
      </w:r>
      <w:proofErr w:type="spellStart"/>
      <w:r w:rsidR="00C45AF1">
        <w:rPr>
          <w:rFonts w:ascii="Times New Roman" w:hAnsi="Times New Roman" w:cs="Times New Roman"/>
          <w:szCs w:val="20"/>
          <w:lang w:val="en-GB"/>
        </w:rPr>
        <w:t>Parak</w:t>
      </w:r>
      <w:proofErr w:type="spellEnd"/>
      <w:r w:rsidR="00C45AF1">
        <w:rPr>
          <w:rFonts w:ascii="Times New Roman" w:hAnsi="Times New Roman" w:cs="Times New Roman"/>
          <w:szCs w:val="20"/>
          <w:lang w:val="en-GB"/>
        </w:rPr>
        <w:t>, W. J. and</w:t>
      </w:r>
      <w:r w:rsidRPr="00C45AF1">
        <w:rPr>
          <w:rFonts w:ascii="Times New Roman" w:hAnsi="Times New Roman" w:cs="Times New Roman"/>
          <w:szCs w:val="20"/>
          <w:lang w:val="en-GB"/>
        </w:rPr>
        <w:t xml:space="preserve"> </w:t>
      </w:r>
      <w:proofErr w:type="spellStart"/>
      <w:r w:rsidRPr="00C45AF1">
        <w:rPr>
          <w:rFonts w:ascii="Times New Roman" w:hAnsi="Times New Roman" w:cs="Times New Roman"/>
          <w:szCs w:val="20"/>
          <w:lang w:val="en-GB"/>
        </w:rPr>
        <w:t>Weitzel</w:t>
      </w:r>
      <w:proofErr w:type="spellEnd"/>
      <w:r w:rsidRPr="00C45AF1">
        <w:rPr>
          <w:rFonts w:ascii="Times New Roman" w:hAnsi="Times New Roman" w:cs="Times New Roman"/>
          <w:szCs w:val="20"/>
          <w:lang w:val="en-GB"/>
        </w:rPr>
        <w:t xml:space="preserve">, K. M. (2016). Bombardment </w:t>
      </w:r>
      <w:r w:rsidR="00C45AF1" w:rsidRPr="00C45AF1">
        <w:rPr>
          <w:rFonts w:ascii="Times New Roman" w:hAnsi="Times New Roman" w:cs="Times New Roman"/>
          <w:szCs w:val="20"/>
          <w:lang w:val="en-GB"/>
        </w:rPr>
        <w:t xml:space="preserve">induced ion transport – part </w:t>
      </w:r>
      <w:r w:rsidRPr="00C45AF1">
        <w:rPr>
          <w:rFonts w:ascii="Times New Roman" w:hAnsi="Times New Roman" w:cs="Times New Roman"/>
          <w:szCs w:val="20"/>
          <w:lang w:val="en-GB"/>
        </w:rPr>
        <w:t xml:space="preserve">IV: Ionic </w:t>
      </w:r>
      <w:r w:rsidR="00C45AF1" w:rsidRPr="00C45AF1">
        <w:rPr>
          <w:rFonts w:ascii="Times New Roman" w:hAnsi="Times New Roman" w:cs="Times New Roman"/>
          <w:szCs w:val="20"/>
          <w:lang w:val="en-GB"/>
        </w:rPr>
        <w:t xml:space="preserve">conductivity of ultra-thin polyelectrolyte multilayer films. </w:t>
      </w:r>
      <w:r w:rsidRPr="00C45AF1">
        <w:rPr>
          <w:rFonts w:ascii="Times New Roman" w:hAnsi="Times New Roman" w:cs="Times New Roman"/>
          <w:i/>
          <w:szCs w:val="20"/>
          <w:lang w:val="en-GB"/>
        </w:rPr>
        <w:t xml:space="preserve">Physical Chemistry Chemical Physics, </w:t>
      </w:r>
      <w:r w:rsidRPr="00C45AF1">
        <w:rPr>
          <w:rFonts w:ascii="Times New Roman" w:hAnsi="Times New Roman" w:cs="Times New Roman"/>
          <w:szCs w:val="20"/>
          <w:lang w:val="en-GB"/>
        </w:rPr>
        <w:t>18</w:t>
      </w:r>
      <w:r w:rsidR="00C45AF1">
        <w:rPr>
          <w:rFonts w:ascii="Times New Roman" w:hAnsi="Times New Roman" w:cs="Times New Roman"/>
          <w:szCs w:val="20"/>
          <w:lang w:val="en-GB"/>
        </w:rPr>
        <w:t>(6):</w:t>
      </w:r>
      <w:r w:rsidRPr="00C45AF1">
        <w:rPr>
          <w:rFonts w:ascii="Times New Roman" w:hAnsi="Times New Roman" w:cs="Times New Roman"/>
          <w:szCs w:val="20"/>
          <w:lang w:val="en-GB"/>
        </w:rPr>
        <w:t xml:space="preserve"> 4345-4351.</w:t>
      </w:r>
    </w:p>
    <w:p w:rsidR="00C45AF1" w:rsidRDefault="00896ED7" w:rsidP="00C45AF1">
      <w:pPr>
        <w:pStyle w:val="ListParagraph"/>
        <w:numPr>
          <w:ilvl w:val="0"/>
          <w:numId w:val="1"/>
        </w:numPr>
        <w:ind w:left="709" w:hanging="709"/>
        <w:outlineLvl w:val="0"/>
        <w:rPr>
          <w:rFonts w:ascii="Times New Roman" w:hAnsi="Times New Roman" w:cs="Times New Roman"/>
          <w:szCs w:val="20"/>
          <w:lang w:val="en-GB"/>
        </w:rPr>
      </w:pPr>
      <w:proofErr w:type="spellStart"/>
      <w:r w:rsidRPr="00C45AF1">
        <w:rPr>
          <w:rFonts w:ascii="Times New Roman" w:hAnsi="Times New Roman" w:cs="Times New Roman"/>
          <w:szCs w:val="20"/>
          <w:lang w:val="en-GB"/>
        </w:rPr>
        <w:t>Kolling</w:t>
      </w:r>
      <w:proofErr w:type="spellEnd"/>
      <w:r w:rsidRPr="00C45AF1">
        <w:rPr>
          <w:rFonts w:ascii="Times New Roman" w:hAnsi="Times New Roman" w:cs="Times New Roman"/>
          <w:szCs w:val="20"/>
          <w:lang w:val="en-GB"/>
        </w:rPr>
        <w:t xml:space="preserve">, T., </w:t>
      </w:r>
      <w:proofErr w:type="spellStart"/>
      <w:r w:rsidRPr="00C45AF1">
        <w:rPr>
          <w:rFonts w:ascii="Times New Roman" w:hAnsi="Times New Roman" w:cs="Times New Roman"/>
          <w:szCs w:val="20"/>
          <w:lang w:val="en-GB"/>
        </w:rPr>
        <w:t>Schlemmer</w:t>
      </w:r>
      <w:proofErr w:type="spellEnd"/>
      <w:r w:rsidRPr="00C45AF1">
        <w:rPr>
          <w:rFonts w:ascii="Times New Roman" w:hAnsi="Times New Roman" w:cs="Times New Roman"/>
          <w:szCs w:val="20"/>
          <w:lang w:val="en-GB"/>
        </w:rPr>
        <w:t xml:space="preserve">, A., </w:t>
      </w:r>
      <w:proofErr w:type="spellStart"/>
      <w:r w:rsidRPr="00C45AF1">
        <w:rPr>
          <w:rFonts w:ascii="Times New Roman" w:hAnsi="Times New Roman" w:cs="Times New Roman"/>
          <w:szCs w:val="20"/>
          <w:lang w:val="en-GB"/>
        </w:rPr>
        <w:t>Pietzon</w:t>
      </w:r>
      <w:r w:rsidR="00C45AF1">
        <w:rPr>
          <w:rFonts w:ascii="Times New Roman" w:hAnsi="Times New Roman" w:cs="Times New Roman"/>
          <w:szCs w:val="20"/>
          <w:lang w:val="en-GB"/>
        </w:rPr>
        <w:t>ka</w:t>
      </w:r>
      <w:proofErr w:type="spellEnd"/>
      <w:r w:rsidR="00C45AF1">
        <w:rPr>
          <w:rFonts w:ascii="Times New Roman" w:hAnsi="Times New Roman" w:cs="Times New Roman"/>
          <w:szCs w:val="20"/>
          <w:lang w:val="en-GB"/>
        </w:rPr>
        <w:t xml:space="preserve">, C., </w:t>
      </w:r>
      <w:proofErr w:type="spellStart"/>
      <w:r w:rsidR="00C45AF1">
        <w:rPr>
          <w:rFonts w:ascii="Times New Roman" w:hAnsi="Times New Roman" w:cs="Times New Roman"/>
          <w:szCs w:val="20"/>
          <w:lang w:val="en-GB"/>
        </w:rPr>
        <w:t>Harbrecht</w:t>
      </w:r>
      <w:proofErr w:type="spellEnd"/>
      <w:r w:rsidR="00C45AF1">
        <w:rPr>
          <w:rFonts w:ascii="Times New Roman" w:hAnsi="Times New Roman" w:cs="Times New Roman"/>
          <w:szCs w:val="20"/>
          <w:lang w:val="en-GB"/>
        </w:rPr>
        <w:t>, B. and</w:t>
      </w:r>
      <w:r w:rsidRPr="00C45AF1">
        <w:rPr>
          <w:rFonts w:ascii="Times New Roman" w:hAnsi="Times New Roman" w:cs="Times New Roman"/>
          <w:szCs w:val="20"/>
          <w:lang w:val="en-GB"/>
        </w:rPr>
        <w:t xml:space="preserve"> </w:t>
      </w:r>
      <w:proofErr w:type="spellStart"/>
      <w:r w:rsidRPr="00C45AF1">
        <w:rPr>
          <w:rFonts w:ascii="Times New Roman" w:hAnsi="Times New Roman" w:cs="Times New Roman"/>
          <w:szCs w:val="20"/>
          <w:lang w:val="en-GB"/>
        </w:rPr>
        <w:t>Weitzel</w:t>
      </w:r>
      <w:proofErr w:type="spellEnd"/>
      <w:r w:rsidRPr="00C45AF1">
        <w:rPr>
          <w:rFonts w:ascii="Times New Roman" w:hAnsi="Times New Roman" w:cs="Times New Roman"/>
          <w:szCs w:val="20"/>
          <w:lang w:val="en-GB"/>
        </w:rPr>
        <w:t xml:space="preserve">, K. M. (2010). Field effects in alkali ion emitters: Transition from Langmuir-Child to Schottky regime. </w:t>
      </w:r>
      <w:r w:rsidRPr="00C45AF1">
        <w:rPr>
          <w:rFonts w:ascii="Times New Roman" w:hAnsi="Times New Roman" w:cs="Times New Roman"/>
          <w:i/>
          <w:szCs w:val="20"/>
          <w:lang w:val="en-GB"/>
        </w:rPr>
        <w:t xml:space="preserve">Journal of Applied Physics, </w:t>
      </w:r>
      <w:r w:rsidRPr="00C45AF1">
        <w:rPr>
          <w:rFonts w:ascii="Times New Roman" w:hAnsi="Times New Roman" w:cs="Times New Roman"/>
          <w:szCs w:val="20"/>
          <w:lang w:val="en-GB"/>
        </w:rPr>
        <w:t>107</w:t>
      </w:r>
      <w:r w:rsidR="00C45AF1">
        <w:rPr>
          <w:rFonts w:ascii="Times New Roman" w:hAnsi="Times New Roman" w:cs="Times New Roman"/>
          <w:szCs w:val="20"/>
          <w:lang w:val="en-GB"/>
        </w:rPr>
        <w:t xml:space="preserve">: </w:t>
      </w:r>
      <w:r w:rsidRPr="00C45AF1">
        <w:rPr>
          <w:rFonts w:ascii="Times New Roman" w:hAnsi="Times New Roman" w:cs="Times New Roman"/>
          <w:szCs w:val="20"/>
          <w:lang w:val="en-GB"/>
        </w:rPr>
        <w:t>014105.</w:t>
      </w:r>
    </w:p>
    <w:p w:rsidR="00C45AF1" w:rsidRDefault="00896ED7" w:rsidP="00C45AF1">
      <w:pPr>
        <w:pStyle w:val="ListParagraph"/>
        <w:numPr>
          <w:ilvl w:val="0"/>
          <w:numId w:val="1"/>
        </w:numPr>
        <w:ind w:left="709" w:hanging="709"/>
        <w:outlineLvl w:val="0"/>
        <w:rPr>
          <w:rFonts w:ascii="Times New Roman" w:hAnsi="Times New Roman" w:cs="Times New Roman"/>
          <w:szCs w:val="20"/>
          <w:lang w:val="en-GB"/>
        </w:rPr>
      </w:pPr>
      <w:r w:rsidRPr="00C45AF1">
        <w:rPr>
          <w:rFonts w:ascii="Times New Roman" w:hAnsi="Times New Roman" w:cs="Times New Roman"/>
          <w:szCs w:val="20"/>
          <w:lang w:val="en-GB"/>
        </w:rPr>
        <w:t>Schulz</w:t>
      </w:r>
      <w:r w:rsidR="00C45AF1">
        <w:rPr>
          <w:rFonts w:ascii="Times New Roman" w:hAnsi="Times New Roman" w:cs="Times New Roman"/>
          <w:szCs w:val="20"/>
          <w:lang w:val="en-GB"/>
        </w:rPr>
        <w:t xml:space="preserve">e, S., </w:t>
      </w:r>
      <w:proofErr w:type="spellStart"/>
      <w:r w:rsidR="00C45AF1">
        <w:rPr>
          <w:rFonts w:ascii="Times New Roman" w:hAnsi="Times New Roman" w:cs="Times New Roman"/>
          <w:szCs w:val="20"/>
          <w:lang w:val="en-GB"/>
        </w:rPr>
        <w:t>Zakel</w:t>
      </w:r>
      <w:proofErr w:type="spellEnd"/>
      <w:r w:rsidR="00C45AF1">
        <w:rPr>
          <w:rFonts w:ascii="Times New Roman" w:hAnsi="Times New Roman" w:cs="Times New Roman"/>
          <w:szCs w:val="20"/>
          <w:lang w:val="en-GB"/>
        </w:rPr>
        <w:t xml:space="preserve">, J., </w:t>
      </w:r>
      <w:proofErr w:type="spellStart"/>
      <w:r w:rsidR="00C45AF1">
        <w:rPr>
          <w:rFonts w:ascii="Times New Roman" w:hAnsi="Times New Roman" w:cs="Times New Roman"/>
          <w:szCs w:val="20"/>
          <w:lang w:val="en-GB"/>
        </w:rPr>
        <w:t>Schäfer</w:t>
      </w:r>
      <w:proofErr w:type="spellEnd"/>
      <w:r w:rsidR="00C45AF1">
        <w:rPr>
          <w:rFonts w:ascii="Times New Roman" w:hAnsi="Times New Roman" w:cs="Times New Roman"/>
          <w:szCs w:val="20"/>
          <w:lang w:val="en-GB"/>
        </w:rPr>
        <w:t>, M. and</w:t>
      </w:r>
      <w:r w:rsidRPr="00C45AF1">
        <w:rPr>
          <w:rFonts w:ascii="Times New Roman" w:hAnsi="Times New Roman" w:cs="Times New Roman"/>
          <w:szCs w:val="20"/>
          <w:lang w:val="en-GB"/>
        </w:rPr>
        <w:t xml:space="preserve"> </w:t>
      </w:r>
      <w:proofErr w:type="spellStart"/>
      <w:r w:rsidRPr="00C45AF1">
        <w:rPr>
          <w:rFonts w:ascii="Times New Roman" w:hAnsi="Times New Roman" w:cs="Times New Roman"/>
          <w:szCs w:val="20"/>
          <w:lang w:val="en-GB"/>
        </w:rPr>
        <w:t>Weitzel</w:t>
      </w:r>
      <w:proofErr w:type="spellEnd"/>
      <w:r w:rsidRPr="00C45AF1">
        <w:rPr>
          <w:rFonts w:ascii="Times New Roman" w:hAnsi="Times New Roman" w:cs="Times New Roman"/>
          <w:szCs w:val="20"/>
          <w:lang w:val="en-GB"/>
        </w:rPr>
        <w:t xml:space="preserve">, K. M. (2012). Potassium </w:t>
      </w:r>
      <w:r w:rsidR="00C45AF1" w:rsidRPr="00C45AF1">
        <w:rPr>
          <w:rFonts w:ascii="Times New Roman" w:hAnsi="Times New Roman" w:cs="Times New Roman"/>
          <w:szCs w:val="20"/>
          <w:lang w:val="en-GB"/>
        </w:rPr>
        <w:t>ion transport through poly-para-</w:t>
      </w:r>
      <w:proofErr w:type="spellStart"/>
      <w:r w:rsidR="00C45AF1" w:rsidRPr="00C45AF1">
        <w:rPr>
          <w:rFonts w:ascii="Times New Roman" w:hAnsi="Times New Roman" w:cs="Times New Roman"/>
          <w:szCs w:val="20"/>
          <w:lang w:val="en-GB"/>
        </w:rPr>
        <w:t>xylylene</w:t>
      </w:r>
      <w:proofErr w:type="spellEnd"/>
      <w:r w:rsidR="00C45AF1" w:rsidRPr="00C45AF1">
        <w:rPr>
          <w:rFonts w:ascii="Times New Roman" w:hAnsi="Times New Roman" w:cs="Times New Roman"/>
          <w:szCs w:val="20"/>
          <w:lang w:val="en-GB"/>
        </w:rPr>
        <w:t xml:space="preserve"> films. </w:t>
      </w:r>
      <w:r w:rsidRPr="00C45AF1">
        <w:rPr>
          <w:rFonts w:ascii="Times New Roman" w:hAnsi="Times New Roman" w:cs="Times New Roman"/>
          <w:i/>
          <w:szCs w:val="20"/>
          <w:lang w:val="en-GB"/>
        </w:rPr>
        <w:t xml:space="preserve">IEEE Transactions on Dielectrics and Electrical Insulation, </w:t>
      </w:r>
      <w:r w:rsidRPr="00C45AF1">
        <w:rPr>
          <w:rFonts w:ascii="Times New Roman" w:hAnsi="Times New Roman" w:cs="Times New Roman"/>
          <w:szCs w:val="20"/>
          <w:lang w:val="en-GB"/>
        </w:rPr>
        <w:t>19</w:t>
      </w:r>
      <w:r w:rsidR="00C45AF1">
        <w:rPr>
          <w:rFonts w:ascii="Times New Roman" w:hAnsi="Times New Roman" w:cs="Times New Roman"/>
          <w:szCs w:val="20"/>
          <w:lang w:val="en-GB"/>
        </w:rPr>
        <w:t>:</w:t>
      </w:r>
      <w:r w:rsidRPr="00C45AF1">
        <w:rPr>
          <w:rFonts w:ascii="Times New Roman" w:hAnsi="Times New Roman" w:cs="Times New Roman"/>
          <w:szCs w:val="20"/>
          <w:lang w:val="en-GB"/>
        </w:rPr>
        <w:t xml:space="preserve"> 1167-1174.</w:t>
      </w:r>
    </w:p>
    <w:p w:rsidR="00C45AF1" w:rsidRDefault="00C45AF1" w:rsidP="00C45AF1">
      <w:pPr>
        <w:pStyle w:val="ListParagraph"/>
        <w:numPr>
          <w:ilvl w:val="0"/>
          <w:numId w:val="1"/>
        </w:numPr>
        <w:ind w:left="709" w:hanging="709"/>
        <w:outlineLvl w:val="0"/>
        <w:rPr>
          <w:rFonts w:ascii="Times New Roman" w:hAnsi="Times New Roman" w:cs="Times New Roman"/>
          <w:szCs w:val="20"/>
          <w:lang w:val="en-GB"/>
        </w:rPr>
      </w:pPr>
      <w:proofErr w:type="spellStart"/>
      <w:r>
        <w:rPr>
          <w:rFonts w:ascii="Times New Roman" w:hAnsi="Times New Roman" w:cs="Times New Roman"/>
          <w:szCs w:val="20"/>
          <w:lang w:val="en-GB"/>
        </w:rPr>
        <w:t>Overberger</w:t>
      </w:r>
      <w:proofErr w:type="spellEnd"/>
      <w:r>
        <w:rPr>
          <w:rFonts w:ascii="Times New Roman" w:hAnsi="Times New Roman" w:cs="Times New Roman"/>
          <w:szCs w:val="20"/>
          <w:lang w:val="en-GB"/>
        </w:rPr>
        <w:t xml:space="preserve">, C. G. and </w:t>
      </w:r>
      <w:proofErr w:type="spellStart"/>
      <w:r w:rsidR="00896ED7" w:rsidRPr="00C45AF1">
        <w:rPr>
          <w:rFonts w:ascii="Times New Roman" w:hAnsi="Times New Roman" w:cs="Times New Roman"/>
          <w:szCs w:val="20"/>
          <w:lang w:val="en-GB"/>
        </w:rPr>
        <w:t>Sannes</w:t>
      </w:r>
      <w:proofErr w:type="spellEnd"/>
      <w:r w:rsidR="00896ED7" w:rsidRPr="00C45AF1">
        <w:rPr>
          <w:rFonts w:ascii="Times New Roman" w:hAnsi="Times New Roman" w:cs="Times New Roman"/>
          <w:szCs w:val="20"/>
          <w:lang w:val="en-GB"/>
        </w:rPr>
        <w:t xml:space="preserve">, K. N. (1974). </w:t>
      </w:r>
      <w:proofErr w:type="spellStart"/>
      <w:r w:rsidR="00896ED7" w:rsidRPr="00C45AF1">
        <w:rPr>
          <w:rFonts w:ascii="Times New Roman" w:hAnsi="Times New Roman" w:cs="Times New Roman"/>
          <w:szCs w:val="20"/>
          <w:lang w:val="en-GB"/>
        </w:rPr>
        <w:t>Polymere</w:t>
      </w:r>
      <w:proofErr w:type="spellEnd"/>
      <w:r w:rsidR="00896ED7" w:rsidRPr="00C45AF1">
        <w:rPr>
          <w:rFonts w:ascii="Times New Roman" w:hAnsi="Times New Roman" w:cs="Times New Roman"/>
          <w:szCs w:val="20"/>
          <w:lang w:val="en-GB"/>
        </w:rPr>
        <w:t xml:space="preserve"> </w:t>
      </w:r>
      <w:proofErr w:type="spellStart"/>
      <w:proofErr w:type="gramStart"/>
      <w:r w:rsidRPr="00C45AF1">
        <w:rPr>
          <w:rFonts w:ascii="Times New Roman" w:hAnsi="Times New Roman" w:cs="Times New Roman"/>
          <w:szCs w:val="20"/>
          <w:lang w:val="en-GB"/>
        </w:rPr>
        <w:t>als</w:t>
      </w:r>
      <w:proofErr w:type="spellEnd"/>
      <w:proofErr w:type="gramEnd"/>
      <w:r w:rsidRPr="00C45AF1">
        <w:rPr>
          <w:rFonts w:ascii="Times New Roman" w:hAnsi="Times New Roman" w:cs="Times New Roman"/>
          <w:szCs w:val="20"/>
          <w:lang w:val="en-GB"/>
        </w:rPr>
        <w:t xml:space="preserve"> </w:t>
      </w:r>
      <w:proofErr w:type="spellStart"/>
      <w:r w:rsidRPr="00C45AF1">
        <w:rPr>
          <w:rFonts w:ascii="Times New Roman" w:hAnsi="Times New Roman" w:cs="Times New Roman"/>
          <w:szCs w:val="20"/>
          <w:lang w:val="en-GB"/>
        </w:rPr>
        <w:t>reagentien</w:t>
      </w:r>
      <w:proofErr w:type="spellEnd"/>
      <w:r w:rsidRPr="00C45AF1">
        <w:rPr>
          <w:rFonts w:ascii="Times New Roman" w:hAnsi="Times New Roman" w:cs="Times New Roman"/>
          <w:szCs w:val="20"/>
          <w:lang w:val="en-GB"/>
        </w:rPr>
        <w:t xml:space="preserve"> fur </w:t>
      </w:r>
      <w:proofErr w:type="spellStart"/>
      <w:r w:rsidRPr="00C45AF1">
        <w:rPr>
          <w:rFonts w:ascii="Times New Roman" w:hAnsi="Times New Roman" w:cs="Times New Roman"/>
          <w:szCs w:val="20"/>
          <w:lang w:val="en-GB"/>
        </w:rPr>
        <w:t>organische</w:t>
      </w:r>
      <w:proofErr w:type="spellEnd"/>
      <w:r w:rsidRPr="00C45AF1">
        <w:rPr>
          <w:rFonts w:ascii="Times New Roman" w:hAnsi="Times New Roman" w:cs="Times New Roman"/>
          <w:szCs w:val="20"/>
          <w:lang w:val="en-GB"/>
        </w:rPr>
        <w:t xml:space="preserve"> </w:t>
      </w:r>
      <w:proofErr w:type="spellStart"/>
      <w:r w:rsidRPr="00C45AF1">
        <w:rPr>
          <w:rFonts w:ascii="Times New Roman" w:hAnsi="Times New Roman" w:cs="Times New Roman"/>
          <w:szCs w:val="20"/>
          <w:lang w:val="en-GB"/>
        </w:rPr>
        <w:t>synthesen</w:t>
      </w:r>
      <w:proofErr w:type="spellEnd"/>
      <w:r w:rsidRPr="00C45AF1">
        <w:rPr>
          <w:rFonts w:ascii="Times New Roman" w:hAnsi="Times New Roman" w:cs="Times New Roman"/>
          <w:szCs w:val="20"/>
          <w:lang w:val="en-GB"/>
        </w:rPr>
        <w:t xml:space="preserve">. </w:t>
      </w:r>
      <w:proofErr w:type="spellStart"/>
      <w:r w:rsidR="00896ED7" w:rsidRPr="00C45AF1">
        <w:rPr>
          <w:rFonts w:ascii="Times New Roman" w:hAnsi="Times New Roman" w:cs="Times New Roman"/>
          <w:i/>
          <w:szCs w:val="20"/>
          <w:lang w:val="en-GB"/>
        </w:rPr>
        <w:t>Angewandte</w:t>
      </w:r>
      <w:proofErr w:type="spellEnd"/>
      <w:r w:rsidR="00896ED7" w:rsidRPr="00C45AF1">
        <w:rPr>
          <w:rFonts w:ascii="Times New Roman" w:hAnsi="Times New Roman" w:cs="Times New Roman"/>
          <w:i/>
          <w:szCs w:val="20"/>
          <w:lang w:val="en-GB"/>
        </w:rPr>
        <w:t xml:space="preserve"> </w:t>
      </w:r>
      <w:proofErr w:type="spellStart"/>
      <w:r w:rsidR="00896ED7" w:rsidRPr="00C45AF1">
        <w:rPr>
          <w:rFonts w:ascii="Times New Roman" w:hAnsi="Times New Roman" w:cs="Times New Roman"/>
          <w:i/>
          <w:szCs w:val="20"/>
          <w:lang w:val="en-GB"/>
        </w:rPr>
        <w:t>Chemie</w:t>
      </w:r>
      <w:proofErr w:type="spellEnd"/>
      <w:r w:rsidR="00896ED7" w:rsidRPr="00C45AF1">
        <w:rPr>
          <w:rFonts w:ascii="Times New Roman" w:hAnsi="Times New Roman" w:cs="Times New Roman"/>
          <w:i/>
          <w:szCs w:val="20"/>
          <w:lang w:val="en-GB"/>
        </w:rPr>
        <w:t xml:space="preserve">, </w:t>
      </w:r>
      <w:r w:rsidR="00896ED7" w:rsidRPr="00C45AF1">
        <w:rPr>
          <w:rFonts w:ascii="Times New Roman" w:hAnsi="Times New Roman" w:cs="Times New Roman"/>
          <w:szCs w:val="20"/>
          <w:lang w:val="en-GB"/>
        </w:rPr>
        <w:t>86</w:t>
      </w:r>
      <w:r>
        <w:rPr>
          <w:rFonts w:ascii="Times New Roman" w:hAnsi="Times New Roman" w:cs="Times New Roman"/>
          <w:szCs w:val="20"/>
          <w:lang w:val="en-GB"/>
        </w:rPr>
        <w:t xml:space="preserve">: </w:t>
      </w:r>
      <w:r w:rsidR="00896ED7" w:rsidRPr="00C45AF1">
        <w:rPr>
          <w:rFonts w:ascii="Times New Roman" w:hAnsi="Times New Roman" w:cs="Times New Roman"/>
          <w:szCs w:val="20"/>
          <w:lang w:val="en-GB"/>
        </w:rPr>
        <w:t>139-145.</w:t>
      </w:r>
    </w:p>
    <w:p w:rsidR="00C45AF1" w:rsidRDefault="00C45AF1" w:rsidP="00C45AF1">
      <w:pPr>
        <w:pStyle w:val="ListParagraph"/>
        <w:numPr>
          <w:ilvl w:val="0"/>
          <w:numId w:val="1"/>
        </w:numPr>
        <w:ind w:left="709" w:hanging="709"/>
        <w:outlineLvl w:val="0"/>
        <w:rPr>
          <w:rFonts w:ascii="Times New Roman" w:hAnsi="Times New Roman" w:cs="Times New Roman"/>
          <w:szCs w:val="20"/>
          <w:lang w:val="en-GB"/>
        </w:rPr>
      </w:pPr>
      <w:r>
        <w:rPr>
          <w:rFonts w:ascii="Times New Roman" w:hAnsi="Times New Roman" w:cs="Times New Roman"/>
          <w:szCs w:val="20"/>
          <w:lang w:val="en-GB"/>
        </w:rPr>
        <w:t>Cook, M. A. and</w:t>
      </w:r>
      <w:r w:rsidR="00896ED7" w:rsidRPr="00C45AF1">
        <w:rPr>
          <w:rFonts w:ascii="Times New Roman" w:hAnsi="Times New Roman" w:cs="Times New Roman"/>
          <w:szCs w:val="20"/>
          <w:lang w:val="en-GB"/>
        </w:rPr>
        <w:t xml:space="preserve"> Talbot, E. L. (1951). Explosive </w:t>
      </w:r>
      <w:r w:rsidRPr="00C45AF1">
        <w:rPr>
          <w:rFonts w:ascii="Times New Roman" w:hAnsi="Times New Roman" w:cs="Times New Roman"/>
          <w:szCs w:val="20"/>
          <w:lang w:val="en-GB"/>
        </w:rPr>
        <w:t>sensitivity of ammonium nitrate-hydrocarbon mixtures.</w:t>
      </w:r>
      <w:r w:rsidR="00896ED7" w:rsidRPr="00C45AF1">
        <w:rPr>
          <w:rFonts w:ascii="Times New Roman" w:hAnsi="Times New Roman" w:cs="Times New Roman"/>
          <w:szCs w:val="20"/>
          <w:lang w:val="en-GB"/>
        </w:rPr>
        <w:t xml:space="preserve"> </w:t>
      </w:r>
      <w:r w:rsidR="00896ED7" w:rsidRPr="00C45AF1">
        <w:rPr>
          <w:rFonts w:ascii="Times New Roman" w:hAnsi="Times New Roman" w:cs="Times New Roman"/>
          <w:i/>
          <w:szCs w:val="20"/>
          <w:lang w:val="en-GB"/>
        </w:rPr>
        <w:t xml:space="preserve">Industrial and Engineering Chemistry, </w:t>
      </w:r>
      <w:r w:rsidR="00896ED7" w:rsidRPr="00C45AF1">
        <w:rPr>
          <w:rFonts w:ascii="Times New Roman" w:hAnsi="Times New Roman" w:cs="Times New Roman"/>
          <w:szCs w:val="20"/>
          <w:lang w:val="en-GB"/>
        </w:rPr>
        <w:t>43</w:t>
      </w:r>
      <w:r>
        <w:rPr>
          <w:rFonts w:ascii="Times New Roman" w:hAnsi="Times New Roman" w:cs="Times New Roman"/>
          <w:szCs w:val="20"/>
          <w:lang w:val="en-GB"/>
        </w:rPr>
        <w:t>(5):</w:t>
      </w:r>
      <w:r w:rsidR="00896ED7" w:rsidRPr="00C45AF1">
        <w:rPr>
          <w:rFonts w:ascii="Times New Roman" w:hAnsi="Times New Roman" w:cs="Times New Roman"/>
          <w:szCs w:val="20"/>
          <w:lang w:val="en-GB"/>
        </w:rPr>
        <w:t xml:space="preserve"> 1098-1102.</w:t>
      </w:r>
    </w:p>
    <w:p w:rsidR="00C45AF1" w:rsidRDefault="00C45AF1" w:rsidP="00C45AF1">
      <w:pPr>
        <w:pStyle w:val="ListParagraph"/>
        <w:numPr>
          <w:ilvl w:val="0"/>
          <w:numId w:val="1"/>
        </w:numPr>
        <w:ind w:left="709" w:hanging="709"/>
        <w:outlineLvl w:val="0"/>
        <w:rPr>
          <w:rFonts w:ascii="Times New Roman" w:hAnsi="Times New Roman" w:cs="Times New Roman"/>
          <w:szCs w:val="20"/>
          <w:lang w:val="en-GB"/>
        </w:rPr>
      </w:pPr>
      <w:r>
        <w:rPr>
          <w:rFonts w:ascii="Times New Roman" w:hAnsi="Times New Roman" w:cs="Times New Roman"/>
          <w:szCs w:val="20"/>
          <w:lang w:val="en-GB"/>
        </w:rPr>
        <w:t xml:space="preserve">Majid, S. </w:t>
      </w:r>
      <w:proofErr w:type="gramStart"/>
      <w:r>
        <w:rPr>
          <w:rFonts w:ascii="Times New Roman" w:hAnsi="Times New Roman" w:cs="Times New Roman"/>
          <w:szCs w:val="20"/>
          <w:lang w:val="en-GB"/>
        </w:rPr>
        <w:t>R.</w:t>
      </w:r>
      <w:proofErr w:type="gramEnd"/>
      <w:r>
        <w:rPr>
          <w:rFonts w:ascii="Times New Roman" w:hAnsi="Times New Roman" w:cs="Times New Roman"/>
          <w:szCs w:val="20"/>
          <w:lang w:val="en-GB"/>
        </w:rPr>
        <w:t xml:space="preserve"> and </w:t>
      </w:r>
      <w:proofErr w:type="spellStart"/>
      <w:r w:rsidR="00896ED7" w:rsidRPr="00C45AF1">
        <w:rPr>
          <w:rFonts w:ascii="Times New Roman" w:hAnsi="Times New Roman" w:cs="Times New Roman"/>
          <w:szCs w:val="20"/>
          <w:lang w:val="en-GB"/>
        </w:rPr>
        <w:t>Arof</w:t>
      </w:r>
      <w:proofErr w:type="spellEnd"/>
      <w:r w:rsidR="00896ED7" w:rsidRPr="00C45AF1">
        <w:rPr>
          <w:rFonts w:ascii="Times New Roman" w:hAnsi="Times New Roman" w:cs="Times New Roman"/>
          <w:szCs w:val="20"/>
          <w:lang w:val="en-GB"/>
        </w:rPr>
        <w:t>, A. K. (2005). Proton-</w:t>
      </w:r>
      <w:r w:rsidRPr="00C45AF1">
        <w:rPr>
          <w:rFonts w:ascii="Times New Roman" w:hAnsi="Times New Roman" w:cs="Times New Roman"/>
          <w:szCs w:val="20"/>
          <w:lang w:val="en-GB"/>
        </w:rPr>
        <w:t xml:space="preserve">conducting polymer electrolyte films based on acetate complexed with </w:t>
      </w:r>
      <w:r w:rsidR="00896ED7" w:rsidRPr="00C45AF1">
        <w:rPr>
          <w:rFonts w:ascii="Times New Roman" w:hAnsi="Times New Roman" w:cs="Times New Roman"/>
          <w:szCs w:val="20"/>
          <w:lang w:val="en-GB"/>
        </w:rPr>
        <w:t>NH</w:t>
      </w:r>
      <w:r w:rsidR="00896ED7" w:rsidRPr="00C45AF1">
        <w:rPr>
          <w:rFonts w:ascii="Times New Roman" w:hAnsi="Times New Roman" w:cs="Times New Roman"/>
          <w:szCs w:val="20"/>
          <w:vertAlign w:val="subscript"/>
          <w:lang w:val="en-GB"/>
        </w:rPr>
        <w:t>4</w:t>
      </w:r>
      <w:r w:rsidR="00896ED7" w:rsidRPr="00C45AF1">
        <w:rPr>
          <w:rFonts w:ascii="Times New Roman" w:hAnsi="Times New Roman" w:cs="Times New Roman"/>
          <w:szCs w:val="20"/>
          <w:lang w:val="en-GB"/>
        </w:rPr>
        <w:t>NO</w:t>
      </w:r>
      <w:r w:rsidR="00896ED7" w:rsidRPr="00C45AF1">
        <w:rPr>
          <w:rFonts w:ascii="Times New Roman" w:hAnsi="Times New Roman" w:cs="Times New Roman"/>
          <w:szCs w:val="20"/>
          <w:vertAlign w:val="subscript"/>
          <w:lang w:val="en-GB"/>
        </w:rPr>
        <w:t>3</w:t>
      </w:r>
      <w:r w:rsidR="00896ED7" w:rsidRPr="00C45AF1">
        <w:rPr>
          <w:rFonts w:ascii="Times New Roman" w:hAnsi="Times New Roman" w:cs="Times New Roman"/>
          <w:szCs w:val="20"/>
          <w:lang w:val="en-GB"/>
        </w:rPr>
        <w:t xml:space="preserve"> salt. </w:t>
      </w:r>
      <w:proofErr w:type="spellStart"/>
      <w:r w:rsidR="00896ED7" w:rsidRPr="00C45AF1">
        <w:rPr>
          <w:rFonts w:ascii="Times New Roman" w:hAnsi="Times New Roman" w:cs="Times New Roman"/>
          <w:i/>
          <w:szCs w:val="20"/>
          <w:lang w:val="en-GB"/>
        </w:rPr>
        <w:t>Physica</w:t>
      </w:r>
      <w:proofErr w:type="spellEnd"/>
      <w:r w:rsidR="00896ED7" w:rsidRPr="00C45AF1">
        <w:rPr>
          <w:rFonts w:ascii="Times New Roman" w:hAnsi="Times New Roman" w:cs="Times New Roman"/>
          <w:i/>
          <w:szCs w:val="20"/>
          <w:lang w:val="en-GB"/>
        </w:rPr>
        <w:t xml:space="preserve"> B, </w:t>
      </w:r>
      <w:r w:rsidR="00896ED7" w:rsidRPr="00C45AF1">
        <w:rPr>
          <w:rFonts w:ascii="Times New Roman" w:hAnsi="Times New Roman" w:cs="Times New Roman"/>
          <w:szCs w:val="20"/>
          <w:lang w:val="en-GB"/>
        </w:rPr>
        <w:t>355</w:t>
      </w:r>
      <w:r>
        <w:rPr>
          <w:rFonts w:ascii="Times New Roman" w:hAnsi="Times New Roman" w:cs="Times New Roman"/>
          <w:szCs w:val="20"/>
          <w:lang w:val="en-GB"/>
        </w:rPr>
        <w:t>(1-4):</w:t>
      </w:r>
      <w:r w:rsidR="00896ED7" w:rsidRPr="00C45AF1">
        <w:rPr>
          <w:rFonts w:ascii="Times New Roman" w:hAnsi="Times New Roman" w:cs="Times New Roman"/>
          <w:szCs w:val="20"/>
          <w:lang w:val="en-GB"/>
        </w:rPr>
        <w:t xml:space="preserve"> 78-82.</w:t>
      </w:r>
    </w:p>
    <w:p w:rsidR="006E7711" w:rsidRDefault="00C45AF1" w:rsidP="006E7711">
      <w:pPr>
        <w:pStyle w:val="ListParagraph"/>
        <w:numPr>
          <w:ilvl w:val="0"/>
          <w:numId w:val="1"/>
        </w:numPr>
        <w:ind w:left="709" w:hanging="709"/>
        <w:outlineLvl w:val="0"/>
        <w:rPr>
          <w:rFonts w:ascii="Times New Roman" w:hAnsi="Times New Roman" w:cs="Times New Roman"/>
          <w:szCs w:val="20"/>
          <w:lang w:val="en-GB"/>
        </w:rPr>
      </w:pPr>
      <w:proofErr w:type="spellStart"/>
      <w:r>
        <w:rPr>
          <w:rFonts w:ascii="Times New Roman" w:hAnsi="Times New Roman" w:cs="Times New Roman"/>
          <w:szCs w:val="20"/>
          <w:lang w:val="en-GB"/>
        </w:rPr>
        <w:t>Kamarudin</w:t>
      </w:r>
      <w:proofErr w:type="spellEnd"/>
      <w:r>
        <w:rPr>
          <w:rFonts w:ascii="Times New Roman" w:hAnsi="Times New Roman" w:cs="Times New Roman"/>
          <w:szCs w:val="20"/>
          <w:lang w:val="en-GB"/>
        </w:rPr>
        <w:t xml:space="preserve">, K. </w:t>
      </w:r>
      <w:proofErr w:type="gramStart"/>
      <w:r>
        <w:rPr>
          <w:rFonts w:ascii="Times New Roman" w:hAnsi="Times New Roman" w:cs="Times New Roman"/>
          <w:szCs w:val="20"/>
          <w:lang w:val="en-GB"/>
        </w:rPr>
        <w:t>H.</w:t>
      </w:r>
      <w:proofErr w:type="gramEnd"/>
      <w:r>
        <w:rPr>
          <w:rFonts w:ascii="Times New Roman" w:hAnsi="Times New Roman" w:cs="Times New Roman"/>
          <w:szCs w:val="20"/>
          <w:lang w:val="en-GB"/>
        </w:rPr>
        <w:t xml:space="preserve"> and </w:t>
      </w:r>
      <w:r w:rsidR="00896ED7" w:rsidRPr="00C45AF1">
        <w:rPr>
          <w:rFonts w:ascii="Times New Roman" w:hAnsi="Times New Roman" w:cs="Times New Roman"/>
          <w:szCs w:val="20"/>
          <w:lang w:val="en-GB"/>
        </w:rPr>
        <w:t xml:space="preserve">Isa, M. I. N. (2013). Structural and DC </w:t>
      </w:r>
      <w:r w:rsidRPr="00C45AF1">
        <w:rPr>
          <w:rFonts w:ascii="Times New Roman" w:hAnsi="Times New Roman" w:cs="Times New Roman"/>
          <w:szCs w:val="20"/>
          <w:lang w:val="en-GB"/>
        </w:rPr>
        <w:t xml:space="preserve">ionic conductivity studies of </w:t>
      </w:r>
      <w:proofErr w:type="spellStart"/>
      <w:r w:rsidRPr="00C45AF1">
        <w:rPr>
          <w:rFonts w:ascii="Times New Roman" w:hAnsi="Times New Roman" w:cs="Times New Roman"/>
          <w:szCs w:val="20"/>
          <w:lang w:val="en-GB"/>
        </w:rPr>
        <w:t>carboxy</w:t>
      </w:r>
      <w:proofErr w:type="spellEnd"/>
      <w:r w:rsidRPr="00C45AF1">
        <w:rPr>
          <w:rFonts w:ascii="Times New Roman" w:hAnsi="Times New Roman" w:cs="Times New Roman"/>
          <w:szCs w:val="20"/>
          <w:lang w:val="en-GB"/>
        </w:rPr>
        <w:t xml:space="preserve"> methylcellulose doped with ammonium nitrate as solid polymer electrolytes. </w:t>
      </w:r>
      <w:r w:rsidR="00896ED7" w:rsidRPr="00C45AF1">
        <w:rPr>
          <w:rFonts w:ascii="Times New Roman" w:hAnsi="Times New Roman" w:cs="Times New Roman"/>
          <w:i/>
          <w:szCs w:val="20"/>
          <w:lang w:val="en-GB"/>
        </w:rPr>
        <w:t xml:space="preserve">International Journal of Physical Sciences, </w:t>
      </w:r>
      <w:r w:rsidR="00896ED7" w:rsidRPr="00C45AF1">
        <w:rPr>
          <w:rFonts w:ascii="Times New Roman" w:hAnsi="Times New Roman" w:cs="Times New Roman"/>
          <w:szCs w:val="20"/>
          <w:lang w:val="en-GB"/>
        </w:rPr>
        <w:t>8</w:t>
      </w:r>
      <w:r w:rsidR="006E7711">
        <w:rPr>
          <w:rFonts w:ascii="Times New Roman" w:hAnsi="Times New Roman" w:cs="Times New Roman"/>
          <w:szCs w:val="20"/>
          <w:lang w:val="en-GB"/>
        </w:rPr>
        <w:t>(31):</w:t>
      </w:r>
      <w:r w:rsidR="00896ED7" w:rsidRPr="00C45AF1">
        <w:rPr>
          <w:rFonts w:ascii="Times New Roman" w:hAnsi="Times New Roman" w:cs="Times New Roman"/>
          <w:szCs w:val="20"/>
          <w:lang w:val="en-GB"/>
        </w:rPr>
        <w:t xml:space="preserve"> 1581-1587</w:t>
      </w:r>
      <w:r w:rsidR="006E7711">
        <w:rPr>
          <w:rFonts w:ascii="Times New Roman" w:hAnsi="Times New Roman" w:cs="Times New Roman"/>
          <w:szCs w:val="20"/>
          <w:lang w:val="en-GB"/>
        </w:rPr>
        <w:t>.</w:t>
      </w:r>
    </w:p>
    <w:p w:rsidR="006E7711" w:rsidRDefault="00896ED7" w:rsidP="006E7711">
      <w:pPr>
        <w:pStyle w:val="ListParagraph"/>
        <w:numPr>
          <w:ilvl w:val="0"/>
          <w:numId w:val="1"/>
        </w:numPr>
        <w:ind w:left="709" w:hanging="709"/>
        <w:outlineLvl w:val="0"/>
        <w:rPr>
          <w:rFonts w:ascii="Times New Roman" w:hAnsi="Times New Roman" w:cs="Times New Roman"/>
          <w:szCs w:val="20"/>
          <w:lang w:val="en-GB"/>
        </w:rPr>
      </w:pPr>
      <w:r w:rsidRPr="006E7711">
        <w:rPr>
          <w:rFonts w:ascii="Times New Roman" w:hAnsi="Times New Roman" w:cs="Times New Roman"/>
          <w:szCs w:val="20"/>
          <w:lang w:val="en-GB"/>
        </w:rPr>
        <w:t>H</w:t>
      </w:r>
      <w:r w:rsidR="006E7711">
        <w:rPr>
          <w:rFonts w:ascii="Times New Roman" w:hAnsi="Times New Roman" w:cs="Times New Roman"/>
          <w:szCs w:val="20"/>
          <w:lang w:val="en-GB"/>
        </w:rPr>
        <w:t xml:space="preserve">endricks, S. B., </w:t>
      </w:r>
      <w:proofErr w:type="spellStart"/>
      <w:r w:rsidR="006E7711">
        <w:rPr>
          <w:rFonts w:ascii="Times New Roman" w:hAnsi="Times New Roman" w:cs="Times New Roman"/>
          <w:szCs w:val="20"/>
          <w:lang w:val="en-GB"/>
        </w:rPr>
        <w:t>Posnjak</w:t>
      </w:r>
      <w:proofErr w:type="spellEnd"/>
      <w:r w:rsidR="006E7711">
        <w:rPr>
          <w:rFonts w:ascii="Times New Roman" w:hAnsi="Times New Roman" w:cs="Times New Roman"/>
          <w:szCs w:val="20"/>
          <w:lang w:val="en-GB"/>
        </w:rPr>
        <w:t xml:space="preserve">, </w:t>
      </w:r>
      <w:proofErr w:type="gramStart"/>
      <w:r w:rsidR="006E7711">
        <w:rPr>
          <w:rFonts w:ascii="Times New Roman" w:hAnsi="Times New Roman" w:cs="Times New Roman"/>
          <w:szCs w:val="20"/>
          <w:lang w:val="en-GB"/>
        </w:rPr>
        <w:t>E.</w:t>
      </w:r>
      <w:proofErr w:type="gramEnd"/>
      <w:r w:rsidR="006E7711">
        <w:rPr>
          <w:rFonts w:ascii="Times New Roman" w:hAnsi="Times New Roman" w:cs="Times New Roman"/>
          <w:szCs w:val="20"/>
          <w:lang w:val="en-GB"/>
        </w:rPr>
        <w:t xml:space="preserve"> and </w:t>
      </w:r>
      <w:proofErr w:type="spellStart"/>
      <w:r w:rsidRPr="006E7711">
        <w:rPr>
          <w:rFonts w:ascii="Times New Roman" w:hAnsi="Times New Roman" w:cs="Times New Roman"/>
          <w:szCs w:val="20"/>
          <w:lang w:val="en-GB"/>
        </w:rPr>
        <w:t>Kracek</w:t>
      </w:r>
      <w:proofErr w:type="spellEnd"/>
      <w:r w:rsidRPr="006E7711">
        <w:rPr>
          <w:rFonts w:ascii="Times New Roman" w:hAnsi="Times New Roman" w:cs="Times New Roman"/>
          <w:szCs w:val="20"/>
          <w:lang w:val="en-GB"/>
        </w:rPr>
        <w:t xml:space="preserve">, F. C. (1932). Molecular </w:t>
      </w:r>
      <w:r w:rsidR="006E7711">
        <w:rPr>
          <w:rFonts w:ascii="Times New Roman" w:hAnsi="Times New Roman" w:cs="Times New Roman"/>
          <w:szCs w:val="20"/>
          <w:lang w:val="en-GB"/>
        </w:rPr>
        <w:t>rotation in the solid state. T</w:t>
      </w:r>
      <w:r w:rsidR="006E7711" w:rsidRPr="006E7711">
        <w:rPr>
          <w:rFonts w:ascii="Times New Roman" w:hAnsi="Times New Roman" w:cs="Times New Roman"/>
          <w:szCs w:val="20"/>
          <w:lang w:val="en-GB"/>
        </w:rPr>
        <w:t xml:space="preserve">he variation of the crystal structure of ammonium nitrate with temperature. </w:t>
      </w:r>
      <w:r w:rsidR="006E7711">
        <w:rPr>
          <w:rFonts w:ascii="Times New Roman" w:hAnsi="Times New Roman" w:cs="Times New Roman"/>
          <w:i/>
          <w:szCs w:val="20"/>
          <w:lang w:val="en-GB"/>
        </w:rPr>
        <w:t>Journal of American Chemical Society</w:t>
      </w:r>
      <w:r w:rsidRPr="006E7711">
        <w:rPr>
          <w:rFonts w:ascii="Times New Roman" w:hAnsi="Times New Roman" w:cs="Times New Roman"/>
          <w:i/>
          <w:szCs w:val="20"/>
          <w:lang w:val="en-GB"/>
        </w:rPr>
        <w:t xml:space="preserve">, </w:t>
      </w:r>
      <w:r w:rsidRPr="006E7711">
        <w:rPr>
          <w:rFonts w:ascii="Times New Roman" w:hAnsi="Times New Roman" w:cs="Times New Roman"/>
          <w:szCs w:val="20"/>
          <w:lang w:val="en-GB"/>
        </w:rPr>
        <w:t>54</w:t>
      </w:r>
      <w:r w:rsidR="006E7711">
        <w:rPr>
          <w:rFonts w:ascii="Times New Roman" w:hAnsi="Times New Roman" w:cs="Times New Roman"/>
          <w:szCs w:val="20"/>
          <w:lang w:val="en-GB"/>
        </w:rPr>
        <w:t xml:space="preserve">: </w:t>
      </w:r>
      <w:r w:rsidRPr="006E7711">
        <w:rPr>
          <w:rFonts w:ascii="Times New Roman" w:hAnsi="Times New Roman" w:cs="Times New Roman"/>
          <w:szCs w:val="20"/>
          <w:lang w:val="en-GB"/>
        </w:rPr>
        <w:t>2766-2786.</w:t>
      </w:r>
    </w:p>
    <w:p w:rsidR="006E7711" w:rsidRDefault="006E7711" w:rsidP="006E7711">
      <w:pPr>
        <w:pStyle w:val="ListParagraph"/>
        <w:numPr>
          <w:ilvl w:val="0"/>
          <w:numId w:val="1"/>
        </w:numPr>
        <w:ind w:left="709" w:hanging="709"/>
        <w:outlineLvl w:val="0"/>
        <w:rPr>
          <w:rFonts w:ascii="Times New Roman" w:hAnsi="Times New Roman" w:cs="Times New Roman"/>
          <w:szCs w:val="20"/>
          <w:lang w:val="en-GB"/>
        </w:rPr>
      </w:pPr>
      <w:proofErr w:type="spellStart"/>
      <w:r>
        <w:rPr>
          <w:rFonts w:ascii="Times New Roman" w:hAnsi="Times New Roman" w:cs="Times New Roman"/>
          <w:szCs w:val="20"/>
          <w:lang w:val="en-GB"/>
        </w:rPr>
        <w:t>Ferg</w:t>
      </w:r>
      <w:proofErr w:type="spellEnd"/>
      <w:r>
        <w:rPr>
          <w:rFonts w:ascii="Times New Roman" w:hAnsi="Times New Roman" w:cs="Times New Roman"/>
          <w:szCs w:val="20"/>
          <w:lang w:val="en-GB"/>
        </w:rPr>
        <w:t xml:space="preserve">, E. E., </w:t>
      </w:r>
      <w:proofErr w:type="spellStart"/>
      <w:r>
        <w:rPr>
          <w:rFonts w:ascii="Times New Roman" w:hAnsi="Times New Roman" w:cs="Times New Roman"/>
          <w:szCs w:val="20"/>
          <w:lang w:val="en-GB"/>
        </w:rPr>
        <w:t>Levendis</w:t>
      </w:r>
      <w:proofErr w:type="spellEnd"/>
      <w:r>
        <w:rPr>
          <w:rFonts w:ascii="Times New Roman" w:hAnsi="Times New Roman" w:cs="Times New Roman"/>
          <w:szCs w:val="20"/>
          <w:lang w:val="en-GB"/>
        </w:rPr>
        <w:t xml:space="preserve">, D. </w:t>
      </w:r>
      <w:proofErr w:type="gramStart"/>
      <w:r>
        <w:rPr>
          <w:rFonts w:ascii="Times New Roman" w:hAnsi="Times New Roman" w:cs="Times New Roman"/>
          <w:szCs w:val="20"/>
          <w:lang w:val="en-GB"/>
        </w:rPr>
        <w:t>C.</w:t>
      </w:r>
      <w:proofErr w:type="gramEnd"/>
      <w:r>
        <w:rPr>
          <w:rFonts w:ascii="Times New Roman" w:hAnsi="Times New Roman" w:cs="Times New Roman"/>
          <w:szCs w:val="20"/>
          <w:lang w:val="en-GB"/>
        </w:rPr>
        <w:t xml:space="preserve"> and </w:t>
      </w:r>
      <w:proofErr w:type="spellStart"/>
      <w:r w:rsidR="00896ED7" w:rsidRPr="006E7711">
        <w:rPr>
          <w:rFonts w:ascii="Times New Roman" w:hAnsi="Times New Roman" w:cs="Times New Roman"/>
          <w:szCs w:val="20"/>
          <w:lang w:val="en-GB"/>
        </w:rPr>
        <w:t>Schoening</w:t>
      </w:r>
      <w:proofErr w:type="spellEnd"/>
      <w:r w:rsidR="00896ED7" w:rsidRPr="006E7711">
        <w:rPr>
          <w:rFonts w:ascii="Times New Roman" w:hAnsi="Times New Roman" w:cs="Times New Roman"/>
          <w:szCs w:val="20"/>
          <w:lang w:val="en-GB"/>
        </w:rPr>
        <w:t xml:space="preserve">, F. R. L. (1993). X-ray </w:t>
      </w:r>
      <w:r w:rsidRPr="006E7711">
        <w:rPr>
          <w:rFonts w:ascii="Times New Roman" w:hAnsi="Times New Roman" w:cs="Times New Roman"/>
          <w:szCs w:val="20"/>
          <w:lang w:val="en-GB"/>
        </w:rPr>
        <w:t xml:space="preserve">diffraction study of the </w:t>
      </w:r>
      <w:proofErr w:type="spellStart"/>
      <w:r w:rsidRPr="006E7711">
        <w:rPr>
          <w:rFonts w:ascii="Times New Roman" w:hAnsi="Times New Roman" w:cs="Times New Roman"/>
          <w:szCs w:val="20"/>
          <w:lang w:val="en-GB"/>
        </w:rPr>
        <w:t>orientational</w:t>
      </w:r>
      <w:proofErr w:type="spellEnd"/>
      <w:r w:rsidRPr="006E7711">
        <w:rPr>
          <w:rFonts w:ascii="Times New Roman" w:hAnsi="Times New Roman" w:cs="Times New Roman"/>
          <w:szCs w:val="20"/>
          <w:lang w:val="en-GB"/>
        </w:rPr>
        <w:t xml:space="preserve"> relation between the </w:t>
      </w:r>
      <w:r w:rsidR="00896ED7" w:rsidRPr="006E7711">
        <w:rPr>
          <w:rFonts w:ascii="Times New Roman" w:hAnsi="Times New Roman" w:cs="Times New Roman"/>
          <w:szCs w:val="20"/>
          <w:lang w:val="en-GB"/>
        </w:rPr>
        <w:t xml:space="preserve">IV and III </w:t>
      </w:r>
      <w:r w:rsidRPr="006E7711">
        <w:rPr>
          <w:rFonts w:ascii="Times New Roman" w:hAnsi="Times New Roman" w:cs="Times New Roman"/>
          <w:szCs w:val="20"/>
          <w:lang w:val="en-GB"/>
        </w:rPr>
        <w:t xml:space="preserve">phases of ammonium nitrate. </w:t>
      </w:r>
      <w:r w:rsidR="00896ED7" w:rsidRPr="006E7711">
        <w:rPr>
          <w:rFonts w:ascii="Times New Roman" w:hAnsi="Times New Roman" w:cs="Times New Roman"/>
          <w:i/>
          <w:szCs w:val="20"/>
          <w:lang w:val="en-GB"/>
        </w:rPr>
        <w:t xml:space="preserve">Chemistry of Materials, </w:t>
      </w:r>
      <w:r w:rsidR="00896ED7" w:rsidRPr="006E7711">
        <w:rPr>
          <w:rFonts w:ascii="Times New Roman" w:hAnsi="Times New Roman" w:cs="Times New Roman"/>
          <w:szCs w:val="20"/>
          <w:lang w:val="en-GB"/>
        </w:rPr>
        <w:t>5</w:t>
      </w:r>
      <w:r>
        <w:rPr>
          <w:rFonts w:ascii="Times New Roman" w:hAnsi="Times New Roman" w:cs="Times New Roman"/>
          <w:szCs w:val="20"/>
          <w:lang w:val="en-GB"/>
        </w:rPr>
        <w:t>(9):</w:t>
      </w:r>
      <w:r w:rsidR="00896ED7" w:rsidRPr="006E7711">
        <w:rPr>
          <w:rFonts w:ascii="Times New Roman" w:hAnsi="Times New Roman" w:cs="Times New Roman"/>
          <w:szCs w:val="20"/>
          <w:lang w:val="en-GB"/>
        </w:rPr>
        <w:t xml:space="preserve"> 1293-1298.</w:t>
      </w:r>
    </w:p>
    <w:p w:rsidR="006E7711" w:rsidRDefault="006E7711" w:rsidP="006E7711">
      <w:pPr>
        <w:pStyle w:val="ListParagraph"/>
        <w:numPr>
          <w:ilvl w:val="0"/>
          <w:numId w:val="1"/>
        </w:numPr>
        <w:ind w:left="709" w:hanging="709"/>
        <w:outlineLvl w:val="0"/>
        <w:rPr>
          <w:rFonts w:ascii="Times New Roman" w:hAnsi="Times New Roman" w:cs="Times New Roman"/>
          <w:szCs w:val="20"/>
          <w:lang w:val="en-GB"/>
        </w:rPr>
      </w:pPr>
      <w:proofErr w:type="spellStart"/>
      <w:r>
        <w:rPr>
          <w:rFonts w:ascii="Times New Roman" w:hAnsi="Times New Roman" w:cs="Times New Roman"/>
          <w:szCs w:val="20"/>
          <w:lang w:val="en-GB"/>
        </w:rPr>
        <w:t>Sorescu</w:t>
      </w:r>
      <w:proofErr w:type="spellEnd"/>
      <w:r>
        <w:rPr>
          <w:rFonts w:ascii="Times New Roman" w:hAnsi="Times New Roman" w:cs="Times New Roman"/>
          <w:szCs w:val="20"/>
          <w:lang w:val="en-GB"/>
        </w:rPr>
        <w:t xml:space="preserve">, D. </w:t>
      </w:r>
      <w:proofErr w:type="gramStart"/>
      <w:r>
        <w:rPr>
          <w:rFonts w:ascii="Times New Roman" w:hAnsi="Times New Roman" w:cs="Times New Roman"/>
          <w:szCs w:val="20"/>
          <w:lang w:val="en-GB"/>
        </w:rPr>
        <w:t>C.</w:t>
      </w:r>
      <w:proofErr w:type="gramEnd"/>
      <w:r>
        <w:rPr>
          <w:rFonts w:ascii="Times New Roman" w:hAnsi="Times New Roman" w:cs="Times New Roman"/>
          <w:szCs w:val="20"/>
          <w:lang w:val="en-GB"/>
        </w:rPr>
        <w:t xml:space="preserve"> and </w:t>
      </w:r>
      <w:r w:rsidR="00896ED7" w:rsidRPr="006E7711">
        <w:rPr>
          <w:rFonts w:ascii="Times New Roman" w:hAnsi="Times New Roman" w:cs="Times New Roman"/>
          <w:szCs w:val="20"/>
          <w:lang w:val="en-GB"/>
        </w:rPr>
        <w:t xml:space="preserve">Thompson, D. L. (2001). Quantum </w:t>
      </w:r>
      <w:r w:rsidRPr="006E7711">
        <w:rPr>
          <w:rFonts w:ascii="Times New Roman" w:hAnsi="Times New Roman" w:cs="Times New Roman"/>
          <w:szCs w:val="20"/>
          <w:lang w:val="en-GB"/>
        </w:rPr>
        <w:t xml:space="preserve">mechanical studies of pressure effects in crystalline ammonium dinitramide. </w:t>
      </w:r>
      <w:r w:rsidR="00896ED7" w:rsidRPr="006E7711">
        <w:rPr>
          <w:rFonts w:ascii="Times New Roman" w:hAnsi="Times New Roman" w:cs="Times New Roman"/>
          <w:i/>
          <w:szCs w:val="20"/>
          <w:lang w:val="en-GB"/>
        </w:rPr>
        <w:t xml:space="preserve">Journal of Physical Chemistry A, </w:t>
      </w:r>
      <w:r w:rsidR="00896ED7" w:rsidRPr="006E7711">
        <w:rPr>
          <w:rFonts w:ascii="Times New Roman" w:hAnsi="Times New Roman" w:cs="Times New Roman"/>
          <w:szCs w:val="20"/>
          <w:lang w:val="en-GB"/>
        </w:rPr>
        <w:t>105</w:t>
      </w:r>
      <w:r>
        <w:rPr>
          <w:rFonts w:ascii="Times New Roman" w:hAnsi="Times New Roman" w:cs="Times New Roman"/>
          <w:szCs w:val="20"/>
          <w:lang w:val="en-GB"/>
        </w:rPr>
        <w:t>(31):</w:t>
      </w:r>
      <w:r w:rsidR="00896ED7" w:rsidRPr="006E7711">
        <w:rPr>
          <w:rFonts w:ascii="Times New Roman" w:hAnsi="Times New Roman" w:cs="Times New Roman"/>
          <w:szCs w:val="20"/>
          <w:lang w:val="en-GB"/>
        </w:rPr>
        <w:t xml:space="preserve"> 7413-7422.</w:t>
      </w:r>
    </w:p>
    <w:p w:rsidR="00661460" w:rsidRDefault="00661460" w:rsidP="00661460">
      <w:pPr>
        <w:pStyle w:val="ListParagraph"/>
        <w:numPr>
          <w:ilvl w:val="0"/>
          <w:numId w:val="1"/>
        </w:numPr>
        <w:ind w:left="709" w:hanging="709"/>
        <w:outlineLvl w:val="0"/>
        <w:rPr>
          <w:rFonts w:ascii="Times New Roman" w:hAnsi="Times New Roman" w:cs="Times New Roman"/>
          <w:szCs w:val="20"/>
          <w:lang w:val="en-GB"/>
        </w:rPr>
      </w:pPr>
      <w:r>
        <w:rPr>
          <w:rFonts w:ascii="Times New Roman" w:hAnsi="Times New Roman" w:cs="Times New Roman"/>
          <w:szCs w:val="20"/>
          <w:lang w:val="en-GB"/>
        </w:rPr>
        <w:lastRenderedPageBreak/>
        <w:t xml:space="preserve">Wu, H. B., Chan, M. </w:t>
      </w:r>
      <w:proofErr w:type="gramStart"/>
      <w:r>
        <w:rPr>
          <w:rFonts w:ascii="Times New Roman" w:hAnsi="Times New Roman" w:cs="Times New Roman"/>
          <w:szCs w:val="20"/>
          <w:lang w:val="en-GB"/>
        </w:rPr>
        <w:t>N.</w:t>
      </w:r>
      <w:proofErr w:type="gramEnd"/>
      <w:r w:rsidR="006E7711">
        <w:rPr>
          <w:rFonts w:ascii="Times New Roman" w:hAnsi="Times New Roman" w:cs="Times New Roman"/>
          <w:szCs w:val="20"/>
          <w:lang w:val="en-GB"/>
        </w:rPr>
        <w:t xml:space="preserve"> and</w:t>
      </w:r>
      <w:r w:rsidR="00896ED7" w:rsidRPr="006E7711">
        <w:rPr>
          <w:rFonts w:ascii="Times New Roman" w:hAnsi="Times New Roman" w:cs="Times New Roman"/>
          <w:szCs w:val="20"/>
          <w:lang w:val="en-GB"/>
        </w:rPr>
        <w:t xml:space="preserve"> Chan, C. K. (2007). FTIR </w:t>
      </w:r>
      <w:r w:rsidRPr="006E7711">
        <w:rPr>
          <w:rFonts w:ascii="Times New Roman" w:hAnsi="Times New Roman" w:cs="Times New Roman"/>
          <w:szCs w:val="20"/>
          <w:lang w:val="en-GB"/>
        </w:rPr>
        <w:t>characterization of polymorphic transformation of ammonium nitrate.</w:t>
      </w:r>
      <w:r w:rsidR="00896ED7" w:rsidRPr="006E7711">
        <w:rPr>
          <w:rFonts w:ascii="Times New Roman" w:hAnsi="Times New Roman" w:cs="Times New Roman"/>
          <w:szCs w:val="20"/>
          <w:lang w:val="en-GB"/>
        </w:rPr>
        <w:t xml:space="preserve"> </w:t>
      </w:r>
      <w:r w:rsidR="00896ED7" w:rsidRPr="006E7711">
        <w:rPr>
          <w:rFonts w:ascii="Times New Roman" w:hAnsi="Times New Roman" w:cs="Times New Roman"/>
          <w:i/>
          <w:szCs w:val="20"/>
          <w:lang w:val="en-GB"/>
        </w:rPr>
        <w:t xml:space="preserve">Aerosol Science and Technology, </w:t>
      </w:r>
      <w:r w:rsidR="00896ED7" w:rsidRPr="00661460">
        <w:rPr>
          <w:rFonts w:ascii="Times New Roman" w:hAnsi="Times New Roman" w:cs="Times New Roman"/>
          <w:szCs w:val="20"/>
          <w:lang w:val="en-GB"/>
        </w:rPr>
        <w:t>41</w:t>
      </w:r>
      <w:r>
        <w:rPr>
          <w:rFonts w:ascii="Times New Roman" w:hAnsi="Times New Roman" w:cs="Times New Roman"/>
          <w:szCs w:val="20"/>
          <w:lang w:val="en-GB"/>
        </w:rPr>
        <w:t>(6):</w:t>
      </w:r>
      <w:r w:rsidR="00896ED7" w:rsidRPr="006E7711">
        <w:rPr>
          <w:rFonts w:ascii="Times New Roman" w:hAnsi="Times New Roman" w:cs="Times New Roman"/>
          <w:szCs w:val="20"/>
          <w:lang w:val="en-GB"/>
        </w:rPr>
        <w:t xml:space="preserve"> 581-588.</w:t>
      </w:r>
    </w:p>
    <w:p w:rsidR="00661460" w:rsidRDefault="00896ED7" w:rsidP="00661460">
      <w:pPr>
        <w:pStyle w:val="ListParagraph"/>
        <w:numPr>
          <w:ilvl w:val="0"/>
          <w:numId w:val="1"/>
        </w:numPr>
        <w:ind w:left="709" w:hanging="709"/>
        <w:outlineLvl w:val="0"/>
        <w:rPr>
          <w:rFonts w:ascii="Times New Roman" w:hAnsi="Times New Roman" w:cs="Times New Roman"/>
          <w:szCs w:val="20"/>
          <w:lang w:val="en-GB"/>
        </w:rPr>
      </w:pPr>
      <w:proofErr w:type="spellStart"/>
      <w:r w:rsidRPr="00661460">
        <w:rPr>
          <w:rFonts w:ascii="Times New Roman" w:hAnsi="Times New Roman" w:cs="Times New Roman"/>
          <w:szCs w:val="20"/>
          <w:lang w:val="en-GB"/>
        </w:rPr>
        <w:t>Golovina</w:t>
      </w:r>
      <w:proofErr w:type="spellEnd"/>
      <w:r w:rsidRPr="00661460">
        <w:rPr>
          <w:rFonts w:ascii="Times New Roman" w:hAnsi="Times New Roman" w:cs="Times New Roman"/>
          <w:szCs w:val="20"/>
          <w:lang w:val="en-GB"/>
        </w:rPr>
        <w:t xml:space="preserve">, N., </w:t>
      </w:r>
      <w:proofErr w:type="spellStart"/>
      <w:r w:rsidRPr="00661460">
        <w:rPr>
          <w:rFonts w:ascii="Times New Roman" w:hAnsi="Times New Roman" w:cs="Times New Roman"/>
          <w:szCs w:val="20"/>
          <w:lang w:val="en-GB"/>
        </w:rPr>
        <w:t>Nechiporrenko</w:t>
      </w:r>
      <w:proofErr w:type="spellEnd"/>
      <w:r w:rsidRPr="00661460">
        <w:rPr>
          <w:rFonts w:ascii="Times New Roman" w:hAnsi="Times New Roman" w:cs="Times New Roman"/>
          <w:szCs w:val="20"/>
          <w:lang w:val="en-GB"/>
        </w:rPr>
        <w:t xml:space="preserve">, G., </w:t>
      </w:r>
      <w:proofErr w:type="spellStart"/>
      <w:r w:rsidRPr="00661460">
        <w:rPr>
          <w:rFonts w:ascii="Times New Roman" w:hAnsi="Times New Roman" w:cs="Times New Roman"/>
          <w:szCs w:val="20"/>
          <w:lang w:val="en-GB"/>
        </w:rPr>
        <w:t>Nemtsev</w:t>
      </w:r>
      <w:proofErr w:type="spellEnd"/>
      <w:r w:rsidRPr="00661460">
        <w:rPr>
          <w:rFonts w:ascii="Times New Roman" w:hAnsi="Times New Roman" w:cs="Times New Roman"/>
          <w:szCs w:val="20"/>
          <w:lang w:val="en-GB"/>
        </w:rPr>
        <w:t>, G.</w:t>
      </w:r>
      <w:r w:rsidR="00661460">
        <w:rPr>
          <w:rFonts w:ascii="Times New Roman" w:hAnsi="Times New Roman" w:cs="Times New Roman"/>
          <w:szCs w:val="20"/>
          <w:lang w:val="en-GB"/>
        </w:rPr>
        <w:t xml:space="preserve">, </w:t>
      </w:r>
      <w:proofErr w:type="spellStart"/>
      <w:r w:rsidR="00661460">
        <w:rPr>
          <w:rFonts w:ascii="Times New Roman" w:hAnsi="Times New Roman" w:cs="Times New Roman"/>
          <w:szCs w:val="20"/>
          <w:lang w:val="en-GB"/>
        </w:rPr>
        <w:t>Zyuzin</w:t>
      </w:r>
      <w:proofErr w:type="spellEnd"/>
      <w:r w:rsidR="00661460">
        <w:rPr>
          <w:rFonts w:ascii="Times New Roman" w:hAnsi="Times New Roman" w:cs="Times New Roman"/>
          <w:szCs w:val="20"/>
          <w:lang w:val="en-GB"/>
        </w:rPr>
        <w:t xml:space="preserve">, I., </w:t>
      </w:r>
      <w:proofErr w:type="spellStart"/>
      <w:r w:rsidR="00661460">
        <w:rPr>
          <w:rFonts w:ascii="Times New Roman" w:hAnsi="Times New Roman" w:cs="Times New Roman"/>
          <w:szCs w:val="20"/>
          <w:lang w:val="en-GB"/>
        </w:rPr>
        <w:t>Manelis</w:t>
      </w:r>
      <w:proofErr w:type="spellEnd"/>
      <w:r w:rsidR="00661460">
        <w:rPr>
          <w:rFonts w:ascii="Times New Roman" w:hAnsi="Times New Roman" w:cs="Times New Roman"/>
          <w:szCs w:val="20"/>
          <w:lang w:val="en-GB"/>
        </w:rPr>
        <w:t xml:space="preserve">, G. </w:t>
      </w:r>
      <w:proofErr w:type="gramStart"/>
      <w:r w:rsidR="00661460">
        <w:rPr>
          <w:rFonts w:ascii="Times New Roman" w:hAnsi="Times New Roman" w:cs="Times New Roman"/>
          <w:szCs w:val="20"/>
          <w:lang w:val="en-GB"/>
        </w:rPr>
        <w:t>B.</w:t>
      </w:r>
      <w:proofErr w:type="gramEnd"/>
      <w:r w:rsidR="00661460">
        <w:rPr>
          <w:rFonts w:ascii="Times New Roman" w:hAnsi="Times New Roman" w:cs="Times New Roman"/>
          <w:szCs w:val="20"/>
          <w:lang w:val="en-GB"/>
        </w:rPr>
        <w:t xml:space="preserve"> and </w:t>
      </w:r>
      <w:proofErr w:type="spellStart"/>
      <w:r w:rsidRPr="00661460">
        <w:rPr>
          <w:rFonts w:ascii="Times New Roman" w:hAnsi="Times New Roman" w:cs="Times New Roman"/>
          <w:szCs w:val="20"/>
          <w:lang w:val="en-GB"/>
        </w:rPr>
        <w:t>Lempert</w:t>
      </w:r>
      <w:proofErr w:type="spellEnd"/>
      <w:r w:rsidRPr="00661460">
        <w:rPr>
          <w:rFonts w:ascii="Times New Roman" w:hAnsi="Times New Roman" w:cs="Times New Roman"/>
          <w:szCs w:val="20"/>
          <w:lang w:val="en-GB"/>
        </w:rPr>
        <w:t xml:space="preserve">, D. (2009). Ammonium </w:t>
      </w:r>
      <w:r w:rsidR="00661460" w:rsidRPr="00661460">
        <w:rPr>
          <w:rFonts w:ascii="Times New Roman" w:hAnsi="Times New Roman" w:cs="Times New Roman"/>
          <w:szCs w:val="20"/>
          <w:lang w:val="en-GB"/>
        </w:rPr>
        <w:t xml:space="preserve">nitrate phase state stabilization with small amounts of some organic compounds. </w:t>
      </w:r>
      <w:r w:rsidRPr="00661460">
        <w:rPr>
          <w:rFonts w:ascii="Times New Roman" w:hAnsi="Times New Roman" w:cs="Times New Roman"/>
          <w:i/>
          <w:szCs w:val="20"/>
          <w:lang w:val="en-GB"/>
        </w:rPr>
        <w:t>Central European J</w:t>
      </w:r>
      <w:r w:rsidR="00661460">
        <w:rPr>
          <w:rFonts w:ascii="Times New Roman" w:hAnsi="Times New Roman" w:cs="Times New Roman"/>
          <w:i/>
          <w:szCs w:val="20"/>
          <w:lang w:val="en-GB"/>
        </w:rPr>
        <w:t xml:space="preserve">ournal of Energetic Materials, </w:t>
      </w:r>
      <w:r w:rsidR="00661460">
        <w:rPr>
          <w:rFonts w:ascii="Times New Roman" w:hAnsi="Times New Roman" w:cs="Times New Roman"/>
          <w:szCs w:val="20"/>
          <w:lang w:val="en-GB"/>
        </w:rPr>
        <w:t xml:space="preserve">6: </w:t>
      </w:r>
      <w:r w:rsidRPr="00661460">
        <w:rPr>
          <w:rFonts w:ascii="Times New Roman" w:hAnsi="Times New Roman" w:cs="Times New Roman"/>
          <w:szCs w:val="20"/>
          <w:lang w:val="en-GB"/>
        </w:rPr>
        <w:t>45-56.</w:t>
      </w:r>
    </w:p>
    <w:p w:rsidR="00661460" w:rsidRDefault="00896ED7" w:rsidP="00661460">
      <w:pPr>
        <w:pStyle w:val="ListParagraph"/>
        <w:numPr>
          <w:ilvl w:val="0"/>
          <w:numId w:val="1"/>
        </w:numPr>
        <w:ind w:left="709" w:hanging="709"/>
        <w:outlineLvl w:val="0"/>
        <w:rPr>
          <w:rFonts w:ascii="Times New Roman" w:hAnsi="Times New Roman" w:cs="Times New Roman"/>
          <w:szCs w:val="20"/>
          <w:lang w:val="en-GB"/>
        </w:rPr>
      </w:pPr>
      <w:r w:rsidRPr="00661460">
        <w:rPr>
          <w:rFonts w:ascii="Times New Roman" w:hAnsi="Times New Roman" w:cs="Times New Roman"/>
          <w:szCs w:val="20"/>
          <w:lang w:val="en-GB"/>
        </w:rPr>
        <w:t>Joshi</w:t>
      </w:r>
      <w:r w:rsidR="00661460">
        <w:rPr>
          <w:rFonts w:ascii="Times New Roman" w:hAnsi="Times New Roman" w:cs="Times New Roman"/>
          <w:szCs w:val="20"/>
          <w:lang w:val="en-GB"/>
        </w:rPr>
        <w:t xml:space="preserve">, J. </w:t>
      </w:r>
      <w:proofErr w:type="gramStart"/>
      <w:r w:rsidR="00661460">
        <w:rPr>
          <w:rFonts w:ascii="Times New Roman" w:hAnsi="Times New Roman" w:cs="Times New Roman"/>
          <w:szCs w:val="20"/>
          <w:lang w:val="en-GB"/>
        </w:rPr>
        <w:t>M.</w:t>
      </w:r>
      <w:proofErr w:type="gramEnd"/>
      <w:r w:rsidR="00661460">
        <w:rPr>
          <w:rFonts w:ascii="Times New Roman" w:hAnsi="Times New Roman" w:cs="Times New Roman"/>
          <w:szCs w:val="20"/>
          <w:lang w:val="en-GB"/>
        </w:rPr>
        <w:t xml:space="preserve"> and </w:t>
      </w:r>
      <w:r w:rsidRPr="00661460">
        <w:rPr>
          <w:rFonts w:ascii="Times New Roman" w:hAnsi="Times New Roman" w:cs="Times New Roman"/>
          <w:szCs w:val="20"/>
          <w:lang w:val="en-GB"/>
        </w:rPr>
        <w:t xml:space="preserve">Sinha, V. K. (2006). Synthesis </w:t>
      </w:r>
      <w:r w:rsidR="00661460" w:rsidRPr="00661460">
        <w:rPr>
          <w:rFonts w:ascii="Times New Roman" w:hAnsi="Times New Roman" w:cs="Times New Roman"/>
          <w:szCs w:val="20"/>
          <w:lang w:val="en-GB"/>
        </w:rPr>
        <w:t xml:space="preserve">and characterization of </w:t>
      </w:r>
      <w:proofErr w:type="spellStart"/>
      <w:r w:rsidR="00661460" w:rsidRPr="00661460">
        <w:rPr>
          <w:rFonts w:ascii="Times New Roman" w:hAnsi="Times New Roman" w:cs="Times New Roman"/>
          <w:szCs w:val="20"/>
          <w:lang w:val="en-GB"/>
        </w:rPr>
        <w:t>carboxymethyls</w:t>
      </w:r>
      <w:proofErr w:type="spellEnd"/>
      <w:r w:rsidR="00661460" w:rsidRPr="00661460">
        <w:rPr>
          <w:rFonts w:ascii="Times New Roman" w:hAnsi="Times New Roman" w:cs="Times New Roman"/>
          <w:szCs w:val="20"/>
          <w:lang w:val="en-GB"/>
        </w:rPr>
        <w:t xml:space="preserve"> chitosan grafted </w:t>
      </w:r>
      <w:proofErr w:type="spellStart"/>
      <w:r w:rsidR="00661460" w:rsidRPr="00661460">
        <w:rPr>
          <w:rFonts w:ascii="Times New Roman" w:hAnsi="Times New Roman" w:cs="Times New Roman"/>
          <w:szCs w:val="20"/>
          <w:lang w:val="en-GB"/>
        </w:rPr>
        <w:t>methacrylic</w:t>
      </w:r>
      <w:proofErr w:type="spellEnd"/>
      <w:r w:rsidR="00661460" w:rsidRPr="00661460">
        <w:rPr>
          <w:rFonts w:ascii="Times New Roman" w:hAnsi="Times New Roman" w:cs="Times New Roman"/>
          <w:szCs w:val="20"/>
          <w:lang w:val="en-GB"/>
        </w:rPr>
        <w:t xml:space="preserve"> acid initiated by ceric ammonium nitrate. </w:t>
      </w:r>
      <w:r w:rsidRPr="00661460">
        <w:rPr>
          <w:rFonts w:ascii="Times New Roman" w:hAnsi="Times New Roman" w:cs="Times New Roman"/>
          <w:i/>
          <w:szCs w:val="20"/>
          <w:lang w:val="en-GB"/>
        </w:rPr>
        <w:t xml:space="preserve">Journal of Polymer Research, </w:t>
      </w:r>
      <w:r w:rsidRPr="00661460">
        <w:rPr>
          <w:rFonts w:ascii="Times New Roman" w:hAnsi="Times New Roman" w:cs="Times New Roman"/>
          <w:szCs w:val="20"/>
          <w:lang w:val="en-GB"/>
        </w:rPr>
        <w:t>13</w:t>
      </w:r>
      <w:r w:rsidR="00661460">
        <w:rPr>
          <w:rFonts w:ascii="Times New Roman" w:hAnsi="Times New Roman" w:cs="Times New Roman"/>
          <w:szCs w:val="20"/>
          <w:lang w:val="en-GB"/>
        </w:rPr>
        <w:t xml:space="preserve">: </w:t>
      </w:r>
      <w:r w:rsidRPr="00661460">
        <w:rPr>
          <w:rFonts w:ascii="Times New Roman" w:hAnsi="Times New Roman" w:cs="Times New Roman"/>
          <w:szCs w:val="20"/>
          <w:lang w:val="en-GB"/>
        </w:rPr>
        <w:t>387-395.</w:t>
      </w:r>
    </w:p>
    <w:p w:rsidR="00661460" w:rsidRDefault="00661460" w:rsidP="00661460">
      <w:pPr>
        <w:pStyle w:val="ListParagraph"/>
        <w:numPr>
          <w:ilvl w:val="0"/>
          <w:numId w:val="1"/>
        </w:numPr>
        <w:ind w:left="709" w:hanging="709"/>
        <w:outlineLvl w:val="0"/>
        <w:rPr>
          <w:rFonts w:ascii="Times New Roman" w:hAnsi="Times New Roman" w:cs="Times New Roman"/>
          <w:szCs w:val="20"/>
          <w:lang w:val="en-GB"/>
        </w:rPr>
      </w:pPr>
      <w:r>
        <w:rPr>
          <w:rFonts w:ascii="Times New Roman" w:hAnsi="Times New Roman" w:cs="Times New Roman"/>
          <w:szCs w:val="20"/>
          <w:lang w:val="en-GB"/>
        </w:rPr>
        <w:t xml:space="preserve">Parvathy, P. C. and </w:t>
      </w:r>
      <w:proofErr w:type="spellStart"/>
      <w:r w:rsidR="00896ED7" w:rsidRPr="00661460">
        <w:rPr>
          <w:rFonts w:ascii="Times New Roman" w:hAnsi="Times New Roman" w:cs="Times New Roman"/>
          <w:szCs w:val="20"/>
          <w:lang w:val="en-GB"/>
        </w:rPr>
        <w:t>Jyothi</w:t>
      </w:r>
      <w:proofErr w:type="spellEnd"/>
      <w:r w:rsidR="00896ED7" w:rsidRPr="00661460">
        <w:rPr>
          <w:rFonts w:ascii="Times New Roman" w:hAnsi="Times New Roman" w:cs="Times New Roman"/>
          <w:szCs w:val="20"/>
          <w:lang w:val="en-GB"/>
        </w:rPr>
        <w:t xml:space="preserve">, A. N. </w:t>
      </w:r>
      <w:r>
        <w:rPr>
          <w:rFonts w:ascii="Times New Roman" w:hAnsi="Times New Roman" w:cs="Times New Roman"/>
          <w:szCs w:val="20"/>
          <w:lang w:val="en-GB"/>
        </w:rPr>
        <w:t xml:space="preserve">(2012). </w:t>
      </w:r>
      <w:r w:rsidR="00896ED7" w:rsidRPr="00661460">
        <w:rPr>
          <w:rFonts w:ascii="Times New Roman" w:hAnsi="Times New Roman" w:cs="Times New Roman"/>
          <w:szCs w:val="20"/>
          <w:lang w:val="en-GB"/>
        </w:rPr>
        <w:t xml:space="preserve">Synthesis, </w:t>
      </w:r>
      <w:r w:rsidRPr="00661460">
        <w:rPr>
          <w:rFonts w:ascii="Times New Roman" w:hAnsi="Times New Roman" w:cs="Times New Roman"/>
          <w:szCs w:val="20"/>
          <w:lang w:val="en-GB"/>
        </w:rPr>
        <w:t xml:space="preserve">characterization and swelling </w:t>
      </w:r>
      <w:proofErr w:type="spellStart"/>
      <w:r w:rsidRPr="00661460">
        <w:rPr>
          <w:rFonts w:ascii="Times New Roman" w:hAnsi="Times New Roman" w:cs="Times New Roman"/>
          <w:szCs w:val="20"/>
          <w:lang w:val="en-GB"/>
        </w:rPr>
        <w:t>behavior</w:t>
      </w:r>
      <w:proofErr w:type="spellEnd"/>
      <w:r w:rsidRPr="00661460">
        <w:rPr>
          <w:rFonts w:ascii="Times New Roman" w:hAnsi="Times New Roman" w:cs="Times New Roman"/>
          <w:szCs w:val="20"/>
          <w:lang w:val="en-GB"/>
        </w:rPr>
        <w:t xml:space="preserve"> of superabsorbent polymers from cassava starch-graft-</w:t>
      </w:r>
      <w:proofErr w:type="gramStart"/>
      <w:r w:rsidRPr="00661460">
        <w:rPr>
          <w:rFonts w:ascii="Times New Roman" w:hAnsi="Times New Roman" w:cs="Times New Roman"/>
          <w:szCs w:val="20"/>
          <w:lang w:val="en-GB"/>
        </w:rPr>
        <w:t>poly(</w:t>
      </w:r>
      <w:proofErr w:type="gramEnd"/>
      <w:r w:rsidRPr="00661460">
        <w:rPr>
          <w:rFonts w:ascii="Times New Roman" w:hAnsi="Times New Roman" w:cs="Times New Roman"/>
          <w:szCs w:val="20"/>
          <w:lang w:val="en-GB"/>
        </w:rPr>
        <w:t xml:space="preserve">acrylamide). </w:t>
      </w:r>
      <w:r w:rsidR="00896ED7" w:rsidRPr="00661460">
        <w:rPr>
          <w:rFonts w:ascii="Times New Roman" w:hAnsi="Times New Roman" w:cs="Times New Roman"/>
          <w:i/>
          <w:szCs w:val="20"/>
          <w:lang w:val="en-GB"/>
        </w:rPr>
        <w:t xml:space="preserve">Starch, </w:t>
      </w:r>
      <w:r w:rsidR="00896ED7" w:rsidRPr="00661460">
        <w:rPr>
          <w:rFonts w:ascii="Times New Roman" w:hAnsi="Times New Roman" w:cs="Times New Roman"/>
          <w:szCs w:val="20"/>
          <w:lang w:val="en-GB"/>
        </w:rPr>
        <w:t>64</w:t>
      </w:r>
      <w:r>
        <w:rPr>
          <w:rFonts w:ascii="Times New Roman" w:hAnsi="Times New Roman" w:cs="Times New Roman"/>
          <w:szCs w:val="20"/>
          <w:lang w:val="en-GB"/>
        </w:rPr>
        <w:t xml:space="preserve">: </w:t>
      </w:r>
      <w:r w:rsidR="00896ED7" w:rsidRPr="00661460">
        <w:rPr>
          <w:rFonts w:ascii="Times New Roman" w:hAnsi="Times New Roman" w:cs="Times New Roman"/>
          <w:szCs w:val="20"/>
          <w:lang w:val="en-GB"/>
        </w:rPr>
        <w:t>207-218.</w:t>
      </w:r>
      <w:bookmarkStart w:id="5" w:name="_ENREF_5"/>
    </w:p>
    <w:p w:rsidR="00661460" w:rsidRDefault="00896ED7" w:rsidP="00661460">
      <w:pPr>
        <w:pStyle w:val="ListParagraph"/>
        <w:numPr>
          <w:ilvl w:val="0"/>
          <w:numId w:val="1"/>
        </w:numPr>
        <w:ind w:left="709" w:hanging="709"/>
        <w:outlineLvl w:val="0"/>
        <w:rPr>
          <w:rFonts w:ascii="Times New Roman" w:hAnsi="Times New Roman" w:cs="Times New Roman"/>
          <w:szCs w:val="20"/>
          <w:lang w:val="en-GB"/>
        </w:rPr>
      </w:pPr>
      <w:r w:rsidRPr="00661460">
        <w:rPr>
          <w:rFonts w:ascii="Times New Roman" w:hAnsi="Times New Roman" w:cs="Times New Roman"/>
          <w:szCs w:val="20"/>
          <w:lang w:val="en-GB"/>
        </w:rPr>
        <w:t xml:space="preserve">Coates, J. (2000). Interpretation </w:t>
      </w:r>
      <w:r w:rsidR="00661460" w:rsidRPr="00661460">
        <w:rPr>
          <w:rFonts w:ascii="Times New Roman" w:hAnsi="Times New Roman" w:cs="Times New Roman"/>
          <w:szCs w:val="20"/>
          <w:lang w:val="en-GB"/>
        </w:rPr>
        <w:t xml:space="preserve">of infrared spectra, a practical approach. </w:t>
      </w:r>
      <w:proofErr w:type="gramStart"/>
      <w:r w:rsidR="00661460" w:rsidRPr="00661460">
        <w:rPr>
          <w:rFonts w:ascii="Times New Roman" w:hAnsi="Times New Roman" w:cs="Times New Roman"/>
          <w:szCs w:val="20"/>
          <w:lang w:val="en-GB"/>
        </w:rPr>
        <w:t>in</w:t>
      </w:r>
      <w:proofErr w:type="gramEnd"/>
      <w:r w:rsidR="00661460" w:rsidRPr="00661460">
        <w:rPr>
          <w:rFonts w:ascii="Times New Roman" w:hAnsi="Times New Roman" w:cs="Times New Roman"/>
          <w:szCs w:val="20"/>
          <w:lang w:val="en-GB"/>
        </w:rPr>
        <w:t xml:space="preserve"> </w:t>
      </w:r>
      <w:proofErr w:type="spellStart"/>
      <w:r w:rsidR="00661460" w:rsidRPr="00661460">
        <w:rPr>
          <w:rFonts w:ascii="Times New Roman" w:hAnsi="Times New Roman" w:cs="Times New Roman"/>
          <w:szCs w:val="20"/>
          <w:lang w:val="en-GB"/>
        </w:rPr>
        <w:t>encyclopedia</w:t>
      </w:r>
      <w:proofErr w:type="spellEnd"/>
      <w:r w:rsidR="00661460" w:rsidRPr="00661460">
        <w:rPr>
          <w:rFonts w:ascii="Times New Roman" w:hAnsi="Times New Roman" w:cs="Times New Roman"/>
          <w:szCs w:val="20"/>
          <w:lang w:val="en-GB"/>
        </w:rPr>
        <w:t xml:space="preserve"> of analytical chemistry, </w:t>
      </w:r>
      <w:r w:rsidR="00661460">
        <w:rPr>
          <w:rFonts w:ascii="Times New Roman" w:hAnsi="Times New Roman" w:cs="Times New Roman"/>
          <w:szCs w:val="20"/>
          <w:lang w:val="en-GB"/>
        </w:rPr>
        <w:t>Meyers, R. A., Editor</w:t>
      </w:r>
      <w:r w:rsidR="002B2478" w:rsidRPr="00661460">
        <w:rPr>
          <w:rFonts w:ascii="Times New Roman" w:hAnsi="Times New Roman" w:cs="Times New Roman"/>
          <w:szCs w:val="20"/>
          <w:lang w:val="en-GB"/>
        </w:rPr>
        <w:t>.</w:t>
      </w:r>
      <w:r w:rsidRPr="00661460">
        <w:rPr>
          <w:rFonts w:ascii="Times New Roman" w:hAnsi="Times New Roman" w:cs="Times New Roman"/>
          <w:szCs w:val="20"/>
          <w:lang w:val="en-GB"/>
        </w:rPr>
        <w:t xml:space="preserve"> Chichester: John Wiley &amp; Sons Ltd.</w:t>
      </w:r>
      <w:bookmarkEnd w:id="5"/>
    </w:p>
    <w:p w:rsidR="00661460" w:rsidRDefault="00661460" w:rsidP="00661460">
      <w:pPr>
        <w:pStyle w:val="ListParagraph"/>
        <w:numPr>
          <w:ilvl w:val="0"/>
          <w:numId w:val="1"/>
        </w:numPr>
        <w:ind w:left="709" w:hanging="709"/>
        <w:outlineLvl w:val="0"/>
        <w:rPr>
          <w:rFonts w:ascii="Times New Roman" w:hAnsi="Times New Roman" w:cs="Times New Roman"/>
          <w:szCs w:val="20"/>
          <w:lang w:val="en-GB"/>
        </w:rPr>
      </w:pPr>
      <w:r>
        <w:rPr>
          <w:rFonts w:ascii="Times New Roman" w:hAnsi="Times New Roman" w:cs="Times New Roman"/>
          <w:szCs w:val="20"/>
          <w:lang w:val="en-GB"/>
        </w:rPr>
        <w:t xml:space="preserve">Miller, F. </w:t>
      </w:r>
      <w:proofErr w:type="gramStart"/>
      <w:r>
        <w:rPr>
          <w:rFonts w:ascii="Times New Roman" w:hAnsi="Times New Roman" w:cs="Times New Roman"/>
          <w:szCs w:val="20"/>
          <w:lang w:val="en-GB"/>
        </w:rPr>
        <w:t>A.</w:t>
      </w:r>
      <w:proofErr w:type="gramEnd"/>
      <w:r>
        <w:rPr>
          <w:rFonts w:ascii="Times New Roman" w:hAnsi="Times New Roman" w:cs="Times New Roman"/>
          <w:szCs w:val="20"/>
          <w:lang w:val="en-GB"/>
        </w:rPr>
        <w:t xml:space="preserve"> and </w:t>
      </w:r>
      <w:r w:rsidR="00896ED7" w:rsidRPr="00661460">
        <w:rPr>
          <w:rFonts w:ascii="Times New Roman" w:hAnsi="Times New Roman" w:cs="Times New Roman"/>
          <w:szCs w:val="20"/>
          <w:lang w:val="en-GB"/>
        </w:rPr>
        <w:t xml:space="preserve">Wilkins, C. H. (1952). Infrared spectra </w:t>
      </w:r>
      <w:r w:rsidRPr="00661460">
        <w:rPr>
          <w:rFonts w:ascii="Times New Roman" w:hAnsi="Times New Roman" w:cs="Times New Roman"/>
          <w:szCs w:val="20"/>
          <w:lang w:val="en-GB"/>
        </w:rPr>
        <w:t xml:space="preserve">and characteristic frequencies of inorganic ions. </w:t>
      </w:r>
      <w:r w:rsidR="00896ED7" w:rsidRPr="00661460">
        <w:rPr>
          <w:rFonts w:ascii="Times New Roman" w:hAnsi="Times New Roman" w:cs="Times New Roman"/>
          <w:i/>
          <w:szCs w:val="20"/>
          <w:lang w:val="en-GB"/>
        </w:rPr>
        <w:t xml:space="preserve">Analytical Chemistry, </w:t>
      </w:r>
      <w:r w:rsidR="00896ED7" w:rsidRPr="00661460">
        <w:rPr>
          <w:rFonts w:ascii="Times New Roman" w:hAnsi="Times New Roman" w:cs="Times New Roman"/>
          <w:szCs w:val="20"/>
          <w:lang w:val="en-GB"/>
        </w:rPr>
        <w:t>24</w:t>
      </w:r>
      <w:r>
        <w:rPr>
          <w:rFonts w:ascii="Times New Roman" w:hAnsi="Times New Roman" w:cs="Times New Roman"/>
          <w:szCs w:val="20"/>
          <w:lang w:val="en-GB"/>
        </w:rPr>
        <w:t xml:space="preserve">: </w:t>
      </w:r>
      <w:r w:rsidR="00896ED7" w:rsidRPr="00661460">
        <w:rPr>
          <w:rFonts w:ascii="Times New Roman" w:hAnsi="Times New Roman" w:cs="Times New Roman"/>
          <w:szCs w:val="20"/>
          <w:lang w:val="en-GB"/>
        </w:rPr>
        <w:t>1253-1294.</w:t>
      </w:r>
      <w:bookmarkStart w:id="6" w:name="_ENREF_13"/>
    </w:p>
    <w:p w:rsidR="00826240" w:rsidRDefault="00896ED7" w:rsidP="00826240">
      <w:pPr>
        <w:pStyle w:val="ListParagraph"/>
        <w:numPr>
          <w:ilvl w:val="0"/>
          <w:numId w:val="1"/>
        </w:numPr>
        <w:ind w:left="709" w:hanging="709"/>
        <w:outlineLvl w:val="0"/>
        <w:rPr>
          <w:rFonts w:ascii="Times New Roman" w:hAnsi="Times New Roman" w:cs="Times New Roman"/>
          <w:szCs w:val="20"/>
          <w:lang w:val="en-GB"/>
        </w:rPr>
      </w:pPr>
      <w:proofErr w:type="spellStart"/>
      <w:r w:rsidRPr="00661460">
        <w:rPr>
          <w:rFonts w:ascii="Times New Roman" w:hAnsi="Times New Roman" w:cs="Times New Roman"/>
          <w:szCs w:val="20"/>
          <w:lang w:val="en-GB"/>
        </w:rPr>
        <w:t>Goebbert</w:t>
      </w:r>
      <w:proofErr w:type="spellEnd"/>
      <w:r w:rsidRPr="00661460">
        <w:rPr>
          <w:rFonts w:ascii="Times New Roman" w:hAnsi="Times New Roman" w:cs="Times New Roman"/>
          <w:szCs w:val="20"/>
          <w:lang w:val="en-GB"/>
        </w:rPr>
        <w:t xml:space="preserve">, D. J., Garand, E., Wende, T., Bergmann, R., Meijer, G., </w:t>
      </w:r>
      <w:proofErr w:type="spellStart"/>
      <w:r w:rsidRPr="00661460">
        <w:rPr>
          <w:rFonts w:ascii="Times New Roman" w:hAnsi="Times New Roman" w:cs="Times New Roman"/>
          <w:szCs w:val="20"/>
          <w:lang w:val="en-GB"/>
        </w:rPr>
        <w:t>Asmis</w:t>
      </w:r>
      <w:proofErr w:type="spellEnd"/>
      <w:r w:rsidR="00661460">
        <w:rPr>
          <w:rFonts w:ascii="Times New Roman" w:hAnsi="Times New Roman" w:cs="Times New Roman"/>
          <w:szCs w:val="20"/>
          <w:lang w:val="en-GB"/>
        </w:rPr>
        <w:t xml:space="preserve">, K. R. and </w:t>
      </w:r>
      <w:proofErr w:type="spellStart"/>
      <w:r w:rsidRPr="00661460">
        <w:rPr>
          <w:rFonts w:ascii="Times New Roman" w:hAnsi="Times New Roman" w:cs="Times New Roman"/>
          <w:szCs w:val="20"/>
          <w:lang w:val="en-GB"/>
        </w:rPr>
        <w:t>Neumark</w:t>
      </w:r>
      <w:proofErr w:type="spellEnd"/>
      <w:r w:rsidRPr="00661460">
        <w:rPr>
          <w:rFonts w:ascii="Times New Roman" w:hAnsi="Times New Roman" w:cs="Times New Roman"/>
          <w:szCs w:val="20"/>
          <w:lang w:val="en-GB"/>
        </w:rPr>
        <w:t xml:space="preserve">, D. M. (2009). Infrared </w:t>
      </w:r>
      <w:r w:rsidR="00661460" w:rsidRPr="00661460">
        <w:rPr>
          <w:rFonts w:ascii="Times New Roman" w:hAnsi="Times New Roman" w:cs="Times New Roman"/>
          <w:szCs w:val="20"/>
          <w:lang w:val="en-GB"/>
        </w:rPr>
        <w:t xml:space="preserve">spectroscopy of the </w:t>
      </w:r>
      <w:proofErr w:type="spellStart"/>
      <w:r w:rsidR="00661460" w:rsidRPr="00661460">
        <w:rPr>
          <w:rFonts w:ascii="Times New Roman" w:hAnsi="Times New Roman" w:cs="Times New Roman"/>
          <w:szCs w:val="20"/>
          <w:lang w:val="en-GB"/>
        </w:rPr>
        <w:t>microhydrated</w:t>
      </w:r>
      <w:proofErr w:type="spellEnd"/>
      <w:r w:rsidR="00661460" w:rsidRPr="00661460">
        <w:rPr>
          <w:rFonts w:ascii="Times New Roman" w:hAnsi="Times New Roman" w:cs="Times New Roman"/>
          <w:szCs w:val="20"/>
          <w:lang w:val="en-GB"/>
        </w:rPr>
        <w:t xml:space="preserve"> nitrate ions </w:t>
      </w:r>
      <w:r w:rsidRPr="00661460">
        <w:rPr>
          <w:rFonts w:ascii="Times New Roman" w:hAnsi="Times New Roman" w:cs="Times New Roman"/>
          <w:szCs w:val="20"/>
          <w:lang w:val="en-GB"/>
        </w:rPr>
        <w:t>NO</w:t>
      </w:r>
      <w:r w:rsidRPr="00661460">
        <w:rPr>
          <w:rFonts w:ascii="Times New Roman" w:hAnsi="Times New Roman" w:cs="Times New Roman"/>
          <w:szCs w:val="20"/>
          <w:vertAlign w:val="subscript"/>
          <w:lang w:val="en-GB"/>
        </w:rPr>
        <w:t>3</w:t>
      </w:r>
      <w:r w:rsidRPr="00826240">
        <w:rPr>
          <w:rFonts w:ascii="Times New Roman" w:hAnsi="Times New Roman" w:cs="Times New Roman"/>
          <w:szCs w:val="20"/>
          <w:vertAlign w:val="superscript"/>
          <w:lang w:val="en-GB"/>
        </w:rPr>
        <w:t>-</w:t>
      </w:r>
      <w:r w:rsidRPr="00661460">
        <w:rPr>
          <w:rFonts w:ascii="Times New Roman" w:hAnsi="Times New Roman" w:cs="Times New Roman"/>
          <w:szCs w:val="20"/>
          <w:lang w:val="en-GB"/>
        </w:rPr>
        <w:t>(H</w:t>
      </w:r>
      <w:r w:rsidRPr="00661460">
        <w:rPr>
          <w:rFonts w:ascii="Times New Roman" w:hAnsi="Times New Roman" w:cs="Times New Roman"/>
          <w:szCs w:val="20"/>
          <w:vertAlign w:val="subscript"/>
          <w:lang w:val="en-GB"/>
        </w:rPr>
        <w:t>2</w:t>
      </w:r>
      <w:r w:rsidRPr="00661460">
        <w:rPr>
          <w:rFonts w:ascii="Times New Roman" w:hAnsi="Times New Roman" w:cs="Times New Roman"/>
          <w:szCs w:val="20"/>
          <w:lang w:val="en-GB"/>
        </w:rPr>
        <w:t>O</w:t>
      </w:r>
      <w:proofErr w:type="gramStart"/>
      <w:r w:rsidRPr="00661460">
        <w:rPr>
          <w:rFonts w:ascii="Times New Roman" w:hAnsi="Times New Roman" w:cs="Times New Roman"/>
          <w:szCs w:val="20"/>
          <w:lang w:val="en-GB"/>
        </w:rPr>
        <w:t>)</w:t>
      </w:r>
      <w:r w:rsidRPr="00826240">
        <w:rPr>
          <w:rFonts w:ascii="Times New Roman" w:hAnsi="Times New Roman" w:cs="Times New Roman"/>
          <w:szCs w:val="20"/>
          <w:vertAlign w:val="subscript"/>
          <w:lang w:val="en-GB"/>
        </w:rPr>
        <w:t>1</w:t>
      </w:r>
      <w:proofErr w:type="gramEnd"/>
      <w:r w:rsidRPr="00826240">
        <w:rPr>
          <w:rFonts w:ascii="Times New Roman" w:hAnsi="Times New Roman" w:cs="Times New Roman"/>
          <w:szCs w:val="20"/>
          <w:vertAlign w:val="subscript"/>
          <w:lang w:val="en-GB"/>
        </w:rPr>
        <w:t>-6</w:t>
      </w:r>
      <w:r w:rsidRPr="00661460">
        <w:rPr>
          <w:rFonts w:ascii="Times New Roman" w:hAnsi="Times New Roman" w:cs="Times New Roman"/>
          <w:szCs w:val="20"/>
          <w:lang w:val="en-GB"/>
        </w:rPr>
        <w:t xml:space="preserve">. </w:t>
      </w:r>
      <w:r w:rsidR="00826240">
        <w:rPr>
          <w:rFonts w:ascii="Times New Roman" w:hAnsi="Times New Roman" w:cs="Times New Roman"/>
          <w:i/>
          <w:szCs w:val="20"/>
          <w:lang w:val="en-GB"/>
        </w:rPr>
        <w:t xml:space="preserve">Journal of </w:t>
      </w:r>
      <w:r w:rsidRPr="00661460">
        <w:rPr>
          <w:rFonts w:ascii="Times New Roman" w:hAnsi="Times New Roman" w:cs="Times New Roman"/>
          <w:i/>
          <w:szCs w:val="20"/>
          <w:lang w:val="en-GB"/>
        </w:rPr>
        <w:t>Phys</w:t>
      </w:r>
      <w:r w:rsidR="00826240">
        <w:rPr>
          <w:rFonts w:ascii="Times New Roman" w:hAnsi="Times New Roman" w:cs="Times New Roman"/>
          <w:i/>
          <w:szCs w:val="20"/>
          <w:lang w:val="en-GB"/>
        </w:rPr>
        <w:t>ical Chemistry</w:t>
      </w:r>
      <w:r w:rsidRPr="00661460">
        <w:rPr>
          <w:rFonts w:ascii="Times New Roman" w:hAnsi="Times New Roman" w:cs="Times New Roman"/>
          <w:i/>
          <w:szCs w:val="20"/>
          <w:lang w:val="en-GB"/>
        </w:rPr>
        <w:t xml:space="preserve"> A, </w:t>
      </w:r>
      <w:r w:rsidRPr="00826240">
        <w:rPr>
          <w:rFonts w:ascii="Times New Roman" w:hAnsi="Times New Roman" w:cs="Times New Roman"/>
          <w:szCs w:val="20"/>
          <w:lang w:val="en-GB"/>
        </w:rPr>
        <w:t>113</w:t>
      </w:r>
      <w:r w:rsidR="00826240">
        <w:rPr>
          <w:rFonts w:ascii="Times New Roman" w:hAnsi="Times New Roman" w:cs="Times New Roman"/>
          <w:szCs w:val="20"/>
          <w:lang w:val="en-GB"/>
        </w:rPr>
        <w:t>(26):</w:t>
      </w:r>
      <w:r w:rsidRPr="00661460">
        <w:rPr>
          <w:rFonts w:ascii="Times New Roman" w:hAnsi="Times New Roman" w:cs="Times New Roman"/>
          <w:szCs w:val="20"/>
          <w:lang w:val="en-GB"/>
        </w:rPr>
        <w:t xml:space="preserve"> 7584-7592</w:t>
      </w:r>
      <w:bookmarkEnd w:id="6"/>
      <w:r w:rsidR="00826240">
        <w:rPr>
          <w:rFonts w:ascii="Times New Roman" w:hAnsi="Times New Roman" w:cs="Times New Roman"/>
          <w:szCs w:val="20"/>
          <w:lang w:val="en-GB"/>
        </w:rPr>
        <w:t>.</w:t>
      </w:r>
      <w:bookmarkStart w:id="7" w:name="_ENREF_39"/>
    </w:p>
    <w:p w:rsidR="00826240" w:rsidRDefault="00826240" w:rsidP="00826240">
      <w:pPr>
        <w:pStyle w:val="ListParagraph"/>
        <w:numPr>
          <w:ilvl w:val="0"/>
          <w:numId w:val="1"/>
        </w:numPr>
        <w:ind w:left="709" w:hanging="709"/>
        <w:outlineLvl w:val="0"/>
        <w:rPr>
          <w:rFonts w:ascii="Times New Roman" w:hAnsi="Times New Roman" w:cs="Times New Roman"/>
          <w:szCs w:val="20"/>
          <w:lang w:val="en-GB"/>
        </w:rPr>
      </w:pPr>
      <w:proofErr w:type="spellStart"/>
      <w:r>
        <w:rPr>
          <w:rFonts w:ascii="Times New Roman" w:hAnsi="Times New Roman" w:cs="Times New Roman"/>
          <w:szCs w:val="20"/>
          <w:lang w:val="en-GB"/>
        </w:rPr>
        <w:t>Suherman</w:t>
      </w:r>
      <w:proofErr w:type="spellEnd"/>
      <w:r>
        <w:rPr>
          <w:rFonts w:ascii="Times New Roman" w:hAnsi="Times New Roman" w:cs="Times New Roman"/>
          <w:szCs w:val="20"/>
          <w:lang w:val="en-GB"/>
        </w:rPr>
        <w:t xml:space="preserve">, H., </w:t>
      </w:r>
      <w:proofErr w:type="spellStart"/>
      <w:proofErr w:type="gramStart"/>
      <w:r>
        <w:rPr>
          <w:rFonts w:ascii="Times New Roman" w:hAnsi="Times New Roman" w:cs="Times New Roman"/>
          <w:szCs w:val="20"/>
          <w:lang w:val="en-GB"/>
        </w:rPr>
        <w:t>Duskiardi</w:t>
      </w:r>
      <w:proofErr w:type="spellEnd"/>
      <w:proofErr w:type="gramEnd"/>
      <w:r>
        <w:rPr>
          <w:rFonts w:ascii="Times New Roman" w:hAnsi="Times New Roman" w:cs="Times New Roman"/>
          <w:szCs w:val="20"/>
          <w:lang w:val="en-GB"/>
        </w:rPr>
        <w:t xml:space="preserve"> and</w:t>
      </w:r>
      <w:r w:rsidR="00896ED7" w:rsidRPr="00826240">
        <w:rPr>
          <w:rFonts w:ascii="Times New Roman" w:hAnsi="Times New Roman" w:cs="Times New Roman"/>
          <w:szCs w:val="20"/>
          <w:lang w:val="en-GB"/>
        </w:rPr>
        <w:t xml:space="preserve"> </w:t>
      </w:r>
      <w:proofErr w:type="spellStart"/>
      <w:r w:rsidR="00896ED7" w:rsidRPr="00826240">
        <w:rPr>
          <w:rFonts w:ascii="Times New Roman" w:hAnsi="Times New Roman" w:cs="Times New Roman"/>
          <w:szCs w:val="20"/>
          <w:lang w:val="en-GB"/>
        </w:rPr>
        <w:t>Irm</w:t>
      </w:r>
      <w:r>
        <w:rPr>
          <w:rFonts w:ascii="Times New Roman" w:hAnsi="Times New Roman" w:cs="Times New Roman"/>
          <w:szCs w:val="20"/>
          <w:lang w:val="en-GB"/>
        </w:rPr>
        <w:t>ayani</w:t>
      </w:r>
      <w:proofErr w:type="spellEnd"/>
      <w:r>
        <w:rPr>
          <w:rFonts w:ascii="Times New Roman" w:hAnsi="Times New Roman" w:cs="Times New Roman"/>
          <w:szCs w:val="20"/>
          <w:lang w:val="en-GB"/>
        </w:rPr>
        <w:t>. (2015</w:t>
      </w:r>
      <w:r w:rsidR="00896ED7" w:rsidRPr="00826240">
        <w:rPr>
          <w:rFonts w:ascii="Times New Roman" w:hAnsi="Times New Roman" w:cs="Times New Roman"/>
          <w:szCs w:val="20"/>
          <w:lang w:val="en-GB"/>
        </w:rPr>
        <w:t xml:space="preserve">). </w:t>
      </w:r>
      <w:r>
        <w:rPr>
          <w:rFonts w:ascii="Times New Roman" w:hAnsi="Times New Roman" w:cs="Times New Roman"/>
          <w:szCs w:val="20"/>
          <w:lang w:val="en-GB"/>
        </w:rPr>
        <w:t>E</w:t>
      </w:r>
      <w:r w:rsidRPr="00826240">
        <w:rPr>
          <w:rFonts w:ascii="Times New Roman" w:hAnsi="Times New Roman" w:cs="Times New Roman"/>
          <w:szCs w:val="20"/>
          <w:lang w:val="en-GB"/>
        </w:rPr>
        <w:t xml:space="preserve">ffect of particle size and graphite loading concentration on the electrical conductivity of graphite/epoxy composites. </w:t>
      </w:r>
      <w:r w:rsidR="00896ED7" w:rsidRPr="00826240">
        <w:rPr>
          <w:rFonts w:ascii="Times New Roman" w:hAnsi="Times New Roman" w:cs="Times New Roman"/>
          <w:szCs w:val="20"/>
          <w:lang w:val="en-GB"/>
        </w:rPr>
        <w:t xml:space="preserve">Paper presented at the International Conference on Chemical, </w:t>
      </w:r>
      <w:proofErr w:type="gramStart"/>
      <w:r w:rsidR="00896ED7" w:rsidRPr="00826240">
        <w:rPr>
          <w:rFonts w:ascii="Times New Roman" w:hAnsi="Times New Roman" w:cs="Times New Roman"/>
          <w:szCs w:val="20"/>
          <w:lang w:val="en-GB"/>
        </w:rPr>
        <w:t>Metallurgy</w:t>
      </w:r>
      <w:proofErr w:type="gramEnd"/>
      <w:r w:rsidR="00896ED7" w:rsidRPr="00826240">
        <w:rPr>
          <w:rFonts w:ascii="Times New Roman" w:hAnsi="Times New Roman" w:cs="Times New Roman"/>
          <w:szCs w:val="20"/>
          <w:lang w:val="en-GB"/>
        </w:rPr>
        <w:t xml:space="preserve"> and Material Science Engineering (CMMSE-2015), </w:t>
      </w:r>
      <w:proofErr w:type="spellStart"/>
      <w:r w:rsidR="00896ED7" w:rsidRPr="00826240">
        <w:rPr>
          <w:rFonts w:ascii="Times New Roman" w:hAnsi="Times New Roman" w:cs="Times New Roman"/>
          <w:szCs w:val="20"/>
          <w:lang w:val="en-GB"/>
        </w:rPr>
        <w:t>Pataya</w:t>
      </w:r>
      <w:proofErr w:type="spellEnd"/>
      <w:r w:rsidR="00896ED7" w:rsidRPr="00826240">
        <w:rPr>
          <w:rFonts w:ascii="Times New Roman" w:hAnsi="Times New Roman" w:cs="Times New Roman"/>
          <w:szCs w:val="20"/>
          <w:lang w:val="en-GB"/>
        </w:rPr>
        <w:t xml:space="preserve">, </w:t>
      </w:r>
      <w:proofErr w:type="spellStart"/>
      <w:r w:rsidR="00896ED7" w:rsidRPr="00826240">
        <w:rPr>
          <w:rFonts w:ascii="Times New Roman" w:hAnsi="Times New Roman" w:cs="Times New Roman"/>
          <w:szCs w:val="20"/>
          <w:lang w:val="en-GB"/>
        </w:rPr>
        <w:t>Thailand.</w:t>
      </w:r>
      <w:bookmarkEnd w:id="7"/>
      <w:proofErr w:type="spellEnd"/>
    </w:p>
    <w:p w:rsidR="00826240" w:rsidRDefault="00896ED7" w:rsidP="00826240">
      <w:pPr>
        <w:pStyle w:val="ListParagraph"/>
        <w:numPr>
          <w:ilvl w:val="0"/>
          <w:numId w:val="1"/>
        </w:numPr>
        <w:ind w:left="709" w:hanging="709"/>
        <w:outlineLvl w:val="0"/>
        <w:rPr>
          <w:rFonts w:ascii="Times New Roman" w:hAnsi="Times New Roman" w:cs="Times New Roman"/>
          <w:szCs w:val="20"/>
          <w:lang w:val="en-GB"/>
        </w:rPr>
      </w:pPr>
      <w:proofErr w:type="spellStart"/>
      <w:r w:rsidRPr="00826240">
        <w:rPr>
          <w:rFonts w:ascii="Times New Roman" w:hAnsi="Times New Roman" w:cs="Times New Roman"/>
          <w:szCs w:val="20"/>
          <w:lang w:val="en-GB"/>
        </w:rPr>
        <w:t>Tsujimoto</w:t>
      </w:r>
      <w:proofErr w:type="spellEnd"/>
      <w:r w:rsidRPr="00826240">
        <w:rPr>
          <w:rFonts w:ascii="Times New Roman" w:hAnsi="Times New Roman" w:cs="Times New Roman"/>
          <w:szCs w:val="20"/>
          <w:lang w:val="en-GB"/>
        </w:rPr>
        <w:t>, Y., Matsushit</w:t>
      </w:r>
      <w:r w:rsidR="00826240">
        <w:rPr>
          <w:rFonts w:ascii="Times New Roman" w:hAnsi="Times New Roman" w:cs="Times New Roman"/>
          <w:szCs w:val="20"/>
          <w:lang w:val="en-GB"/>
        </w:rPr>
        <w:t xml:space="preserve">a, Y., Yu, S., </w:t>
      </w:r>
      <w:proofErr w:type="spellStart"/>
      <w:r w:rsidR="00826240">
        <w:rPr>
          <w:rFonts w:ascii="Times New Roman" w:hAnsi="Times New Roman" w:cs="Times New Roman"/>
          <w:szCs w:val="20"/>
          <w:lang w:val="en-GB"/>
        </w:rPr>
        <w:t>Yamaura</w:t>
      </w:r>
      <w:proofErr w:type="spellEnd"/>
      <w:r w:rsidR="00826240">
        <w:rPr>
          <w:rFonts w:ascii="Times New Roman" w:hAnsi="Times New Roman" w:cs="Times New Roman"/>
          <w:szCs w:val="20"/>
          <w:lang w:val="en-GB"/>
        </w:rPr>
        <w:t xml:space="preserve">, K. and </w:t>
      </w:r>
      <w:proofErr w:type="spellStart"/>
      <w:r w:rsidRPr="00826240">
        <w:rPr>
          <w:rFonts w:ascii="Times New Roman" w:hAnsi="Times New Roman" w:cs="Times New Roman"/>
          <w:szCs w:val="20"/>
          <w:lang w:val="en-GB"/>
        </w:rPr>
        <w:t>Uchikoshi</w:t>
      </w:r>
      <w:proofErr w:type="spellEnd"/>
      <w:r w:rsidRPr="00826240">
        <w:rPr>
          <w:rFonts w:ascii="Times New Roman" w:hAnsi="Times New Roman" w:cs="Times New Roman"/>
          <w:szCs w:val="20"/>
          <w:lang w:val="en-GB"/>
        </w:rPr>
        <w:t xml:space="preserve">, T. (2015). Size </w:t>
      </w:r>
      <w:r w:rsidR="00826240" w:rsidRPr="00826240">
        <w:rPr>
          <w:rFonts w:ascii="Times New Roman" w:hAnsi="Times New Roman" w:cs="Times New Roman"/>
          <w:szCs w:val="20"/>
          <w:lang w:val="en-GB"/>
        </w:rPr>
        <w:t>dependence of structural, magnetic, and electrical properties in corundum-typ</w:t>
      </w:r>
      <w:r w:rsidRPr="00826240">
        <w:rPr>
          <w:rFonts w:ascii="Times New Roman" w:hAnsi="Times New Roman" w:cs="Times New Roman"/>
          <w:szCs w:val="20"/>
          <w:lang w:val="en-GB"/>
        </w:rPr>
        <w:t>e Ti</w:t>
      </w:r>
      <w:r w:rsidRPr="00826240">
        <w:rPr>
          <w:rFonts w:ascii="Times New Roman" w:hAnsi="Times New Roman" w:cs="Times New Roman"/>
          <w:szCs w:val="20"/>
          <w:vertAlign w:val="subscript"/>
          <w:lang w:val="en-GB"/>
        </w:rPr>
        <w:t>2</w:t>
      </w:r>
      <w:r w:rsidRPr="00826240">
        <w:rPr>
          <w:rFonts w:ascii="Times New Roman" w:hAnsi="Times New Roman" w:cs="Times New Roman"/>
          <w:szCs w:val="20"/>
          <w:lang w:val="en-GB"/>
        </w:rPr>
        <w:t>O</w:t>
      </w:r>
      <w:r w:rsidRPr="00826240">
        <w:rPr>
          <w:rFonts w:ascii="Times New Roman" w:hAnsi="Times New Roman" w:cs="Times New Roman"/>
          <w:szCs w:val="20"/>
          <w:vertAlign w:val="subscript"/>
          <w:lang w:val="en-GB"/>
        </w:rPr>
        <w:t>3</w:t>
      </w:r>
      <w:r w:rsidRPr="00826240">
        <w:rPr>
          <w:rFonts w:ascii="Times New Roman" w:hAnsi="Times New Roman" w:cs="Times New Roman"/>
          <w:szCs w:val="20"/>
          <w:lang w:val="en-GB"/>
        </w:rPr>
        <w:t xml:space="preserve"> </w:t>
      </w:r>
      <w:r w:rsidR="00826240" w:rsidRPr="00826240">
        <w:rPr>
          <w:rFonts w:ascii="Times New Roman" w:hAnsi="Times New Roman" w:cs="Times New Roman"/>
          <w:szCs w:val="20"/>
          <w:lang w:val="en-GB"/>
        </w:rPr>
        <w:t xml:space="preserve">nanoparticles showing insulator-metal transition. </w:t>
      </w:r>
      <w:r w:rsidRPr="00826240">
        <w:rPr>
          <w:rFonts w:ascii="Times New Roman" w:hAnsi="Times New Roman" w:cs="Times New Roman"/>
          <w:i/>
          <w:szCs w:val="20"/>
          <w:lang w:val="en-GB"/>
        </w:rPr>
        <w:t xml:space="preserve">Journal of Asian Ceramic Societies, </w:t>
      </w:r>
      <w:r w:rsidRPr="00826240">
        <w:rPr>
          <w:rFonts w:ascii="Times New Roman" w:hAnsi="Times New Roman" w:cs="Times New Roman"/>
          <w:szCs w:val="20"/>
          <w:lang w:val="en-GB"/>
        </w:rPr>
        <w:t>3(</w:t>
      </w:r>
      <w:r w:rsidR="00826240">
        <w:rPr>
          <w:rFonts w:ascii="Times New Roman" w:hAnsi="Times New Roman" w:cs="Times New Roman"/>
          <w:szCs w:val="20"/>
          <w:lang w:val="en-GB"/>
        </w:rPr>
        <w:t xml:space="preserve">3): </w:t>
      </w:r>
      <w:r w:rsidRPr="00826240">
        <w:rPr>
          <w:rFonts w:ascii="Times New Roman" w:hAnsi="Times New Roman" w:cs="Times New Roman"/>
          <w:szCs w:val="20"/>
          <w:lang w:val="en-GB"/>
        </w:rPr>
        <w:t>325-333.</w:t>
      </w:r>
    </w:p>
    <w:p w:rsidR="00826240" w:rsidRDefault="00896ED7" w:rsidP="00826240">
      <w:pPr>
        <w:pStyle w:val="ListParagraph"/>
        <w:numPr>
          <w:ilvl w:val="0"/>
          <w:numId w:val="1"/>
        </w:numPr>
        <w:ind w:left="709" w:hanging="709"/>
        <w:outlineLvl w:val="0"/>
        <w:rPr>
          <w:rFonts w:ascii="Times New Roman" w:hAnsi="Times New Roman" w:cs="Times New Roman"/>
          <w:szCs w:val="20"/>
          <w:lang w:val="en-GB"/>
        </w:rPr>
      </w:pPr>
      <w:proofErr w:type="spellStart"/>
      <w:r w:rsidRPr="00826240">
        <w:rPr>
          <w:rFonts w:ascii="Times New Roman" w:hAnsi="Times New Roman" w:cs="Times New Roman"/>
          <w:szCs w:val="20"/>
          <w:lang w:val="en-GB"/>
        </w:rPr>
        <w:t>Supmak</w:t>
      </w:r>
      <w:proofErr w:type="spellEnd"/>
      <w:r w:rsidRPr="00826240">
        <w:rPr>
          <w:rFonts w:ascii="Times New Roman" w:hAnsi="Times New Roman" w:cs="Times New Roman"/>
          <w:szCs w:val="20"/>
          <w:lang w:val="en-GB"/>
        </w:rPr>
        <w:t xml:space="preserve">, W., </w:t>
      </w:r>
      <w:proofErr w:type="spellStart"/>
      <w:r w:rsidR="00826240">
        <w:rPr>
          <w:rFonts w:ascii="Times New Roman" w:hAnsi="Times New Roman" w:cs="Times New Roman"/>
          <w:szCs w:val="20"/>
          <w:lang w:val="en-GB"/>
        </w:rPr>
        <w:t>Petchsukand</w:t>
      </w:r>
      <w:proofErr w:type="spellEnd"/>
      <w:r w:rsidR="00826240">
        <w:rPr>
          <w:rFonts w:ascii="Times New Roman" w:hAnsi="Times New Roman" w:cs="Times New Roman"/>
          <w:szCs w:val="20"/>
          <w:lang w:val="en-GB"/>
        </w:rPr>
        <w:t xml:space="preserve">, </w:t>
      </w:r>
      <w:proofErr w:type="gramStart"/>
      <w:r w:rsidR="00826240">
        <w:rPr>
          <w:rFonts w:ascii="Times New Roman" w:hAnsi="Times New Roman" w:cs="Times New Roman"/>
          <w:szCs w:val="20"/>
          <w:lang w:val="en-GB"/>
        </w:rPr>
        <w:t>A.</w:t>
      </w:r>
      <w:proofErr w:type="gramEnd"/>
      <w:r w:rsidR="00826240">
        <w:rPr>
          <w:rFonts w:ascii="Times New Roman" w:hAnsi="Times New Roman" w:cs="Times New Roman"/>
          <w:szCs w:val="20"/>
          <w:lang w:val="en-GB"/>
        </w:rPr>
        <w:t xml:space="preserve"> and </w:t>
      </w:r>
      <w:proofErr w:type="spellStart"/>
      <w:r w:rsidRPr="00826240">
        <w:rPr>
          <w:rFonts w:ascii="Times New Roman" w:hAnsi="Times New Roman" w:cs="Times New Roman"/>
          <w:szCs w:val="20"/>
          <w:lang w:val="en-GB"/>
        </w:rPr>
        <w:t>Thanaboonsombut</w:t>
      </w:r>
      <w:proofErr w:type="spellEnd"/>
      <w:r w:rsidRPr="00826240">
        <w:rPr>
          <w:rFonts w:ascii="Times New Roman" w:hAnsi="Times New Roman" w:cs="Times New Roman"/>
          <w:szCs w:val="20"/>
          <w:lang w:val="en-GB"/>
        </w:rPr>
        <w:t xml:space="preserve">, A. (2008). Influence </w:t>
      </w:r>
      <w:r w:rsidR="00826240" w:rsidRPr="00826240">
        <w:rPr>
          <w:rFonts w:ascii="Times New Roman" w:hAnsi="Times New Roman" w:cs="Times New Roman"/>
          <w:szCs w:val="20"/>
          <w:lang w:val="en-GB"/>
        </w:rPr>
        <w:t xml:space="preserve">of ceramic particle sizes on electrical properties of lead </w:t>
      </w:r>
      <w:proofErr w:type="spellStart"/>
      <w:r w:rsidR="00826240" w:rsidRPr="00826240">
        <w:rPr>
          <w:rFonts w:ascii="Times New Roman" w:hAnsi="Times New Roman" w:cs="Times New Roman"/>
          <w:szCs w:val="20"/>
          <w:lang w:val="en-GB"/>
        </w:rPr>
        <w:t>zirconate</w:t>
      </w:r>
      <w:proofErr w:type="spellEnd"/>
      <w:r w:rsidR="00826240" w:rsidRPr="00826240">
        <w:rPr>
          <w:rFonts w:ascii="Times New Roman" w:hAnsi="Times New Roman" w:cs="Times New Roman"/>
          <w:szCs w:val="20"/>
          <w:lang w:val="en-GB"/>
        </w:rPr>
        <w:t xml:space="preserve"> </w:t>
      </w:r>
      <w:proofErr w:type="spellStart"/>
      <w:r w:rsidR="00826240" w:rsidRPr="00826240">
        <w:rPr>
          <w:rFonts w:ascii="Times New Roman" w:hAnsi="Times New Roman" w:cs="Times New Roman"/>
          <w:szCs w:val="20"/>
          <w:lang w:val="en-GB"/>
        </w:rPr>
        <w:t>titanate</w:t>
      </w:r>
      <w:proofErr w:type="spellEnd"/>
      <w:r w:rsidR="00826240" w:rsidRPr="00826240">
        <w:rPr>
          <w:rFonts w:ascii="Times New Roman" w:hAnsi="Times New Roman" w:cs="Times New Roman"/>
          <w:szCs w:val="20"/>
          <w:lang w:val="en-GB"/>
        </w:rPr>
        <w:t xml:space="preserve"> (</w:t>
      </w:r>
      <w:proofErr w:type="spellStart"/>
      <w:r w:rsidR="00826240" w:rsidRPr="00826240">
        <w:rPr>
          <w:rFonts w:ascii="Times New Roman" w:hAnsi="Times New Roman" w:cs="Times New Roman"/>
          <w:szCs w:val="20"/>
          <w:lang w:val="en-GB"/>
        </w:rPr>
        <w:t>pzt</w:t>
      </w:r>
      <w:proofErr w:type="spellEnd"/>
      <w:r w:rsidR="00826240" w:rsidRPr="00826240">
        <w:rPr>
          <w:rFonts w:ascii="Times New Roman" w:hAnsi="Times New Roman" w:cs="Times New Roman"/>
          <w:szCs w:val="20"/>
          <w:lang w:val="en-GB"/>
        </w:rPr>
        <w:t xml:space="preserve">)/nylon57 composites. </w:t>
      </w:r>
      <w:r w:rsidRPr="00826240">
        <w:rPr>
          <w:rFonts w:ascii="Times New Roman" w:hAnsi="Times New Roman" w:cs="Times New Roman"/>
          <w:i/>
          <w:szCs w:val="20"/>
          <w:lang w:val="en-GB"/>
        </w:rPr>
        <w:t xml:space="preserve">Journal of Metals, </w:t>
      </w:r>
      <w:proofErr w:type="gramStart"/>
      <w:r w:rsidRPr="00826240">
        <w:rPr>
          <w:rFonts w:ascii="Times New Roman" w:hAnsi="Times New Roman" w:cs="Times New Roman"/>
          <w:i/>
          <w:szCs w:val="20"/>
          <w:lang w:val="en-GB"/>
        </w:rPr>
        <w:t>Materials</w:t>
      </w:r>
      <w:proofErr w:type="gramEnd"/>
      <w:r w:rsidRPr="00826240">
        <w:rPr>
          <w:rFonts w:ascii="Times New Roman" w:hAnsi="Times New Roman" w:cs="Times New Roman"/>
          <w:i/>
          <w:szCs w:val="20"/>
          <w:lang w:val="en-GB"/>
        </w:rPr>
        <w:t xml:space="preserve"> and Minerals, </w:t>
      </w:r>
      <w:r w:rsidRPr="00826240">
        <w:rPr>
          <w:rFonts w:ascii="Times New Roman" w:hAnsi="Times New Roman" w:cs="Times New Roman"/>
          <w:szCs w:val="20"/>
          <w:lang w:val="en-GB"/>
        </w:rPr>
        <w:t>18</w:t>
      </w:r>
      <w:r w:rsidR="00826240">
        <w:rPr>
          <w:rFonts w:ascii="Times New Roman" w:hAnsi="Times New Roman" w:cs="Times New Roman"/>
          <w:szCs w:val="20"/>
          <w:lang w:val="en-GB"/>
        </w:rPr>
        <w:t>:</w:t>
      </w:r>
      <w:r w:rsidRPr="00826240">
        <w:rPr>
          <w:rFonts w:ascii="Times New Roman" w:hAnsi="Times New Roman" w:cs="Times New Roman"/>
          <w:szCs w:val="20"/>
          <w:lang w:val="en-GB"/>
        </w:rPr>
        <w:t xml:space="preserve"> 147-151.</w:t>
      </w:r>
    </w:p>
    <w:p w:rsidR="00826240" w:rsidRDefault="00826240" w:rsidP="00826240">
      <w:pPr>
        <w:pStyle w:val="ListParagraph"/>
        <w:numPr>
          <w:ilvl w:val="0"/>
          <w:numId w:val="1"/>
        </w:numPr>
        <w:ind w:left="709" w:hanging="709"/>
        <w:outlineLvl w:val="0"/>
        <w:rPr>
          <w:rFonts w:ascii="Times New Roman" w:hAnsi="Times New Roman" w:cs="Times New Roman"/>
          <w:szCs w:val="20"/>
          <w:lang w:val="en-GB"/>
        </w:rPr>
      </w:pPr>
      <w:r>
        <w:rPr>
          <w:rFonts w:ascii="Times New Roman" w:hAnsi="Times New Roman" w:cs="Times New Roman"/>
          <w:szCs w:val="20"/>
          <w:lang w:val="en-GB"/>
        </w:rPr>
        <w:t xml:space="preserve">Li, B. </w:t>
      </w:r>
      <w:proofErr w:type="gramStart"/>
      <w:r>
        <w:rPr>
          <w:rFonts w:ascii="Times New Roman" w:hAnsi="Times New Roman" w:cs="Times New Roman"/>
          <w:szCs w:val="20"/>
          <w:lang w:val="en-GB"/>
        </w:rPr>
        <w:t>Q.</w:t>
      </w:r>
      <w:proofErr w:type="gramEnd"/>
      <w:r>
        <w:rPr>
          <w:rFonts w:ascii="Times New Roman" w:hAnsi="Times New Roman" w:cs="Times New Roman"/>
          <w:szCs w:val="20"/>
          <w:lang w:val="en-GB"/>
        </w:rPr>
        <w:t xml:space="preserve"> and </w:t>
      </w:r>
      <w:r w:rsidR="00896ED7" w:rsidRPr="00826240">
        <w:rPr>
          <w:rFonts w:ascii="Times New Roman" w:hAnsi="Times New Roman" w:cs="Times New Roman"/>
          <w:szCs w:val="20"/>
          <w:lang w:val="en-GB"/>
        </w:rPr>
        <w:t xml:space="preserve">Lu, X. (2011). The </w:t>
      </w:r>
      <w:r w:rsidRPr="00826240">
        <w:rPr>
          <w:rFonts w:ascii="Times New Roman" w:hAnsi="Times New Roman" w:cs="Times New Roman"/>
          <w:szCs w:val="20"/>
          <w:lang w:val="en-GB"/>
        </w:rPr>
        <w:t xml:space="preserve">effect of pore structure on the electrical conductivity of </w:t>
      </w:r>
      <w:proofErr w:type="spellStart"/>
      <w:r w:rsidR="00896ED7" w:rsidRPr="00826240">
        <w:rPr>
          <w:rFonts w:ascii="Times New Roman" w:hAnsi="Times New Roman" w:cs="Times New Roman"/>
          <w:szCs w:val="20"/>
          <w:lang w:val="en-GB"/>
        </w:rPr>
        <w:t>Ti</w:t>
      </w:r>
      <w:proofErr w:type="spellEnd"/>
      <w:r w:rsidR="00896ED7" w:rsidRPr="00826240">
        <w:rPr>
          <w:rFonts w:ascii="Times New Roman" w:hAnsi="Times New Roman" w:cs="Times New Roman"/>
          <w:szCs w:val="20"/>
          <w:lang w:val="en-GB"/>
        </w:rPr>
        <w:t xml:space="preserve">. </w:t>
      </w:r>
      <w:r w:rsidR="00896ED7" w:rsidRPr="00826240">
        <w:rPr>
          <w:rFonts w:ascii="Times New Roman" w:hAnsi="Times New Roman" w:cs="Times New Roman"/>
          <w:i/>
          <w:szCs w:val="20"/>
          <w:lang w:val="en-GB"/>
        </w:rPr>
        <w:t xml:space="preserve">Transport in Porous Media, </w:t>
      </w:r>
      <w:r w:rsidR="00896ED7" w:rsidRPr="00826240">
        <w:rPr>
          <w:rFonts w:ascii="Times New Roman" w:hAnsi="Times New Roman" w:cs="Times New Roman"/>
          <w:szCs w:val="20"/>
          <w:lang w:val="en-GB"/>
        </w:rPr>
        <w:t>87</w:t>
      </w:r>
      <w:r>
        <w:rPr>
          <w:rFonts w:ascii="Times New Roman" w:hAnsi="Times New Roman" w:cs="Times New Roman"/>
          <w:szCs w:val="20"/>
          <w:lang w:val="en-GB"/>
        </w:rPr>
        <w:t>(1):</w:t>
      </w:r>
      <w:r w:rsidR="00896ED7" w:rsidRPr="00826240">
        <w:rPr>
          <w:rFonts w:ascii="Times New Roman" w:hAnsi="Times New Roman" w:cs="Times New Roman"/>
          <w:szCs w:val="20"/>
          <w:lang w:val="en-GB"/>
        </w:rPr>
        <w:t xml:space="preserve"> 179-189.</w:t>
      </w:r>
    </w:p>
    <w:p w:rsidR="0054673B" w:rsidRDefault="00896ED7" w:rsidP="0054673B">
      <w:pPr>
        <w:pStyle w:val="ListParagraph"/>
        <w:numPr>
          <w:ilvl w:val="0"/>
          <w:numId w:val="1"/>
        </w:numPr>
        <w:ind w:left="709" w:hanging="709"/>
        <w:outlineLvl w:val="0"/>
        <w:rPr>
          <w:rFonts w:ascii="Times New Roman" w:hAnsi="Times New Roman" w:cs="Times New Roman"/>
          <w:szCs w:val="20"/>
          <w:lang w:val="en-GB"/>
        </w:rPr>
      </w:pPr>
      <w:r w:rsidRPr="00826240">
        <w:rPr>
          <w:rFonts w:ascii="Times New Roman" w:hAnsi="Times New Roman" w:cs="Times New Roman"/>
          <w:szCs w:val="20"/>
          <w:lang w:val="en-GB"/>
        </w:rPr>
        <w:t xml:space="preserve">Li, Y., Samad, Y. A., </w:t>
      </w:r>
      <w:proofErr w:type="spellStart"/>
      <w:r w:rsidRPr="00826240">
        <w:rPr>
          <w:rFonts w:ascii="Times New Roman" w:hAnsi="Times New Roman" w:cs="Times New Roman"/>
          <w:szCs w:val="20"/>
          <w:lang w:val="en-GB"/>
        </w:rPr>
        <w:t>Polychro</w:t>
      </w:r>
      <w:r w:rsidR="00826240">
        <w:rPr>
          <w:rFonts w:ascii="Times New Roman" w:hAnsi="Times New Roman" w:cs="Times New Roman"/>
          <w:szCs w:val="20"/>
          <w:lang w:val="en-GB"/>
        </w:rPr>
        <w:t>nopoulou</w:t>
      </w:r>
      <w:proofErr w:type="spellEnd"/>
      <w:r w:rsidR="00826240">
        <w:rPr>
          <w:rFonts w:ascii="Times New Roman" w:hAnsi="Times New Roman" w:cs="Times New Roman"/>
          <w:szCs w:val="20"/>
          <w:lang w:val="en-GB"/>
        </w:rPr>
        <w:t xml:space="preserve">, K., Alhassan, S. </w:t>
      </w:r>
      <w:proofErr w:type="gramStart"/>
      <w:r w:rsidR="00826240">
        <w:rPr>
          <w:rFonts w:ascii="Times New Roman" w:hAnsi="Times New Roman" w:cs="Times New Roman"/>
          <w:szCs w:val="20"/>
          <w:lang w:val="en-GB"/>
        </w:rPr>
        <w:t>M.</w:t>
      </w:r>
      <w:proofErr w:type="gramEnd"/>
      <w:r w:rsidR="00826240">
        <w:rPr>
          <w:rFonts w:ascii="Times New Roman" w:hAnsi="Times New Roman" w:cs="Times New Roman"/>
          <w:szCs w:val="20"/>
          <w:lang w:val="en-GB"/>
        </w:rPr>
        <w:t xml:space="preserve"> and</w:t>
      </w:r>
      <w:r w:rsidRPr="00826240">
        <w:rPr>
          <w:rFonts w:ascii="Times New Roman" w:hAnsi="Times New Roman" w:cs="Times New Roman"/>
          <w:szCs w:val="20"/>
          <w:lang w:val="en-GB"/>
        </w:rPr>
        <w:t xml:space="preserve"> Liao, K. (2014). Highly </w:t>
      </w:r>
      <w:r w:rsidR="00826240" w:rsidRPr="00826240">
        <w:rPr>
          <w:rFonts w:ascii="Times New Roman" w:hAnsi="Times New Roman" w:cs="Times New Roman"/>
          <w:szCs w:val="20"/>
          <w:lang w:val="en-GB"/>
        </w:rPr>
        <w:t xml:space="preserve">electrically conductive nanocomposites based on polymer-infused graphene sponges. </w:t>
      </w:r>
      <w:r w:rsidR="00826240">
        <w:rPr>
          <w:rFonts w:ascii="Times New Roman" w:hAnsi="Times New Roman" w:cs="Times New Roman"/>
          <w:i/>
          <w:szCs w:val="20"/>
          <w:lang w:val="en-GB"/>
        </w:rPr>
        <w:t>Scientific Reports,</w:t>
      </w:r>
      <w:r w:rsidR="00826240">
        <w:rPr>
          <w:rFonts w:ascii="Times New Roman" w:hAnsi="Times New Roman" w:cs="Times New Roman"/>
          <w:szCs w:val="20"/>
          <w:lang w:val="en-GB"/>
        </w:rPr>
        <w:t xml:space="preserve"> 4:</w:t>
      </w:r>
      <w:r w:rsidR="0054673B">
        <w:rPr>
          <w:rFonts w:ascii="Times New Roman" w:hAnsi="Times New Roman" w:cs="Times New Roman"/>
          <w:szCs w:val="20"/>
          <w:lang w:val="en-GB"/>
        </w:rPr>
        <w:t xml:space="preserve"> </w:t>
      </w:r>
      <w:r w:rsidRPr="00826240">
        <w:rPr>
          <w:rFonts w:ascii="Times New Roman" w:hAnsi="Times New Roman" w:cs="Times New Roman"/>
          <w:szCs w:val="20"/>
          <w:lang w:val="en-GB"/>
        </w:rPr>
        <w:t>4652.</w:t>
      </w:r>
    </w:p>
    <w:p w:rsidR="0054673B" w:rsidRDefault="00896ED7" w:rsidP="0054673B">
      <w:pPr>
        <w:pStyle w:val="ListParagraph"/>
        <w:numPr>
          <w:ilvl w:val="0"/>
          <w:numId w:val="1"/>
        </w:numPr>
        <w:ind w:left="709" w:hanging="709"/>
        <w:outlineLvl w:val="0"/>
        <w:rPr>
          <w:rFonts w:ascii="Times New Roman" w:hAnsi="Times New Roman" w:cs="Times New Roman"/>
          <w:szCs w:val="20"/>
          <w:lang w:val="en-GB"/>
        </w:rPr>
      </w:pPr>
      <w:r w:rsidRPr="0054673B">
        <w:rPr>
          <w:rFonts w:ascii="Times New Roman" w:hAnsi="Times New Roman" w:cs="Times New Roman"/>
          <w:szCs w:val="20"/>
          <w:lang w:val="en-GB"/>
        </w:rPr>
        <w:t xml:space="preserve">Angell, C. A. (1992). Mobile </w:t>
      </w:r>
      <w:r w:rsidR="0054673B" w:rsidRPr="0054673B">
        <w:rPr>
          <w:rFonts w:ascii="Times New Roman" w:hAnsi="Times New Roman" w:cs="Times New Roman"/>
          <w:szCs w:val="20"/>
          <w:lang w:val="en-GB"/>
        </w:rPr>
        <w:t>ions in amorphous solids</w:t>
      </w:r>
      <w:r w:rsidRPr="0054673B">
        <w:rPr>
          <w:rFonts w:ascii="Times New Roman" w:hAnsi="Times New Roman" w:cs="Times New Roman"/>
          <w:szCs w:val="20"/>
          <w:lang w:val="en-GB"/>
        </w:rPr>
        <w:t xml:space="preserve">. </w:t>
      </w:r>
      <w:r w:rsidRPr="0054673B">
        <w:rPr>
          <w:rFonts w:ascii="Times New Roman" w:hAnsi="Times New Roman" w:cs="Times New Roman"/>
          <w:i/>
          <w:szCs w:val="20"/>
          <w:lang w:val="en-GB"/>
        </w:rPr>
        <w:t xml:space="preserve">Annual Reviews of Physics Chemistry, </w:t>
      </w:r>
      <w:r w:rsidRPr="0054673B">
        <w:rPr>
          <w:rFonts w:ascii="Times New Roman" w:hAnsi="Times New Roman" w:cs="Times New Roman"/>
          <w:szCs w:val="20"/>
          <w:lang w:val="en-GB"/>
        </w:rPr>
        <w:t>43</w:t>
      </w:r>
      <w:r w:rsidR="0054673B">
        <w:rPr>
          <w:rFonts w:ascii="Times New Roman" w:hAnsi="Times New Roman" w:cs="Times New Roman"/>
          <w:szCs w:val="20"/>
          <w:lang w:val="en-GB"/>
        </w:rPr>
        <w:t xml:space="preserve">: </w:t>
      </w:r>
      <w:r w:rsidRPr="0054673B">
        <w:rPr>
          <w:rFonts w:ascii="Times New Roman" w:hAnsi="Times New Roman" w:cs="Times New Roman"/>
          <w:szCs w:val="20"/>
          <w:lang w:val="en-GB"/>
        </w:rPr>
        <w:t>693-717.</w:t>
      </w:r>
      <w:bookmarkStart w:id="8" w:name="_ENREF_42"/>
    </w:p>
    <w:p w:rsidR="0054673B" w:rsidRDefault="00896ED7" w:rsidP="0054673B">
      <w:pPr>
        <w:pStyle w:val="ListParagraph"/>
        <w:numPr>
          <w:ilvl w:val="0"/>
          <w:numId w:val="1"/>
        </w:numPr>
        <w:ind w:left="709" w:hanging="709"/>
        <w:outlineLvl w:val="0"/>
        <w:rPr>
          <w:rFonts w:ascii="Times New Roman" w:hAnsi="Times New Roman" w:cs="Times New Roman"/>
          <w:szCs w:val="20"/>
          <w:lang w:val="en-GB"/>
        </w:rPr>
      </w:pPr>
      <w:proofErr w:type="spellStart"/>
      <w:r w:rsidRPr="0054673B">
        <w:rPr>
          <w:rFonts w:ascii="Times New Roman" w:hAnsi="Times New Roman" w:cs="Times New Roman"/>
          <w:szCs w:val="20"/>
          <w:lang w:val="en-GB"/>
        </w:rPr>
        <w:t>Tuller</w:t>
      </w:r>
      <w:proofErr w:type="spellEnd"/>
      <w:r w:rsidRPr="0054673B">
        <w:rPr>
          <w:rFonts w:ascii="Times New Roman" w:hAnsi="Times New Roman" w:cs="Times New Roman"/>
          <w:szCs w:val="20"/>
          <w:lang w:val="en-GB"/>
        </w:rPr>
        <w:t xml:space="preserve">, H. (2007). Ionic </w:t>
      </w:r>
      <w:r w:rsidR="0054673B" w:rsidRPr="0054673B">
        <w:rPr>
          <w:rFonts w:ascii="Times New Roman" w:hAnsi="Times New Roman" w:cs="Times New Roman"/>
          <w:szCs w:val="20"/>
          <w:lang w:val="en-GB"/>
        </w:rPr>
        <w:t>conductivi</w:t>
      </w:r>
      <w:r w:rsidR="0054673B">
        <w:rPr>
          <w:rFonts w:ascii="Times New Roman" w:hAnsi="Times New Roman" w:cs="Times New Roman"/>
          <w:szCs w:val="20"/>
          <w:lang w:val="en-GB"/>
        </w:rPr>
        <w:t xml:space="preserve">ty and applications. </w:t>
      </w:r>
      <w:r w:rsidRPr="0054673B">
        <w:rPr>
          <w:rFonts w:ascii="Times New Roman" w:hAnsi="Times New Roman" w:cs="Times New Roman"/>
          <w:szCs w:val="20"/>
          <w:lang w:val="en-GB"/>
        </w:rPr>
        <w:t>Springer Handbook of Electronic and Photonic Materials.</w:t>
      </w:r>
      <w:bookmarkEnd w:id="8"/>
    </w:p>
    <w:p w:rsidR="0054673B" w:rsidRDefault="00896ED7" w:rsidP="0054673B">
      <w:pPr>
        <w:pStyle w:val="ListParagraph"/>
        <w:numPr>
          <w:ilvl w:val="0"/>
          <w:numId w:val="1"/>
        </w:numPr>
        <w:ind w:left="709" w:hanging="709"/>
        <w:outlineLvl w:val="0"/>
        <w:rPr>
          <w:rFonts w:ascii="Times New Roman" w:hAnsi="Times New Roman" w:cs="Times New Roman"/>
          <w:szCs w:val="20"/>
          <w:lang w:val="en-GB"/>
        </w:rPr>
      </w:pPr>
      <w:r w:rsidRPr="0054673B">
        <w:rPr>
          <w:rFonts w:ascii="Times New Roman" w:hAnsi="Times New Roman" w:cs="Times New Roman"/>
          <w:szCs w:val="20"/>
          <w:lang w:val="en-GB"/>
        </w:rPr>
        <w:t xml:space="preserve">Feng S, Greenblatt M. </w:t>
      </w:r>
      <w:r w:rsidR="0054673B">
        <w:rPr>
          <w:rFonts w:ascii="Times New Roman" w:hAnsi="Times New Roman" w:cs="Times New Roman"/>
          <w:szCs w:val="20"/>
          <w:lang w:val="en-GB"/>
        </w:rPr>
        <w:t xml:space="preserve">(1992). </w:t>
      </w:r>
      <w:r w:rsidRPr="0054673B">
        <w:rPr>
          <w:rFonts w:ascii="Times New Roman" w:hAnsi="Times New Roman" w:cs="Times New Roman"/>
          <w:szCs w:val="20"/>
          <w:lang w:val="en-GB"/>
        </w:rPr>
        <w:t xml:space="preserve">Preparation, </w:t>
      </w:r>
      <w:r w:rsidR="0054673B" w:rsidRPr="0054673B">
        <w:rPr>
          <w:rFonts w:ascii="Times New Roman" w:hAnsi="Times New Roman" w:cs="Times New Roman"/>
          <w:szCs w:val="20"/>
          <w:lang w:val="en-GB"/>
        </w:rPr>
        <w:t xml:space="preserve">characterization and ionic conductivity of novel crystalline, microporous </w:t>
      </w:r>
      <w:proofErr w:type="spellStart"/>
      <w:r w:rsidR="0054673B" w:rsidRPr="0054673B">
        <w:rPr>
          <w:rFonts w:ascii="Times New Roman" w:hAnsi="Times New Roman" w:cs="Times New Roman"/>
          <w:szCs w:val="20"/>
          <w:lang w:val="en-GB"/>
        </w:rPr>
        <w:t>germanates</w:t>
      </w:r>
      <w:proofErr w:type="spellEnd"/>
      <w:r w:rsidR="0054673B" w:rsidRPr="0054673B">
        <w:rPr>
          <w:rFonts w:ascii="Times New Roman" w:hAnsi="Times New Roman" w:cs="Times New Roman"/>
          <w:szCs w:val="20"/>
          <w:lang w:val="en-GB"/>
        </w:rPr>
        <w:t xml:space="preserve">, </w:t>
      </w:r>
      <w:r w:rsidRPr="0054673B">
        <w:rPr>
          <w:rFonts w:ascii="Times New Roman" w:hAnsi="Times New Roman" w:cs="Times New Roman"/>
          <w:szCs w:val="20"/>
          <w:lang w:val="en-GB"/>
        </w:rPr>
        <w:t>M</w:t>
      </w:r>
      <w:r w:rsidRPr="0054673B">
        <w:rPr>
          <w:rFonts w:ascii="Times New Roman" w:hAnsi="Times New Roman" w:cs="Times New Roman"/>
          <w:szCs w:val="20"/>
          <w:vertAlign w:val="subscript"/>
          <w:lang w:val="en-GB"/>
        </w:rPr>
        <w:t>3</w:t>
      </w:r>
      <w:r w:rsidRPr="0054673B">
        <w:rPr>
          <w:rFonts w:ascii="Times New Roman" w:hAnsi="Times New Roman" w:cs="Times New Roman"/>
          <w:szCs w:val="20"/>
          <w:lang w:val="en-GB"/>
        </w:rPr>
        <w:t>HGe</w:t>
      </w:r>
      <w:r w:rsidRPr="0054673B">
        <w:rPr>
          <w:rFonts w:ascii="Times New Roman" w:hAnsi="Times New Roman" w:cs="Times New Roman"/>
          <w:szCs w:val="20"/>
          <w:vertAlign w:val="subscript"/>
          <w:lang w:val="en-GB"/>
        </w:rPr>
        <w:t>7</w:t>
      </w:r>
      <w:r w:rsidRPr="0054673B">
        <w:rPr>
          <w:rFonts w:ascii="Times New Roman" w:hAnsi="Times New Roman" w:cs="Times New Roman"/>
          <w:szCs w:val="20"/>
          <w:lang w:val="en-GB"/>
        </w:rPr>
        <w:t>O</w:t>
      </w:r>
      <w:r w:rsidRPr="0054673B">
        <w:rPr>
          <w:rFonts w:ascii="Times New Roman" w:hAnsi="Times New Roman" w:cs="Times New Roman"/>
          <w:szCs w:val="20"/>
          <w:vertAlign w:val="subscript"/>
          <w:lang w:val="en-GB"/>
        </w:rPr>
        <w:t>16</w:t>
      </w:r>
      <w:r w:rsidRPr="0054673B">
        <w:rPr>
          <w:rFonts w:ascii="Times New Roman" w:hAnsi="Times New Roman" w:cs="Times New Roman"/>
          <w:szCs w:val="20"/>
          <w:lang w:val="en-GB"/>
        </w:rPr>
        <w:t>.xH</w:t>
      </w:r>
      <w:r w:rsidRPr="0054673B">
        <w:rPr>
          <w:rFonts w:ascii="Times New Roman" w:hAnsi="Times New Roman" w:cs="Times New Roman"/>
          <w:szCs w:val="20"/>
          <w:vertAlign w:val="subscript"/>
          <w:lang w:val="en-GB"/>
        </w:rPr>
        <w:t>2</w:t>
      </w:r>
      <w:r w:rsidRPr="0054673B">
        <w:rPr>
          <w:rFonts w:ascii="Times New Roman" w:hAnsi="Times New Roman" w:cs="Times New Roman"/>
          <w:szCs w:val="20"/>
          <w:lang w:val="en-GB"/>
        </w:rPr>
        <w:t>O, M = NH</w:t>
      </w:r>
      <w:r w:rsidRPr="0054673B">
        <w:rPr>
          <w:rFonts w:ascii="Times New Roman" w:hAnsi="Times New Roman" w:cs="Times New Roman"/>
          <w:szCs w:val="20"/>
          <w:vertAlign w:val="superscript"/>
          <w:lang w:val="en-GB"/>
        </w:rPr>
        <w:t>4+</w:t>
      </w:r>
      <w:r w:rsidRPr="0054673B">
        <w:rPr>
          <w:rFonts w:ascii="Times New Roman" w:hAnsi="Times New Roman" w:cs="Times New Roman"/>
          <w:szCs w:val="20"/>
          <w:vertAlign w:val="subscript"/>
          <w:lang w:val="en-GB"/>
        </w:rPr>
        <w:t>,</w:t>
      </w:r>
      <w:r w:rsidRPr="0054673B">
        <w:rPr>
          <w:rFonts w:ascii="Times New Roman" w:hAnsi="Times New Roman" w:cs="Times New Roman"/>
          <w:szCs w:val="20"/>
          <w:lang w:val="en-GB"/>
        </w:rPr>
        <w:t xml:space="preserve"> Li</w:t>
      </w:r>
      <w:r w:rsidRPr="0054673B">
        <w:rPr>
          <w:rFonts w:ascii="Times New Roman" w:hAnsi="Times New Roman" w:cs="Times New Roman"/>
          <w:szCs w:val="20"/>
          <w:vertAlign w:val="superscript"/>
          <w:lang w:val="en-GB"/>
        </w:rPr>
        <w:t>+</w:t>
      </w:r>
      <w:r w:rsidRPr="0054673B">
        <w:rPr>
          <w:rFonts w:ascii="Times New Roman" w:hAnsi="Times New Roman" w:cs="Times New Roman"/>
          <w:szCs w:val="20"/>
          <w:lang w:val="en-GB"/>
        </w:rPr>
        <w:t>, K</w:t>
      </w:r>
      <w:r w:rsidRPr="0054673B">
        <w:rPr>
          <w:rFonts w:ascii="Times New Roman" w:hAnsi="Times New Roman" w:cs="Times New Roman"/>
          <w:szCs w:val="20"/>
          <w:vertAlign w:val="superscript"/>
          <w:lang w:val="en-GB"/>
        </w:rPr>
        <w:t>+</w:t>
      </w:r>
      <w:r w:rsidRPr="0054673B">
        <w:rPr>
          <w:rFonts w:ascii="Times New Roman" w:hAnsi="Times New Roman" w:cs="Times New Roman"/>
          <w:szCs w:val="20"/>
          <w:lang w:val="en-GB"/>
        </w:rPr>
        <w:t xml:space="preserve">, </w:t>
      </w:r>
      <w:proofErr w:type="spellStart"/>
      <w:r w:rsidRPr="0054673B">
        <w:rPr>
          <w:rFonts w:ascii="Times New Roman" w:hAnsi="Times New Roman" w:cs="Times New Roman"/>
          <w:szCs w:val="20"/>
          <w:lang w:val="en-GB"/>
        </w:rPr>
        <w:t>Rb</w:t>
      </w:r>
      <w:proofErr w:type="spellEnd"/>
      <w:r w:rsidRPr="0054673B">
        <w:rPr>
          <w:rFonts w:ascii="Times New Roman" w:hAnsi="Times New Roman" w:cs="Times New Roman"/>
          <w:szCs w:val="20"/>
          <w:vertAlign w:val="superscript"/>
          <w:lang w:val="en-GB"/>
        </w:rPr>
        <w:t>+</w:t>
      </w:r>
      <w:r w:rsidRPr="0054673B">
        <w:rPr>
          <w:rFonts w:ascii="Times New Roman" w:hAnsi="Times New Roman" w:cs="Times New Roman"/>
          <w:szCs w:val="20"/>
          <w:lang w:val="en-GB"/>
        </w:rPr>
        <w:t>, Cs</w:t>
      </w:r>
      <w:r w:rsidRPr="0054673B">
        <w:rPr>
          <w:rFonts w:ascii="Times New Roman" w:hAnsi="Times New Roman" w:cs="Times New Roman"/>
          <w:szCs w:val="20"/>
          <w:vertAlign w:val="superscript"/>
          <w:lang w:val="en-GB"/>
        </w:rPr>
        <w:t>+</w:t>
      </w:r>
      <w:r w:rsidRPr="0054673B">
        <w:rPr>
          <w:rFonts w:ascii="Times New Roman" w:hAnsi="Times New Roman" w:cs="Times New Roman"/>
          <w:szCs w:val="20"/>
          <w:lang w:val="en-GB"/>
        </w:rPr>
        <w:t xml:space="preserve">; x = 4-6. II. </w:t>
      </w:r>
      <w:r w:rsidR="0054673B">
        <w:rPr>
          <w:rFonts w:ascii="Times New Roman" w:hAnsi="Times New Roman" w:cs="Times New Roman"/>
          <w:i/>
          <w:szCs w:val="20"/>
          <w:lang w:val="en-GB"/>
        </w:rPr>
        <w:t xml:space="preserve">Chemistry of Materials, </w:t>
      </w:r>
      <w:r w:rsidRPr="0054673B">
        <w:rPr>
          <w:rFonts w:ascii="Times New Roman" w:hAnsi="Times New Roman" w:cs="Times New Roman"/>
          <w:szCs w:val="20"/>
          <w:lang w:val="en-GB"/>
        </w:rPr>
        <w:t>4(2):462-</w:t>
      </w:r>
      <w:r w:rsidR="0054673B">
        <w:rPr>
          <w:rFonts w:ascii="Times New Roman" w:hAnsi="Times New Roman" w:cs="Times New Roman"/>
          <w:szCs w:val="20"/>
          <w:lang w:val="en-GB"/>
        </w:rPr>
        <w:t>46</w:t>
      </w:r>
      <w:r w:rsidRPr="0054673B">
        <w:rPr>
          <w:rFonts w:ascii="Times New Roman" w:hAnsi="Times New Roman" w:cs="Times New Roman"/>
          <w:szCs w:val="20"/>
          <w:lang w:val="en-GB"/>
        </w:rPr>
        <w:t>8.</w:t>
      </w:r>
    </w:p>
    <w:p w:rsidR="0054673B" w:rsidRDefault="00896ED7" w:rsidP="0054673B">
      <w:pPr>
        <w:pStyle w:val="ListParagraph"/>
        <w:numPr>
          <w:ilvl w:val="0"/>
          <w:numId w:val="1"/>
        </w:numPr>
        <w:ind w:left="709" w:hanging="709"/>
        <w:outlineLvl w:val="0"/>
        <w:rPr>
          <w:rFonts w:ascii="Times New Roman" w:hAnsi="Times New Roman" w:cs="Times New Roman"/>
          <w:szCs w:val="20"/>
          <w:lang w:val="en-GB"/>
        </w:rPr>
      </w:pPr>
      <w:r w:rsidRPr="0054673B">
        <w:rPr>
          <w:rFonts w:ascii="Times New Roman" w:hAnsi="Times New Roman" w:cs="Times New Roman"/>
          <w:szCs w:val="20"/>
          <w:lang w:val="en-GB"/>
        </w:rPr>
        <w:t xml:space="preserve">Kim, D. W., </w:t>
      </w:r>
      <w:proofErr w:type="spellStart"/>
      <w:r w:rsidRPr="0054673B">
        <w:rPr>
          <w:rFonts w:ascii="Times New Roman" w:hAnsi="Times New Roman" w:cs="Times New Roman"/>
          <w:szCs w:val="20"/>
          <w:lang w:val="en-GB"/>
        </w:rPr>
        <w:t>Ryoo</w:t>
      </w:r>
      <w:proofErr w:type="spellEnd"/>
      <w:r w:rsidRPr="0054673B">
        <w:rPr>
          <w:rFonts w:ascii="Times New Roman" w:hAnsi="Times New Roman" w:cs="Times New Roman"/>
          <w:szCs w:val="20"/>
          <w:lang w:val="en-GB"/>
        </w:rPr>
        <w:t>, B. K., Pa</w:t>
      </w:r>
      <w:r w:rsidR="0054673B">
        <w:rPr>
          <w:rFonts w:ascii="Times New Roman" w:hAnsi="Times New Roman" w:cs="Times New Roman"/>
          <w:szCs w:val="20"/>
          <w:lang w:val="en-GB"/>
        </w:rPr>
        <w:t xml:space="preserve">rk, J. K., </w:t>
      </w:r>
      <w:proofErr w:type="spellStart"/>
      <w:r w:rsidR="0054673B">
        <w:rPr>
          <w:rFonts w:ascii="Times New Roman" w:hAnsi="Times New Roman" w:cs="Times New Roman"/>
          <w:szCs w:val="20"/>
          <w:lang w:val="en-GB"/>
        </w:rPr>
        <w:t>Maeng</w:t>
      </w:r>
      <w:proofErr w:type="spellEnd"/>
      <w:r w:rsidR="0054673B">
        <w:rPr>
          <w:rFonts w:ascii="Times New Roman" w:hAnsi="Times New Roman" w:cs="Times New Roman"/>
          <w:szCs w:val="20"/>
          <w:lang w:val="en-GB"/>
        </w:rPr>
        <w:t>, K. S. and</w:t>
      </w:r>
      <w:r w:rsidRPr="0054673B">
        <w:rPr>
          <w:rFonts w:ascii="Times New Roman" w:hAnsi="Times New Roman" w:cs="Times New Roman"/>
          <w:szCs w:val="20"/>
          <w:lang w:val="en-GB"/>
        </w:rPr>
        <w:t xml:space="preserve"> Hwang, T. S. (1992). Study </w:t>
      </w:r>
      <w:r w:rsidR="0054673B" w:rsidRPr="0054673B">
        <w:rPr>
          <w:rFonts w:ascii="Times New Roman" w:hAnsi="Times New Roman" w:cs="Times New Roman"/>
          <w:szCs w:val="20"/>
          <w:lang w:val="en-GB"/>
        </w:rPr>
        <w:t xml:space="preserve">on the ionic conductivity and mobility of liquid polymer electrolytes containing lithium salts. </w:t>
      </w:r>
      <w:r w:rsidRPr="0054673B">
        <w:rPr>
          <w:rFonts w:ascii="Times New Roman" w:hAnsi="Times New Roman" w:cs="Times New Roman"/>
          <w:i/>
          <w:szCs w:val="20"/>
          <w:lang w:val="en-GB"/>
        </w:rPr>
        <w:t xml:space="preserve">Polymer Journal, </w:t>
      </w:r>
      <w:r w:rsidRPr="0054673B">
        <w:rPr>
          <w:rFonts w:ascii="Times New Roman" w:hAnsi="Times New Roman" w:cs="Times New Roman"/>
          <w:szCs w:val="20"/>
          <w:lang w:val="en-GB"/>
        </w:rPr>
        <w:t>24</w:t>
      </w:r>
      <w:r w:rsidR="0054673B">
        <w:rPr>
          <w:rFonts w:ascii="Times New Roman" w:hAnsi="Times New Roman" w:cs="Times New Roman"/>
          <w:szCs w:val="20"/>
          <w:lang w:val="en-GB"/>
        </w:rPr>
        <w:t>:</w:t>
      </w:r>
      <w:r w:rsidRPr="0054673B">
        <w:rPr>
          <w:rFonts w:ascii="Times New Roman" w:hAnsi="Times New Roman" w:cs="Times New Roman"/>
          <w:szCs w:val="20"/>
          <w:lang w:val="en-GB"/>
        </w:rPr>
        <w:t xml:space="preserve"> 509-518.</w:t>
      </w:r>
    </w:p>
    <w:p w:rsidR="00896ED7" w:rsidRPr="0054673B" w:rsidRDefault="00896ED7" w:rsidP="0054673B">
      <w:pPr>
        <w:pStyle w:val="ListParagraph"/>
        <w:numPr>
          <w:ilvl w:val="0"/>
          <w:numId w:val="1"/>
        </w:numPr>
        <w:ind w:left="709" w:hanging="709"/>
        <w:outlineLvl w:val="0"/>
        <w:rPr>
          <w:rFonts w:ascii="Times New Roman" w:hAnsi="Times New Roman" w:cs="Times New Roman"/>
          <w:szCs w:val="20"/>
          <w:lang w:val="en-GB"/>
        </w:rPr>
      </w:pPr>
      <w:r w:rsidRPr="0054673B">
        <w:rPr>
          <w:rFonts w:ascii="Times New Roman" w:hAnsi="Times New Roman" w:cs="Times New Roman"/>
          <w:szCs w:val="20"/>
          <w:lang w:val="en-GB"/>
        </w:rPr>
        <w:t xml:space="preserve">Braga, M. H., Murchison, A. J., Ferreira, J. A., Singh, P., &amp; Goodenough, J. B. (2016). Glass-Amorphous Alkali-Ion Solid Electrolytes and Their Performance in Symmetrical Cells, In: Energy and Environmental Science. </w:t>
      </w:r>
      <w:r w:rsidRPr="0054673B">
        <w:rPr>
          <w:rFonts w:ascii="Times New Roman" w:hAnsi="Times New Roman" w:cs="Times New Roman"/>
          <w:i/>
          <w:szCs w:val="20"/>
          <w:lang w:val="en-GB"/>
        </w:rPr>
        <w:t xml:space="preserve">Energy and Environmental Science, </w:t>
      </w:r>
      <w:r w:rsidRPr="0054673B">
        <w:rPr>
          <w:rFonts w:ascii="Times New Roman" w:hAnsi="Times New Roman" w:cs="Times New Roman"/>
          <w:szCs w:val="20"/>
          <w:lang w:val="en-GB"/>
        </w:rPr>
        <w:t>9</w:t>
      </w:r>
      <w:r w:rsidR="0054673B">
        <w:rPr>
          <w:rFonts w:ascii="Times New Roman" w:hAnsi="Times New Roman" w:cs="Times New Roman"/>
          <w:szCs w:val="20"/>
          <w:lang w:val="en-GB"/>
        </w:rPr>
        <w:t>(3):</w:t>
      </w:r>
      <w:r w:rsidRPr="0054673B">
        <w:rPr>
          <w:rFonts w:ascii="Times New Roman" w:hAnsi="Times New Roman" w:cs="Times New Roman"/>
          <w:szCs w:val="20"/>
          <w:lang w:val="en-GB"/>
        </w:rPr>
        <w:t xml:space="preserve"> 948-954.</w:t>
      </w:r>
    </w:p>
    <w:p w:rsidR="004E5EE2" w:rsidRPr="00105CB3" w:rsidRDefault="004E5EE2" w:rsidP="00713919">
      <w:pPr>
        <w:outlineLvl w:val="0"/>
        <w:rPr>
          <w:rFonts w:ascii="Times New Roman" w:hAnsi="Times New Roman" w:cs="Times New Roman"/>
          <w:b/>
          <w:color w:val="548DD4" w:themeColor="text2" w:themeTint="99"/>
          <w:sz w:val="24"/>
          <w:lang w:val="en-GB"/>
        </w:rPr>
      </w:pPr>
    </w:p>
    <w:sectPr w:rsidR="004E5EE2" w:rsidRPr="00105CB3" w:rsidSect="00F4378D">
      <w:footerReference w:type="default" r:id="rId15"/>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61E" w:rsidRDefault="00E0661E" w:rsidP="006B61BE">
      <w:r>
        <w:separator/>
      </w:r>
    </w:p>
  </w:endnote>
  <w:endnote w:type="continuationSeparator" w:id="0">
    <w:p w:rsidR="00E0661E" w:rsidRDefault="00E0661E"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57E" w:rsidRDefault="00DE157E">
    <w:pPr>
      <w:pStyle w:val="Footer"/>
      <w:jc w:val="right"/>
    </w:pPr>
  </w:p>
  <w:p w:rsidR="00DE157E" w:rsidRDefault="00DE15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61E" w:rsidRDefault="00E0661E" w:rsidP="006B61BE">
      <w:r>
        <w:separator/>
      </w:r>
    </w:p>
  </w:footnote>
  <w:footnote w:type="continuationSeparator" w:id="0">
    <w:p w:rsidR="00E0661E" w:rsidRDefault="00E0661E"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CA6"/>
    <w:rsid w:val="00022CA8"/>
    <w:rsid w:val="00031142"/>
    <w:rsid w:val="0004446C"/>
    <w:rsid w:val="00045D57"/>
    <w:rsid w:val="0007681E"/>
    <w:rsid w:val="000B05AE"/>
    <w:rsid w:val="000C36B1"/>
    <w:rsid w:val="00105CB3"/>
    <w:rsid w:val="00173E5E"/>
    <w:rsid w:val="001806D0"/>
    <w:rsid w:val="001871B4"/>
    <w:rsid w:val="00206604"/>
    <w:rsid w:val="00215D44"/>
    <w:rsid w:val="00242C0D"/>
    <w:rsid w:val="00265E33"/>
    <w:rsid w:val="002B2478"/>
    <w:rsid w:val="00306EF8"/>
    <w:rsid w:val="00324132"/>
    <w:rsid w:val="00381A1A"/>
    <w:rsid w:val="003A2A26"/>
    <w:rsid w:val="003A6234"/>
    <w:rsid w:val="003E562E"/>
    <w:rsid w:val="003F3701"/>
    <w:rsid w:val="003F6530"/>
    <w:rsid w:val="00414563"/>
    <w:rsid w:val="004147AD"/>
    <w:rsid w:val="0043037F"/>
    <w:rsid w:val="004A532B"/>
    <w:rsid w:val="004B392B"/>
    <w:rsid w:val="004E5EE2"/>
    <w:rsid w:val="004F51CA"/>
    <w:rsid w:val="005171CF"/>
    <w:rsid w:val="0054673B"/>
    <w:rsid w:val="00551753"/>
    <w:rsid w:val="005775E0"/>
    <w:rsid w:val="005B64EA"/>
    <w:rsid w:val="005B7DE5"/>
    <w:rsid w:val="005F3784"/>
    <w:rsid w:val="0060418B"/>
    <w:rsid w:val="00661460"/>
    <w:rsid w:val="0066186E"/>
    <w:rsid w:val="006752F3"/>
    <w:rsid w:val="00685C81"/>
    <w:rsid w:val="0068771F"/>
    <w:rsid w:val="006B61BE"/>
    <w:rsid w:val="006E7711"/>
    <w:rsid w:val="006F0088"/>
    <w:rsid w:val="006F04A9"/>
    <w:rsid w:val="006F4078"/>
    <w:rsid w:val="00713919"/>
    <w:rsid w:val="00726EAB"/>
    <w:rsid w:val="00747021"/>
    <w:rsid w:val="00761F90"/>
    <w:rsid w:val="00763E99"/>
    <w:rsid w:val="00767464"/>
    <w:rsid w:val="0077276F"/>
    <w:rsid w:val="0077278E"/>
    <w:rsid w:val="00785CA6"/>
    <w:rsid w:val="007E5480"/>
    <w:rsid w:val="007F1A09"/>
    <w:rsid w:val="007F1BFC"/>
    <w:rsid w:val="0081528A"/>
    <w:rsid w:val="0082319D"/>
    <w:rsid w:val="00826240"/>
    <w:rsid w:val="00841BC5"/>
    <w:rsid w:val="0084447D"/>
    <w:rsid w:val="00844C50"/>
    <w:rsid w:val="00855B26"/>
    <w:rsid w:val="00893C65"/>
    <w:rsid w:val="00896ED7"/>
    <w:rsid w:val="008F3860"/>
    <w:rsid w:val="00963141"/>
    <w:rsid w:val="009C4E07"/>
    <w:rsid w:val="00A1218B"/>
    <w:rsid w:val="00A330DB"/>
    <w:rsid w:val="00A415C1"/>
    <w:rsid w:val="00AB75C0"/>
    <w:rsid w:val="00AD1EC7"/>
    <w:rsid w:val="00B107B1"/>
    <w:rsid w:val="00B20721"/>
    <w:rsid w:val="00B22133"/>
    <w:rsid w:val="00B225EF"/>
    <w:rsid w:val="00B31A16"/>
    <w:rsid w:val="00B35966"/>
    <w:rsid w:val="00BD00F2"/>
    <w:rsid w:val="00BD1340"/>
    <w:rsid w:val="00BF0AEE"/>
    <w:rsid w:val="00C15C06"/>
    <w:rsid w:val="00C32659"/>
    <w:rsid w:val="00C45AF1"/>
    <w:rsid w:val="00CC03BA"/>
    <w:rsid w:val="00CC3BBA"/>
    <w:rsid w:val="00CF7430"/>
    <w:rsid w:val="00D75333"/>
    <w:rsid w:val="00D84217"/>
    <w:rsid w:val="00DE041F"/>
    <w:rsid w:val="00DE157E"/>
    <w:rsid w:val="00DE73D6"/>
    <w:rsid w:val="00DF46D9"/>
    <w:rsid w:val="00E0661E"/>
    <w:rsid w:val="00E23428"/>
    <w:rsid w:val="00E9633A"/>
    <w:rsid w:val="00EB385F"/>
    <w:rsid w:val="00ED0345"/>
    <w:rsid w:val="00F32069"/>
    <w:rsid w:val="00F4378D"/>
    <w:rsid w:val="00FB6B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CB866"/>
  <w15:docId w15:val="{B9CF06DC-6B10-499D-83D9-DCFB3B312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table" w:styleId="TableGrid">
    <w:name w:val="Table Grid"/>
    <w:basedOn w:val="TableNormal"/>
    <w:uiPriority w:val="59"/>
    <w:rsid w:val="00CF743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CF7430"/>
    <w:pPr>
      <w:spacing w:after="0" w:line="240" w:lineRule="auto"/>
    </w:pPr>
  </w:style>
  <w:style w:type="paragraph" w:customStyle="1" w:styleId="EndNoteBibliography">
    <w:name w:val="EndNote Bibliography"/>
    <w:basedOn w:val="Normal"/>
    <w:link w:val="EndNoteBibliographyChar"/>
    <w:rsid w:val="00896ED7"/>
    <w:pPr>
      <w:widowControl/>
      <w:wordWrap/>
      <w:autoSpaceDE/>
      <w:autoSpaceDN/>
      <w:spacing w:after="200"/>
      <w:jc w:val="left"/>
    </w:pPr>
    <w:rPr>
      <w:rFonts w:ascii="Calibri" w:eastAsiaTheme="minorHAnsi" w:hAnsi="Calibri"/>
      <w:noProof/>
      <w:kern w:val="0"/>
      <w:sz w:val="22"/>
      <w:lang w:eastAsia="en-US"/>
    </w:rPr>
  </w:style>
  <w:style w:type="character" w:customStyle="1" w:styleId="EndNoteBibliographyChar">
    <w:name w:val="EndNote Bibliography Char"/>
    <w:basedOn w:val="DefaultParagraphFont"/>
    <w:link w:val="EndNoteBibliography"/>
    <w:rsid w:val="00896ED7"/>
    <w:rPr>
      <w:rFonts w:ascii="Calibri" w:hAnsi="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EC271-C08B-4A75-911A-35E59ACB3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10</Pages>
  <Words>4354</Words>
  <Characters>24818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HP</cp:lastModifiedBy>
  <cp:revision>13</cp:revision>
  <cp:lastPrinted>2017-03-01T05:33:00Z</cp:lastPrinted>
  <dcterms:created xsi:type="dcterms:W3CDTF">2018-03-08T01:34:00Z</dcterms:created>
  <dcterms:modified xsi:type="dcterms:W3CDTF">2018-03-19T08:00:00Z</dcterms:modified>
</cp:coreProperties>
</file>