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CE4D3" w14:textId="77777777" w:rsidR="004B2AE3" w:rsidRDefault="007A5C6B" w:rsidP="007A5C6B">
      <w:pPr>
        <w:jc w:val="center"/>
        <w:outlineLvl w:val="0"/>
        <w:rPr>
          <w:rFonts w:ascii="Times New Roman" w:hAnsi="Times New Roman" w:cs="Times New Roman"/>
          <w:sz w:val="28"/>
        </w:rPr>
      </w:pPr>
      <w:r w:rsidRPr="004B2AE3">
        <w:rPr>
          <w:rFonts w:ascii="Times New Roman" w:hAnsi="Times New Roman" w:cs="Times New Roman"/>
          <w:sz w:val="28"/>
        </w:rPr>
        <w:t xml:space="preserve">ENZYME CATALYZED ESTERIFICATION OF SUGAR BY THERMOSTABLE T1 LIPASE FROM </w:t>
      </w:r>
      <w:r w:rsidRPr="004B2AE3">
        <w:rPr>
          <w:rFonts w:ascii="Times New Roman" w:hAnsi="Times New Roman" w:cs="Times New Roman"/>
          <w:i/>
          <w:sz w:val="28"/>
        </w:rPr>
        <w:t>Geobacillus zalihae</w:t>
      </w:r>
      <w:r w:rsidRPr="004B2AE3">
        <w:rPr>
          <w:rFonts w:ascii="Times New Roman" w:hAnsi="Times New Roman" w:cs="Times New Roman"/>
          <w:sz w:val="28"/>
        </w:rPr>
        <w:t xml:space="preserve">  </w:t>
      </w:r>
    </w:p>
    <w:p w14:paraId="120A9755" w14:textId="748692DC" w:rsidR="00785CA6" w:rsidRPr="004B2AE3" w:rsidRDefault="007A5C6B" w:rsidP="007A5C6B">
      <w:pPr>
        <w:jc w:val="center"/>
        <w:outlineLvl w:val="0"/>
        <w:rPr>
          <w:rFonts w:ascii="Times New Roman" w:hAnsi="Times New Roman" w:cs="Times New Roman"/>
          <w:sz w:val="28"/>
        </w:rPr>
      </w:pPr>
      <w:r w:rsidRPr="004B2AE3">
        <w:rPr>
          <w:rFonts w:ascii="Times New Roman" w:hAnsi="Times New Roman" w:cs="Times New Roman"/>
          <w:sz w:val="28"/>
        </w:rPr>
        <w:t>IN IONIC LIQUID</w:t>
      </w:r>
    </w:p>
    <w:p w14:paraId="3B5C44C3" w14:textId="77777777" w:rsidR="00785CA6" w:rsidRPr="004B2AE3" w:rsidRDefault="00785CA6" w:rsidP="009C4E07">
      <w:pPr>
        <w:jc w:val="center"/>
        <w:outlineLvl w:val="0"/>
        <w:rPr>
          <w:rFonts w:ascii="Times New Roman" w:hAnsi="Times New Roman" w:cs="Times New Roman"/>
          <w:b/>
          <w:sz w:val="24"/>
        </w:rPr>
      </w:pPr>
    </w:p>
    <w:p w14:paraId="2E211CC0" w14:textId="1507D382" w:rsidR="004B2AE3" w:rsidRPr="004B2AE3" w:rsidRDefault="00785CA6" w:rsidP="00785CA6">
      <w:pPr>
        <w:jc w:val="center"/>
        <w:outlineLvl w:val="0"/>
        <w:rPr>
          <w:rFonts w:ascii="Times New Roman" w:hAnsi="Times New Roman" w:cs="Times New Roman"/>
          <w:noProof/>
          <w:sz w:val="24"/>
          <w:lang w:val="ms-MY"/>
        </w:rPr>
      </w:pPr>
      <w:r w:rsidRPr="004B2AE3">
        <w:rPr>
          <w:rFonts w:ascii="Times New Roman" w:hAnsi="Times New Roman" w:cs="Times New Roman"/>
          <w:sz w:val="24"/>
        </w:rPr>
        <w:t>(</w:t>
      </w:r>
      <w:r w:rsidR="007A5C6B" w:rsidRPr="004B2AE3">
        <w:rPr>
          <w:rFonts w:ascii="Times New Roman" w:hAnsi="Times New Roman" w:cs="Times New Roman"/>
          <w:noProof/>
          <w:sz w:val="24"/>
          <w:lang w:val="ms-MY"/>
        </w:rPr>
        <w:t xml:space="preserve">Pengesteran </w:t>
      </w:r>
      <w:r w:rsidR="004B2AE3" w:rsidRPr="004B2AE3">
        <w:rPr>
          <w:rFonts w:ascii="Times New Roman" w:hAnsi="Times New Roman" w:cs="Times New Roman"/>
          <w:noProof/>
          <w:sz w:val="24"/>
          <w:lang w:val="ms-MY"/>
        </w:rPr>
        <w:t xml:space="preserve">Berenzim Gula </w:t>
      </w:r>
      <w:r w:rsidR="004B2AE3">
        <w:rPr>
          <w:rFonts w:ascii="Times New Roman" w:hAnsi="Times New Roman" w:cs="Times New Roman"/>
          <w:noProof/>
          <w:sz w:val="24"/>
          <w:lang w:val="ms-MY"/>
        </w:rPr>
        <w:t>o</w:t>
      </w:r>
      <w:r w:rsidR="004B2AE3" w:rsidRPr="004B2AE3">
        <w:rPr>
          <w:rFonts w:ascii="Times New Roman" w:hAnsi="Times New Roman" w:cs="Times New Roman"/>
          <w:noProof/>
          <w:sz w:val="24"/>
          <w:lang w:val="ms-MY"/>
        </w:rPr>
        <w:t xml:space="preserve">leh Lipase Termostabil </w:t>
      </w:r>
      <w:r w:rsidR="007A5C6B" w:rsidRPr="004B2AE3">
        <w:rPr>
          <w:rFonts w:ascii="Times New Roman" w:hAnsi="Times New Roman" w:cs="Times New Roman"/>
          <w:noProof/>
          <w:sz w:val="24"/>
          <w:lang w:val="ms-MY"/>
        </w:rPr>
        <w:t xml:space="preserve">T1 dari </w:t>
      </w:r>
    </w:p>
    <w:p w14:paraId="5DC6BF1C" w14:textId="741C661C" w:rsidR="00785CA6" w:rsidRPr="004B2AE3" w:rsidRDefault="007A5C6B" w:rsidP="00785CA6">
      <w:pPr>
        <w:jc w:val="center"/>
        <w:outlineLvl w:val="0"/>
        <w:rPr>
          <w:rFonts w:ascii="Times New Roman" w:hAnsi="Times New Roman" w:cs="Times New Roman"/>
          <w:sz w:val="24"/>
        </w:rPr>
      </w:pPr>
      <w:r w:rsidRPr="004B2AE3">
        <w:rPr>
          <w:rFonts w:ascii="Times New Roman" w:hAnsi="Times New Roman" w:cs="Times New Roman"/>
          <w:i/>
          <w:noProof/>
          <w:sz w:val="24"/>
          <w:lang w:val="ms-MY"/>
        </w:rPr>
        <w:t>Geobacillus zalihae</w:t>
      </w:r>
      <w:r w:rsidRPr="004B2AE3">
        <w:rPr>
          <w:rFonts w:ascii="Times New Roman" w:hAnsi="Times New Roman" w:cs="Times New Roman"/>
          <w:noProof/>
          <w:sz w:val="24"/>
          <w:lang w:val="ms-MY"/>
        </w:rPr>
        <w:t xml:space="preserve"> dalam </w:t>
      </w:r>
      <w:r w:rsidR="004B2AE3" w:rsidRPr="004B2AE3">
        <w:rPr>
          <w:rFonts w:ascii="Times New Roman" w:hAnsi="Times New Roman" w:cs="Times New Roman"/>
          <w:noProof/>
          <w:sz w:val="24"/>
          <w:lang w:val="ms-MY"/>
        </w:rPr>
        <w:t>Cecair Ionik</w:t>
      </w:r>
      <w:r w:rsidR="00785CA6" w:rsidRPr="004B2AE3">
        <w:rPr>
          <w:rFonts w:ascii="Times New Roman" w:hAnsi="Times New Roman" w:cs="Times New Roman"/>
          <w:sz w:val="24"/>
        </w:rPr>
        <w:t>)</w:t>
      </w:r>
    </w:p>
    <w:p w14:paraId="2C9E7FF2" w14:textId="77777777" w:rsidR="00785CA6" w:rsidRPr="004B2AE3" w:rsidRDefault="00785CA6" w:rsidP="00785CA6">
      <w:pPr>
        <w:jc w:val="center"/>
        <w:outlineLvl w:val="0"/>
        <w:rPr>
          <w:rFonts w:ascii="Times New Roman" w:hAnsi="Times New Roman" w:cs="Times New Roman"/>
          <w:b/>
          <w:szCs w:val="20"/>
        </w:rPr>
      </w:pPr>
    </w:p>
    <w:p w14:paraId="39A57185" w14:textId="77777777" w:rsidR="004B2AE3" w:rsidRPr="004B2AE3" w:rsidRDefault="007A5C6B" w:rsidP="00CF0290">
      <w:pPr>
        <w:jc w:val="center"/>
        <w:outlineLvl w:val="0"/>
        <w:rPr>
          <w:rFonts w:ascii="Times New Roman" w:hAnsi="Times New Roman"/>
          <w:noProof/>
          <w:lang w:val="ms-MY"/>
        </w:rPr>
      </w:pPr>
      <w:r w:rsidRPr="004B2AE3">
        <w:rPr>
          <w:rFonts w:ascii="Times New Roman" w:hAnsi="Times New Roman"/>
          <w:noProof/>
          <w:lang w:val="ms-MY"/>
        </w:rPr>
        <w:t>Emilia Abdulmalek</w:t>
      </w:r>
      <w:r w:rsidRPr="004B2AE3">
        <w:rPr>
          <w:rFonts w:ascii="Times New Roman" w:hAnsi="Times New Roman"/>
          <w:noProof/>
          <w:vertAlign w:val="superscript"/>
          <w:lang w:val="ms-MY"/>
        </w:rPr>
        <w:t>1,2*</w:t>
      </w:r>
      <w:r w:rsidRPr="004B2AE3">
        <w:rPr>
          <w:rFonts w:ascii="Times New Roman" w:hAnsi="Times New Roman"/>
          <w:noProof/>
          <w:lang w:val="ms-MY"/>
        </w:rPr>
        <w:t>, Hanim Salami Mohd Saupi</w:t>
      </w:r>
      <w:r w:rsidRPr="004B2AE3">
        <w:rPr>
          <w:rFonts w:ascii="Times New Roman" w:hAnsi="Times New Roman"/>
          <w:noProof/>
          <w:vertAlign w:val="superscript"/>
          <w:lang w:val="ms-MY"/>
        </w:rPr>
        <w:t>1</w:t>
      </w:r>
      <w:r w:rsidRPr="004B2AE3">
        <w:rPr>
          <w:rFonts w:ascii="Times New Roman" w:hAnsi="Times New Roman"/>
          <w:noProof/>
          <w:lang w:val="ms-MY"/>
        </w:rPr>
        <w:t>, Syarilaida Zulkefli</w:t>
      </w:r>
      <w:r w:rsidRPr="004B2AE3">
        <w:rPr>
          <w:rFonts w:ascii="Times New Roman" w:hAnsi="Times New Roman"/>
          <w:noProof/>
          <w:vertAlign w:val="superscript"/>
          <w:lang w:val="ms-MY"/>
        </w:rPr>
        <w:t>1</w:t>
      </w:r>
      <w:r w:rsidRPr="004B2AE3">
        <w:rPr>
          <w:rFonts w:ascii="Times New Roman" w:hAnsi="Times New Roman"/>
          <w:noProof/>
          <w:lang w:val="ms-MY"/>
        </w:rPr>
        <w:t xml:space="preserve">, </w:t>
      </w:r>
    </w:p>
    <w:p w14:paraId="579F3A88" w14:textId="0086422D" w:rsidR="007A5C6B" w:rsidRPr="004B2AE3" w:rsidRDefault="007A5C6B" w:rsidP="00CF0290">
      <w:pPr>
        <w:jc w:val="center"/>
        <w:outlineLvl w:val="0"/>
        <w:rPr>
          <w:rFonts w:ascii="Times New Roman" w:hAnsi="Times New Roman"/>
          <w:noProof/>
          <w:lang w:val="ms-MY"/>
        </w:rPr>
      </w:pPr>
      <w:r w:rsidRPr="004B2AE3">
        <w:rPr>
          <w:rFonts w:ascii="Times New Roman" w:hAnsi="Times New Roman"/>
          <w:noProof/>
          <w:lang w:val="ms-MY"/>
        </w:rPr>
        <w:t>Raja Nor Zaliha Raja Abd Rahman</w:t>
      </w:r>
      <w:r w:rsidRPr="004B2AE3">
        <w:rPr>
          <w:rFonts w:ascii="Times New Roman" w:hAnsi="Times New Roman"/>
          <w:noProof/>
          <w:vertAlign w:val="superscript"/>
          <w:lang w:val="ms-MY"/>
        </w:rPr>
        <w:t>3</w:t>
      </w:r>
      <w:r w:rsidRPr="004B2AE3">
        <w:rPr>
          <w:rFonts w:ascii="Times New Roman" w:hAnsi="Times New Roman"/>
          <w:noProof/>
          <w:lang w:val="ms-MY"/>
        </w:rPr>
        <w:t>, Mohd Basyaruddin Abdul Rahman</w:t>
      </w:r>
      <w:r w:rsidRPr="004B2AE3">
        <w:rPr>
          <w:rFonts w:ascii="Times New Roman" w:hAnsi="Times New Roman"/>
          <w:noProof/>
          <w:vertAlign w:val="superscript"/>
          <w:lang w:val="ms-MY"/>
        </w:rPr>
        <w:t>1,2</w:t>
      </w:r>
    </w:p>
    <w:p w14:paraId="12956886" w14:textId="77777777" w:rsidR="007A5C6B" w:rsidRPr="004B2AE3" w:rsidRDefault="007A5C6B" w:rsidP="007A5C6B">
      <w:pPr>
        <w:jc w:val="center"/>
        <w:outlineLvl w:val="0"/>
        <w:rPr>
          <w:rFonts w:ascii="Times New Roman" w:hAnsi="Times New Roman"/>
        </w:rPr>
      </w:pPr>
    </w:p>
    <w:p w14:paraId="08D78C7D" w14:textId="1B00C580" w:rsidR="007A5C6B" w:rsidRPr="004B2AE3" w:rsidRDefault="007A5C6B" w:rsidP="00CF0290">
      <w:pPr>
        <w:jc w:val="center"/>
        <w:outlineLvl w:val="0"/>
        <w:rPr>
          <w:rFonts w:ascii="Times New Roman" w:hAnsi="Times New Roman"/>
          <w:i/>
          <w:sz w:val="18"/>
          <w:szCs w:val="18"/>
        </w:rPr>
      </w:pPr>
      <w:r w:rsidRPr="004B2AE3">
        <w:rPr>
          <w:rFonts w:ascii="Times New Roman" w:hAnsi="Times New Roman"/>
          <w:i/>
          <w:sz w:val="18"/>
          <w:szCs w:val="18"/>
          <w:vertAlign w:val="superscript"/>
        </w:rPr>
        <w:t>1</w:t>
      </w:r>
      <w:r w:rsidRPr="004B2AE3">
        <w:rPr>
          <w:rFonts w:ascii="Times New Roman" w:hAnsi="Times New Roman"/>
          <w:i/>
          <w:sz w:val="18"/>
          <w:szCs w:val="18"/>
        </w:rPr>
        <w:t xml:space="preserve">Integrated Chemical BioPhysics Research, </w:t>
      </w:r>
    </w:p>
    <w:p w14:paraId="71EDCA58" w14:textId="77777777" w:rsidR="004B2AE3" w:rsidRDefault="007A5C6B" w:rsidP="00CF0290">
      <w:pPr>
        <w:jc w:val="center"/>
        <w:outlineLvl w:val="0"/>
        <w:rPr>
          <w:rFonts w:ascii="Times New Roman" w:hAnsi="Times New Roman"/>
          <w:i/>
          <w:sz w:val="18"/>
          <w:szCs w:val="18"/>
        </w:rPr>
      </w:pPr>
      <w:r w:rsidRPr="004B2AE3">
        <w:rPr>
          <w:rFonts w:ascii="Times New Roman" w:hAnsi="Times New Roman"/>
          <w:i/>
          <w:sz w:val="18"/>
          <w:szCs w:val="18"/>
          <w:vertAlign w:val="superscript"/>
        </w:rPr>
        <w:t>2</w:t>
      </w:r>
      <w:r w:rsidRPr="004B2AE3">
        <w:rPr>
          <w:rFonts w:ascii="Times New Roman" w:hAnsi="Times New Roman"/>
          <w:i/>
          <w:sz w:val="18"/>
          <w:szCs w:val="18"/>
        </w:rPr>
        <w:t xml:space="preserve">Department of Chemistry, </w:t>
      </w:r>
    </w:p>
    <w:p w14:paraId="5035468A" w14:textId="07A577B3" w:rsidR="007A5C6B" w:rsidRPr="004B2AE3" w:rsidRDefault="007A5C6B" w:rsidP="00CF0290">
      <w:pPr>
        <w:jc w:val="center"/>
        <w:outlineLvl w:val="0"/>
        <w:rPr>
          <w:rFonts w:ascii="Times New Roman" w:hAnsi="Times New Roman"/>
          <w:i/>
          <w:sz w:val="18"/>
          <w:szCs w:val="18"/>
        </w:rPr>
      </w:pPr>
      <w:r w:rsidRPr="004B2AE3">
        <w:rPr>
          <w:rFonts w:ascii="Times New Roman" w:hAnsi="Times New Roman"/>
          <w:i/>
          <w:sz w:val="18"/>
          <w:szCs w:val="18"/>
        </w:rPr>
        <w:t>Faculty of Science</w:t>
      </w:r>
    </w:p>
    <w:p w14:paraId="0A118743" w14:textId="77777777" w:rsidR="004B2AE3" w:rsidRDefault="007A5C6B" w:rsidP="00CF0290">
      <w:pPr>
        <w:jc w:val="center"/>
        <w:outlineLvl w:val="0"/>
        <w:rPr>
          <w:rFonts w:ascii="Times New Roman" w:hAnsi="Times New Roman"/>
          <w:i/>
          <w:sz w:val="18"/>
          <w:szCs w:val="18"/>
        </w:rPr>
      </w:pPr>
      <w:r w:rsidRPr="004B2AE3">
        <w:rPr>
          <w:rFonts w:ascii="Times New Roman" w:hAnsi="Times New Roman"/>
          <w:i/>
          <w:sz w:val="18"/>
          <w:szCs w:val="18"/>
          <w:vertAlign w:val="superscript"/>
        </w:rPr>
        <w:t>3</w:t>
      </w:r>
      <w:r w:rsidRPr="004B2AE3">
        <w:rPr>
          <w:rFonts w:ascii="Times New Roman" w:hAnsi="Times New Roman"/>
          <w:i/>
          <w:sz w:val="18"/>
          <w:szCs w:val="18"/>
        </w:rPr>
        <w:t xml:space="preserve">Enzyme and Microbial Technology Research, </w:t>
      </w:r>
    </w:p>
    <w:p w14:paraId="26DFFFA4" w14:textId="4A787446" w:rsidR="007A5C6B" w:rsidRPr="004B2AE3" w:rsidRDefault="007A5C6B" w:rsidP="00CF0290">
      <w:pPr>
        <w:jc w:val="center"/>
        <w:outlineLvl w:val="0"/>
        <w:rPr>
          <w:rFonts w:ascii="Times New Roman" w:hAnsi="Times New Roman"/>
          <w:i/>
          <w:sz w:val="18"/>
          <w:szCs w:val="18"/>
        </w:rPr>
      </w:pPr>
      <w:r w:rsidRPr="004B2AE3">
        <w:rPr>
          <w:rFonts w:ascii="Times New Roman" w:hAnsi="Times New Roman"/>
          <w:i/>
          <w:sz w:val="18"/>
          <w:szCs w:val="18"/>
        </w:rPr>
        <w:t>Department of Microbiology, Faculty of Biotechnology and Biomolecular Science</w:t>
      </w:r>
    </w:p>
    <w:p w14:paraId="7A5EF271" w14:textId="77777777" w:rsidR="007A5C6B" w:rsidRPr="004B2AE3" w:rsidRDefault="007A5C6B" w:rsidP="00CF0290">
      <w:pPr>
        <w:jc w:val="center"/>
        <w:outlineLvl w:val="0"/>
        <w:rPr>
          <w:rFonts w:ascii="Times New Roman" w:hAnsi="Times New Roman"/>
          <w:i/>
          <w:sz w:val="18"/>
          <w:szCs w:val="18"/>
        </w:rPr>
      </w:pPr>
      <w:r w:rsidRPr="004B2AE3">
        <w:rPr>
          <w:rFonts w:ascii="Times New Roman" w:hAnsi="Times New Roman"/>
          <w:i/>
          <w:sz w:val="18"/>
          <w:szCs w:val="18"/>
        </w:rPr>
        <w:t>Universiti Putra Malaysia, 43400, UPM Serdang, Selangor, Malaysia</w:t>
      </w:r>
    </w:p>
    <w:p w14:paraId="2787DE46" w14:textId="77777777" w:rsidR="007A5C6B" w:rsidRPr="004B2AE3" w:rsidRDefault="007A5C6B" w:rsidP="007A5C6B">
      <w:pPr>
        <w:spacing w:line="360" w:lineRule="auto"/>
        <w:jc w:val="center"/>
        <w:outlineLvl w:val="0"/>
        <w:rPr>
          <w:rFonts w:ascii="Times New Roman" w:hAnsi="Times New Roman"/>
          <w:b/>
          <w:sz w:val="18"/>
          <w:szCs w:val="18"/>
        </w:rPr>
      </w:pPr>
      <w:r w:rsidRPr="004B2AE3">
        <w:rPr>
          <w:rFonts w:ascii="Times New Roman" w:hAnsi="Times New Roman"/>
          <w:b/>
          <w:sz w:val="18"/>
          <w:szCs w:val="18"/>
        </w:rPr>
        <w:t xml:space="preserve"> </w:t>
      </w:r>
    </w:p>
    <w:p w14:paraId="2266FBC6" w14:textId="77777777" w:rsidR="00785CA6" w:rsidRPr="004B2AE3" w:rsidRDefault="007A5C6B" w:rsidP="007A5C6B">
      <w:pPr>
        <w:spacing w:line="360" w:lineRule="auto"/>
        <w:jc w:val="center"/>
        <w:outlineLvl w:val="0"/>
        <w:rPr>
          <w:rFonts w:ascii="Times New Roman" w:hAnsi="Times New Roman"/>
          <w:i/>
          <w:sz w:val="18"/>
          <w:szCs w:val="18"/>
        </w:rPr>
      </w:pPr>
      <w:r w:rsidRPr="004B2AE3">
        <w:rPr>
          <w:rFonts w:ascii="Times New Roman" w:hAnsi="Times New Roman"/>
          <w:i/>
          <w:sz w:val="18"/>
          <w:szCs w:val="18"/>
          <w:vertAlign w:val="superscript"/>
        </w:rPr>
        <w:t>*</w:t>
      </w:r>
      <w:r w:rsidRPr="004B2AE3">
        <w:rPr>
          <w:rFonts w:ascii="Times New Roman" w:hAnsi="Times New Roman"/>
          <w:i/>
          <w:sz w:val="18"/>
          <w:szCs w:val="18"/>
        </w:rPr>
        <w:t>Corresponding author: emilia@upm.edu.my</w:t>
      </w:r>
    </w:p>
    <w:p w14:paraId="63D59453" w14:textId="77777777" w:rsidR="009C4E07" w:rsidRPr="004B2AE3" w:rsidRDefault="009C4E07" w:rsidP="00785CA6">
      <w:pPr>
        <w:jc w:val="center"/>
        <w:outlineLvl w:val="0"/>
        <w:rPr>
          <w:rFonts w:ascii="Times New Roman" w:hAnsi="Times New Roman" w:cs="Times New Roman"/>
          <w:b/>
          <w:sz w:val="18"/>
          <w:szCs w:val="18"/>
        </w:rPr>
      </w:pPr>
    </w:p>
    <w:p w14:paraId="13A8133D" w14:textId="77777777" w:rsidR="00785CA6" w:rsidRPr="004B2AE3" w:rsidRDefault="00785CA6" w:rsidP="00785CA6">
      <w:pPr>
        <w:jc w:val="center"/>
        <w:outlineLvl w:val="0"/>
        <w:rPr>
          <w:rFonts w:ascii="Times New Roman" w:hAnsi="Times New Roman" w:cs="Times New Roman"/>
          <w:b/>
          <w:sz w:val="18"/>
          <w:szCs w:val="18"/>
        </w:rPr>
      </w:pPr>
      <w:r w:rsidRPr="004B2AE3">
        <w:rPr>
          <w:rFonts w:ascii="Times New Roman" w:hAnsi="Times New Roman" w:cs="Times New Roman"/>
          <w:b/>
          <w:sz w:val="18"/>
          <w:szCs w:val="18"/>
        </w:rPr>
        <w:t>Abstract</w:t>
      </w:r>
    </w:p>
    <w:p w14:paraId="31F6D1E5" w14:textId="13E190EB" w:rsidR="00785CA6" w:rsidRPr="004B2AE3" w:rsidRDefault="00A669B4" w:rsidP="00D42EAE">
      <w:pPr>
        <w:outlineLvl w:val="0"/>
        <w:rPr>
          <w:rFonts w:ascii="Times New Roman" w:hAnsi="Times New Roman" w:cs="Times New Roman"/>
          <w:sz w:val="18"/>
          <w:szCs w:val="18"/>
        </w:rPr>
      </w:pPr>
      <w:r w:rsidRPr="004B2AE3">
        <w:rPr>
          <w:rFonts w:ascii="Times New Roman" w:hAnsi="Times New Roman" w:cs="Times New Roman"/>
          <w:sz w:val="18"/>
          <w:szCs w:val="18"/>
        </w:rPr>
        <w:t>Thermostable T1 lipase from</w:t>
      </w:r>
      <w:r w:rsidRPr="004B2AE3">
        <w:t xml:space="preserve"> </w:t>
      </w:r>
      <w:r w:rsidRPr="004B2AE3">
        <w:rPr>
          <w:rFonts w:ascii="Times New Roman" w:hAnsi="Times New Roman" w:cs="Times New Roman"/>
          <w:i/>
          <w:sz w:val="18"/>
          <w:szCs w:val="18"/>
        </w:rPr>
        <w:t>Geobacillus zalihae</w:t>
      </w:r>
      <w:r w:rsidRPr="004B2AE3">
        <w:rPr>
          <w:rFonts w:ascii="Times New Roman" w:hAnsi="Times New Roman" w:cs="Times New Roman"/>
          <w:sz w:val="18"/>
          <w:szCs w:val="18"/>
        </w:rPr>
        <w:t xml:space="preserve"> </w:t>
      </w:r>
      <w:r w:rsidR="003C61BF" w:rsidRPr="004B2AE3">
        <w:rPr>
          <w:rFonts w:ascii="Times New Roman" w:hAnsi="Times New Roman" w:cs="Times New Roman"/>
          <w:sz w:val="18"/>
          <w:szCs w:val="18"/>
        </w:rPr>
        <w:t xml:space="preserve">strain </w:t>
      </w:r>
      <w:r w:rsidR="002605E1" w:rsidRPr="004B2AE3">
        <w:rPr>
          <w:rFonts w:ascii="Times New Roman" w:hAnsi="Times New Roman" w:cs="Times New Roman"/>
          <w:sz w:val="18"/>
          <w:szCs w:val="18"/>
        </w:rPr>
        <w:t xml:space="preserve">was utilized in esterification of various </w:t>
      </w:r>
      <w:r w:rsidR="003C61BF" w:rsidRPr="004B2AE3">
        <w:rPr>
          <w:rFonts w:ascii="Times New Roman" w:hAnsi="Times New Roman" w:cs="Times New Roman"/>
          <w:sz w:val="18"/>
          <w:szCs w:val="18"/>
        </w:rPr>
        <w:t>sugars</w:t>
      </w:r>
      <w:r w:rsidR="002605E1" w:rsidRPr="004B2AE3">
        <w:rPr>
          <w:rFonts w:ascii="Times New Roman" w:hAnsi="Times New Roman" w:cs="Times New Roman"/>
          <w:sz w:val="18"/>
          <w:szCs w:val="18"/>
        </w:rPr>
        <w:t xml:space="preserve"> with fatty acids to form fatty acid sugar esters.</w:t>
      </w:r>
      <w:r w:rsidR="00E75184" w:rsidRPr="004B2AE3">
        <w:rPr>
          <w:rFonts w:ascii="Times New Roman" w:hAnsi="Times New Roman" w:cs="Times New Roman"/>
          <w:sz w:val="18"/>
          <w:szCs w:val="18"/>
        </w:rPr>
        <w:t xml:space="preserve"> </w:t>
      </w:r>
      <w:r w:rsidR="002605E1" w:rsidRPr="004B2AE3">
        <w:rPr>
          <w:rFonts w:ascii="Times New Roman" w:hAnsi="Times New Roman" w:cs="Times New Roman"/>
          <w:sz w:val="18"/>
          <w:szCs w:val="18"/>
        </w:rPr>
        <w:t xml:space="preserve">Fatty acid sugar </w:t>
      </w:r>
      <w:r w:rsidR="003C61BF" w:rsidRPr="004B2AE3">
        <w:rPr>
          <w:rFonts w:ascii="Times New Roman" w:hAnsi="Times New Roman" w:cs="Times New Roman"/>
          <w:sz w:val="18"/>
          <w:szCs w:val="18"/>
        </w:rPr>
        <w:t>esters (FASE) are</w:t>
      </w:r>
      <w:r w:rsidR="002605E1" w:rsidRPr="004B2AE3">
        <w:rPr>
          <w:rFonts w:ascii="Times New Roman" w:hAnsi="Times New Roman" w:cs="Times New Roman"/>
          <w:sz w:val="18"/>
          <w:szCs w:val="18"/>
        </w:rPr>
        <w:t xml:space="preserve"> an important class of non-ionic surfactant which possess</w:t>
      </w:r>
      <w:r w:rsidR="003C61BF" w:rsidRPr="004B2AE3">
        <w:rPr>
          <w:rFonts w:ascii="Times New Roman" w:hAnsi="Times New Roman" w:cs="Times New Roman"/>
          <w:sz w:val="18"/>
          <w:szCs w:val="18"/>
        </w:rPr>
        <w:t>es</w:t>
      </w:r>
      <w:r w:rsidR="002605E1" w:rsidRPr="004B2AE3">
        <w:rPr>
          <w:rFonts w:ascii="Times New Roman" w:hAnsi="Times New Roman" w:cs="Times New Roman"/>
          <w:sz w:val="18"/>
          <w:szCs w:val="18"/>
        </w:rPr>
        <w:t xml:space="preserve"> good emulsifying, stabilizing and conditioning pr</w:t>
      </w:r>
      <w:r w:rsidR="003C61BF" w:rsidRPr="004B2AE3">
        <w:rPr>
          <w:rFonts w:ascii="Times New Roman" w:hAnsi="Times New Roman" w:cs="Times New Roman"/>
          <w:sz w:val="18"/>
          <w:szCs w:val="18"/>
        </w:rPr>
        <w:t>o</w:t>
      </w:r>
      <w:r w:rsidR="002605E1" w:rsidRPr="004B2AE3">
        <w:rPr>
          <w:rFonts w:ascii="Times New Roman" w:hAnsi="Times New Roman" w:cs="Times New Roman"/>
          <w:sz w:val="18"/>
          <w:szCs w:val="18"/>
        </w:rPr>
        <w:t>perties. In this work the esterification reaction was done in [Bmim</w:t>
      </w:r>
      <w:r w:rsidR="003C61BF" w:rsidRPr="004B2AE3">
        <w:rPr>
          <w:rFonts w:ascii="Times New Roman" w:hAnsi="Times New Roman" w:cs="Times New Roman"/>
          <w:sz w:val="18"/>
          <w:szCs w:val="18"/>
        </w:rPr>
        <w:t>][</w:t>
      </w:r>
      <w:r w:rsidR="002605E1" w:rsidRPr="004B2AE3">
        <w:rPr>
          <w:rFonts w:ascii="Times New Roman" w:hAnsi="Times New Roman" w:cs="Times New Roman"/>
          <w:sz w:val="18"/>
          <w:szCs w:val="18"/>
        </w:rPr>
        <w:t>BF</w:t>
      </w:r>
      <w:r w:rsidR="002605E1" w:rsidRPr="004B2AE3">
        <w:rPr>
          <w:rFonts w:ascii="Times New Roman" w:hAnsi="Times New Roman" w:cs="Times New Roman"/>
          <w:sz w:val="18"/>
          <w:szCs w:val="18"/>
          <w:vertAlign w:val="subscript"/>
        </w:rPr>
        <w:t>4</w:t>
      </w:r>
      <w:r w:rsidR="002605E1" w:rsidRPr="004B2AE3">
        <w:rPr>
          <w:rFonts w:ascii="Times New Roman" w:hAnsi="Times New Roman" w:cs="Times New Roman"/>
          <w:sz w:val="18"/>
          <w:szCs w:val="18"/>
        </w:rPr>
        <w:t xml:space="preserve">] </w:t>
      </w:r>
      <w:r w:rsidR="00126C7F" w:rsidRPr="004B2AE3">
        <w:rPr>
          <w:rFonts w:ascii="Times New Roman" w:hAnsi="Times New Roman" w:cs="Times New Roman"/>
          <w:sz w:val="18"/>
          <w:szCs w:val="18"/>
        </w:rPr>
        <w:t xml:space="preserve">ionic liquid </w:t>
      </w:r>
      <w:r w:rsidR="002605E1" w:rsidRPr="004B2AE3">
        <w:rPr>
          <w:rFonts w:ascii="Times New Roman" w:hAnsi="Times New Roman" w:cs="Times New Roman"/>
          <w:sz w:val="18"/>
          <w:szCs w:val="18"/>
        </w:rPr>
        <w:t xml:space="preserve">with dimethylsulfoxide (DMSO) as co-solvent. Esterification of galactose with oleic acid was initially </w:t>
      </w:r>
      <w:r w:rsidR="00BC24C1" w:rsidRPr="004B2AE3">
        <w:rPr>
          <w:rFonts w:ascii="Times New Roman" w:hAnsi="Times New Roman" w:cs="Times New Roman"/>
          <w:sz w:val="18"/>
          <w:szCs w:val="18"/>
        </w:rPr>
        <w:t>screened</w:t>
      </w:r>
      <w:r w:rsidR="002605E1" w:rsidRPr="004B2AE3">
        <w:rPr>
          <w:rFonts w:ascii="Times New Roman" w:hAnsi="Times New Roman" w:cs="Times New Roman"/>
          <w:sz w:val="18"/>
          <w:szCs w:val="18"/>
        </w:rPr>
        <w:t xml:space="preserve"> by </w:t>
      </w:r>
      <w:r w:rsidR="001E6AAE" w:rsidRPr="004B2AE3">
        <w:rPr>
          <w:rFonts w:ascii="Times New Roman" w:hAnsi="Times New Roman" w:cs="Times New Roman"/>
          <w:sz w:val="18"/>
          <w:szCs w:val="18"/>
        </w:rPr>
        <w:t>varying the conditions (temperature, time, enzyme loading and the fatty acid chain length</w:t>
      </w:r>
      <w:r w:rsidR="00BC24C1" w:rsidRPr="004B2AE3">
        <w:rPr>
          <w:rFonts w:ascii="Times New Roman" w:hAnsi="Times New Roman" w:cs="Times New Roman"/>
          <w:sz w:val="18"/>
          <w:szCs w:val="18"/>
        </w:rPr>
        <w:t>)</w:t>
      </w:r>
      <w:r w:rsidR="001E6AAE" w:rsidRPr="004B2AE3">
        <w:rPr>
          <w:rFonts w:ascii="Times New Roman" w:hAnsi="Times New Roman" w:cs="Times New Roman"/>
          <w:sz w:val="18"/>
          <w:szCs w:val="18"/>
        </w:rPr>
        <w:t>. It was found that the reaction was optimum at the following conditions:</w:t>
      </w:r>
      <w:r w:rsidR="001E6AAE" w:rsidRPr="004B2AE3">
        <w:t xml:space="preserve"> </w:t>
      </w:r>
      <w:r w:rsidR="001E6AAE" w:rsidRPr="004B2AE3">
        <w:rPr>
          <w:rFonts w:ascii="Times New Roman" w:hAnsi="Times New Roman" w:cs="Times New Roman"/>
          <w:sz w:val="18"/>
          <w:szCs w:val="18"/>
        </w:rPr>
        <w:t>temperature (65</w:t>
      </w:r>
      <w:r w:rsidR="004B2AE3">
        <w:rPr>
          <w:rFonts w:ascii="Times New Roman" w:hAnsi="Times New Roman" w:cs="Times New Roman"/>
          <w:sz w:val="18"/>
          <w:szCs w:val="18"/>
        </w:rPr>
        <w:t xml:space="preserve"> </w:t>
      </w:r>
      <w:r w:rsidR="001E6AAE" w:rsidRPr="004B2AE3">
        <w:rPr>
          <w:rFonts w:ascii="Times New Roman" w:hAnsi="Times New Roman" w:cs="Times New Roman"/>
          <w:sz w:val="18"/>
          <w:szCs w:val="18"/>
        </w:rPr>
        <w:t>°C), time</w:t>
      </w:r>
      <w:r w:rsidR="00BC24C1" w:rsidRPr="004B2AE3">
        <w:rPr>
          <w:rFonts w:ascii="Times New Roman" w:hAnsi="Times New Roman" w:cs="Times New Roman"/>
          <w:sz w:val="18"/>
          <w:szCs w:val="18"/>
        </w:rPr>
        <w:t xml:space="preserve"> (120 min</w:t>
      </w:r>
      <w:r w:rsidR="004B2AE3">
        <w:rPr>
          <w:rFonts w:ascii="Times New Roman" w:hAnsi="Times New Roman" w:cs="Times New Roman"/>
          <w:sz w:val="18"/>
          <w:szCs w:val="18"/>
        </w:rPr>
        <w:t>utes</w:t>
      </w:r>
      <w:r w:rsidR="00BC24C1" w:rsidRPr="004B2AE3">
        <w:rPr>
          <w:rFonts w:ascii="Times New Roman" w:hAnsi="Times New Roman" w:cs="Times New Roman"/>
          <w:sz w:val="18"/>
          <w:szCs w:val="18"/>
        </w:rPr>
        <w:t>) and enzyme loading (2</w:t>
      </w:r>
      <w:r w:rsidR="001E6AAE" w:rsidRPr="004B2AE3">
        <w:rPr>
          <w:rFonts w:ascii="Times New Roman" w:hAnsi="Times New Roman" w:cs="Times New Roman"/>
          <w:sz w:val="18"/>
          <w:szCs w:val="18"/>
        </w:rPr>
        <w:t>% (w/w)) when carried out in mixture of DMSO</w:t>
      </w:r>
      <w:r w:rsidR="003C61BF" w:rsidRPr="004B2AE3">
        <w:rPr>
          <w:rFonts w:ascii="Times New Roman" w:hAnsi="Times New Roman" w:cs="Times New Roman"/>
          <w:sz w:val="18"/>
          <w:szCs w:val="18"/>
        </w:rPr>
        <w:t>: [</w:t>
      </w:r>
      <w:r w:rsidR="001E6AAE" w:rsidRPr="004B2AE3">
        <w:rPr>
          <w:rFonts w:ascii="Times New Roman" w:hAnsi="Times New Roman" w:cs="Times New Roman"/>
          <w:sz w:val="18"/>
          <w:szCs w:val="18"/>
        </w:rPr>
        <w:t>Bmim][BF</w:t>
      </w:r>
      <w:r w:rsidR="001E6AAE" w:rsidRPr="004B2AE3">
        <w:rPr>
          <w:rFonts w:ascii="Times New Roman" w:hAnsi="Times New Roman" w:cs="Times New Roman"/>
          <w:sz w:val="18"/>
          <w:szCs w:val="18"/>
          <w:vertAlign w:val="subscript"/>
        </w:rPr>
        <w:t>4</w:t>
      </w:r>
      <w:r w:rsidR="001E6AAE" w:rsidRPr="004B2AE3">
        <w:rPr>
          <w:rFonts w:ascii="Times New Roman" w:hAnsi="Times New Roman" w:cs="Times New Roman"/>
          <w:sz w:val="18"/>
          <w:szCs w:val="18"/>
        </w:rPr>
        <w:t>] (1:20). Interestingly, the percentage of conversio</w:t>
      </w:r>
      <w:r w:rsidR="003C61BF" w:rsidRPr="004B2AE3">
        <w:rPr>
          <w:rFonts w:ascii="Times New Roman" w:hAnsi="Times New Roman" w:cs="Times New Roman"/>
          <w:sz w:val="18"/>
          <w:szCs w:val="18"/>
        </w:rPr>
        <w:t>n</w:t>
      </w:r>
      <w:r w:rsidR="001E6AAE" w:rsidRPr="004B2AE3">
        <w:rPr>
          <w:rFonts w:ascii="Times New Roman" w:hAnsi="Times New Roman" w:cs="Times New Roman"/>
          <w:sz w:val="18"/>
          <w:szCs w:val="18"/>
        </w:rPr>
        <w:t xml:space="preserve"> was not affected by the chain length of the acyl donor</w:t>
      </w:r>
      <w:r w:rsidR="006342B4" w:rsidRPr="004B2AE3">
        <w:rPr>
          <w:rFonts w:ascii="Times New Roman" w:hAnsi="Times New Roman" w:cs="Times New Roman"/>
          <w:sz w:val="18"/>
          <w:szCs w:val="18"/>
        </w:rPr>
        <w:t xml:space="preserve"> (</w:t>
      </w:r>
      <w:r w:rsidR="00BC24C1" w:rsidRPr="004B2AE3">
        <w:rPr>
          <w:rFonts w:ascii="Times New Roman" w:hAnsi="Times New Roman" w:cs="Times New Roman"/>
          <w:sz w:val="18"/>
          <w:szCs w:val="18"/>
        </w:rPr>
        <w:t>C8 – C18</w:t>
      </w:r>
      <w:r w:rsidR="006342B4" w:rsidRPr="004B2AE3">
        <w:rPr>
          <w:rFonts w:ascii="Times New Roman" w:hAnsi="Times New Roman" w:cs="Times New Roman"/>
          <w:sz w:val="18"/>
          <w:szCs w:val="18"/>
        </w:rPr>
        <w:t>)</w:t>
      </w:r>
      <w:r w:rsidR="00BC24C1" w:rsidRPr="004B2AE3">
        <w:rPr>
          <w:rFonts w:ascii="Times New Roman" w:hAnsi="Times New Roman" w:cs="Times New Roman"/>
          <w:sz w:val="18"/>
          <w:szCs w:val="18"/>
        </w:rPr>
        <w:t xml:space="preserve"> or the unsaturation degree</w:t>
      </w:r>
      <w:r w:rsidR="001E6AAE" w:rsidRPr="004B2AE3">
        <w:rPr>
          <w:rFonts w:ascii="Times New Roman" w:hAnsi="Times New Roman" w:cs="Times New Roman"/>
          <w:sz w:val="18"/>
          <w:szCs w:val="18"/>
        </w:rPr>
        <w:t>. When the reaction was repeated with linoleic acid</w:t>
      </w:r>
      <w:r w:rsidR="006342B4" w:rsidRPr="004B2AE3">
        <w:rPr>
          <w:rFonts w:ascii="Times New Roman" w:hAnsi="Times New Roman" w:cs="Times New Roman"/>
          <w:sz w:val="18"/>
          <w:szCs w:val="18"/>
        </w:rPr>
        <w:t xml:space="preserve"> as acyl donor</w:t>
      </w:r>
      <w:r w:rsidR="001E6AAE" w:rsidRPr="004B2AE3">
        <w:rPr>
          <w:rFonts w:ascii="Times New Roman" w:hAnsi="Times New Roman" w:cs="Times New Roman"/>
          <w:sz w:val="18"/>
          <w:szCs w:val="18"/>
        </w:rPr>
        <w:t xml:space="preserve"> and different acyl acceptor (galactose, glucose, fructose, sucrose, maltose, trehalose and xylitol</w:t>
      </w:r>
      <w:r w:rsidR="003C61BF" w:rsidRPr="004B2AE3">
        <w:rPr>
          <w:rFonts w:ascii="Times New Roman" w:hAnsi="Times New Roman" w:cs="Times New Roman"/>
          <w:sz w:val="18"/>
          <w:szCs w:val="18"/>
        </w:rPr>
        <w:t>)</w:t>
      </w:r>
      <w:r w:rsidR="001E6AAE" w:rsidRPr="004B2AE3">
        <w:rPr>
          <w:rFonts w:ascii="Times New Roman" w:hAnsi="Times New Roman" w:cs="Times New Roman"/>
          <w:sz w:val="18"/>
          <w:szCs w:val="18"/>
        </w:rPr>
        <w:t>, sucrose gave the best conversion at 65%.</w:t>
      </w:r>
      <w:r w:rsidR="006342B4" w:rsidRPr="004B2AE3">
        <w:rPr>
          <w:rFonts w:ascii="Times New Roman" w:hAnsi="Times New Roman" w:cs="Times New Roman"/>
          <w:sz w:val="18"/>
          <w:szCs w:val="18"/>
        </w:rPr>
        <w:t xml:space="preserve"> In conclusion, TI lipase showed broad substrate specificity either for the acyl donor or acyl acceptor during the esterification of sugars in ionic liquid.</w:t>
      </w:r>
    </w:p>
    <w:p w14:paraId="64DF03A6" w14:textId="77777777" w:rsidR="003C61BF" w:rsidRPr="004B2AE3" w:rsidRDefault="003C61BF" w:rsidP="00785CA6">
      <w:pPr>
        <w:outlineLvl w:val="0"/>
        <w:rPr>
          <w:rFonts w:ascii="Times New Roman" w:hAnsi="Times New Roman"/>
          <w:sz w:val="24"/>
          <w:szCs w:val="24"/>
        </w:rPr>
      </w:pPr>
    </w:p>
    <w:p w14:paraId="5A9BDFC1" w14:textId="77777777" w:rsidR="00785CA6" w:rsidRPr="004B2AE3" w:rsidRDefault="00785CA6" w:rsidP="00785CA6">
      <w:pPr>
        <w:outlineLvl w:val="0"/>
        <w:rPr>
          <w:rFonts w:ascii="Times New Roman" w:hAnsi="Times New Roman" w:cs="Times New Roman"/>
        </w:rPr>
      </w:pPr>
      <w:r w:rsidRPr="004B2AE3">
        <w:rPr>
          <w:rFonts w:ascii="Times New Roman" w:hAnsi="Times New Roman" w:cs="Times New Roman"/>
          <w:b/>
          <w:sz w:val="18"/>
          <w:szCs w:val="18"/>
        </w:rPr>
        <w:t>Keyword</w:t>
      </w:r>
      <w:r w:rsidR="009C4E07" w:rsidRPr="004B2AE3">
        <w:rPr>
          <w:rFonts w:ascii="Times New Roman" w:hAnsi="Times New Roman" w:cs="Times New Roman"/>
          <w:b/>
          <w:sz w:val="18"/>
          <w:szCs w:val="18"/>
        </w:rPr>
        <w:t>s</w:t>
      </w:r>
      <w:r w:rsidRPr="004B2AE3">
        <w:rPr>
          <w:rFonts w:ascii="Times New Roman" w:hAnsi="Times New Roman" w:cs="Times New Roman"/>
          <w:b/>
          <w:bCs/>
          <w:sz w:val="18"/>
          <w:szCs w:val="18"/>
        </w:rPr>
        <w:t>:</w:t>
      </w:r>
      <w:r w:rsidRPr="004B2AE3">
        <w:rPr>
          <w:rFonts w:ascii="Times New Roman" w:hAnsi="Times New Roman" w:cs="Times New Roman"/>
        </w:rPr>
        <w:t xml:space="preserve"> </w:t>
      </w:r>
      <w:r w:rsidR="003C61BF" w:rsidRPr="004B2AE3">
        <w:rPr>
          <w:rFonts w:ascii="Times New Roman" w:hAnsi="Times New Roman" w:cs="Times New Roman"/>
          <w:sz w:val="18"/>
          <w:szCs w:val="18"/>
        </w:rPr>
        <w:t>T1 lipase, fatty acid sugar ester, ionic liquid, esterification, [Bmim][BF</w:t>
      </w:r>
      <w:r w:rsidR="003C61BF" w:rsidRPr="004B2AE3">
        <w:rPr>
          <w:rFonts w:ascii="Times New Roman" w:hAnsi="Times New Roman" w:cs="Times New Roman"/>
          <w:sz w:val="18"/>
          <w:szCs w:val="18"/>
          <w:vertAlign w:val="subscript"/>
        </w:rPr>
        <w:t>4</w:t>
      </w:r>
      <w:r w:rsidR="003C61BF" w:rsidRPr="004B2AE3">
        <w:rPr>
          <w:rFonts w:ascii="Times New Roman" w:hAnsi="Times New Roman" w:cs="Times New Roman"/>
          <w:sz w:val="18"/>
          <w:szCs w:val="18"/>
        </w:rPr>
        <w:t>]</w:t>
      </w:r>
    </w:p>
    <w:p w14:paraId="28E3D0E5" w14:textId="77777777" w:rsidR="00785CA6" w:rsidRPr="004B2AE3" w:rsidRDefault="00785CA6" w:rsidP="009C4E07">
      <w:pPr>
        <w:jc w:val="center"/>
        <w:outlineLvl w:val="0"/>
        <w:rPr>
          <w:rFonts w:ascii="Times New Roman" w:hAnsi="Times New Roman" w:cs="Times New Roman"/>
          <w:b/>
          <w:sz w:val="18"/>
          <w:szCs w:val="18"/>
        </w:rPr>
      </w:pPr>
    </w:p>
    <w:p w14:paraId="46D1BC9B" w14:textId="77777777" w:rsidR="00785CA6" w:rsidRPr="004B2AE3" w:rsidRDefault="00785CA6" w:rsidP="00785CA6">
      <w:pPr>
        <w:jc w:val="center"/>
        <w:outlineLvl w:val="0"/>
        <w:rPr>
          <w:rFonts w:ascii="Times New Roman" w:hAnsi="Times New Roman" w:cs="Times New Roman"/>
          <w:b/>
          <w:noProof/>
          <w:sz w:val="18"/>
          <w:szCs w:val="18"/>
          <w:lang w:val="ms-MY"/>
        </w:rPr>
      </w:pPr>
      <w:r w:rsidRPr="004B2AE3">
        <w:rPr>
          <w:rFonts w:ascii="Times New Roman" w:hAnsi="Times New Roman" w:cs="Times New Roman"/>
          <w:b/>
          <w:noProof/>
          <w:sz w:val="18"/>
          <w:szCs w:val="18"/>
          <w:lang w:val="ms-MY"/>
        </w:rPr>
        <w:t>Abstrak</w:t>
      </w:r>
    </w:p>
    <w:p w14:paraId="773D50DC" w14:textId="19E0FA46" w:rsidR="00785CA6" w:rsidRPr="004B2AE3" w:rsidRDefault="003C61BF" w:rsidP="00785CA6">
      <w:pPr>
        <w:outlineLvl w:val="0"/>
        <w:rPr>
          <w:rFonts w:ascii="Times New Roman" w:hAnsi="Times New Roman" w:cs="Times New Roman"/>
          <w:noProof/>
          <w:sz w:val="18"/>
          <w:szCs w:val="18"/>
          <w:lang w:val="ms-MY"/>
        </w:rPr>
      </w:pPr>
      <w:r w:rsidRPr="004B2AE3">
        <w:rPr>
          <w:rFonts w:ascii="Times New Roman" w:hAnsi="Times New Roman" w:cs="Times New Roman"/>
          <w:noProof/>
          <w:sz w:val="18"/>
          <w:szCs w:val="18"/>
          <w:lang w:val="ms-MY"/>
        </w:rPr>
        <w:t>Lipase termostabil T1 dari strain</w:t>
      </w:r>
      <w:r w:rsidRPr="004B2AE3">
        <w:rPr>
          <w:rFonts w:ascii="Times New Roman" w:hAnsi="Times New Roman" w:cs="Times New Roman"/>
          <w:i/>
          <w:noProof/>
          <w:sz w:val="18"/>
          <w:szCs w:val="18"/>
          <w:lang w:val="ms-MY"/>
        </w:rPr>
        <w:t xml:space="preserve"> Geobacillus zalihae </w:t>
      </w:r>
      <w:r w:rsidR="00206AC4" w:rsidRPr="004B2AE3">
        <w:rPr>
          <w:rFonts w:ascii="Times New Roman" w:hAnsi="Times New Roman" w:cs="Times New Roman"/>
          <w:noProof/>
          <w:sz w:val="18"/>
          <w:szCs w:val="18"/>
          <w:lang w:val="ms-MY"/>
        </w:rPr>
        <w:t xml:space="preserve">telah </w:t>
      </w:r>
      <w:r w:rsidRPr="004B2AE3">
        <w:rPr>
          <w:rFonts w:ascii="Times New Roman" w:hAnsi="Times New Roman" w:cs="Times New Roman"/>
          <w:noProof/>
          <w:sz w:val="18"/>
          <w:szCs w:val="18"/>
          <w:lang w:val="ms-MY"/>
        </w:rPr>
        <w:t>digunakan dalam pengesteran pelbagai gula dengan asid lemak untuk membentuk ester gula asid lemak. Ester gula asid lemak (FASE) adalah kelas surfaktan bukan ionik yang penting yang mempunyai sifat pengemulsi, penstabilan dan penyesuaian yang baik. Dalam kerja ini tindak balas pengesteraan dilakukan dalam cecair ionik [Bmim][BF</w:t>
      </w:r>
      <w:r w:rsidRPr="004B2AE3">
        <w:rPr>
          <w:rFonts w:ascii="Times New Roman" w:hAnsi="Times New Roman" w:cs="Times New Roman"/>
          <w:noProof/>
          <w:sz w:val="18"/>
          <w:szCs w:val="18"/>
          <w:vertAlign w:val="subscript"/>
          <w:lang w:val="ms-MY"/>
        </w:rPr>
        <w:t>4</w:t>
      </w:r>
      <w:r w:rsidRPr="004B2AE3">
        <w:rPr>
          <w:rFonts w:ascii="Times New Roman" w:hAnsi="Times New Roman" w:cs="Times New Roman"/>
          <w:noProof/>
          <w:sz w:val="18"/>
          <w:szCs w:val="18"/>
          <w:lang w:val="ms-MY"/>
        </w:rPr>
        <w:t>] dengan dimetilsulfoksida (DMSO) sebagai pelarut bersama. Pengesteran galaktosa dengan asid oleik pada mulanya di</w:t>
      </w:r>
      <w:r w:rsidR="00FA2E0B" w:rsidRPr="004B2AE3">
        <w:rPr>
          <w:rFonts w:ascii="Times New Roman" w:hAnsi="Times New Roman" w:cs="Times New Roman"/>
          <w:noProof/>
          <w:sz w:val="18"/>
          <w:szCs w:val="18"/>
          <w:lang w:val="ms-MY"/>
        </w:rPr>
        <w:t>saring</w:t>
      </w:r>
      <w:r w:rsidRPr="004B2AE3">
        <w:rPr>
          <w:rFonts w:ascii="Times New Roman" w:hAnsi="Times New Roman" w:cs="Times New Roman"/>
          <w:noProof/>
          <w:sz w:val="18"/>
          <w:szCs w:val="18"/>
          <w:lang w:val="ms-MY"/>
        </w:rPr>
        <w:t xml:space="preserve"> dengan </w:t>
      </w:r>
      <w:r w:rsidR="008A50F6" w:rsidRPr="004B2AE3">
        <w:rPr>
          <w:rFonts w:ascii="Times New Roman" w:hAnsi="Times New Roman" w:cs="Times New Roman"/>
          <w:noProof/>
          <w:sz w:val="18"/>
          <w:szCs w:val="18"/>
          <w:lang w:val="ms-MY"/>
        </w:rPr>
        <w:t>mempelbagaikan</w:t>
      </w:r>
      <w:r w:rsidRPr="004B2AE3">
        <w:rPr>
          <w:rFonts w:ascii="Times New Roman" w:hAnsi="Times New Roman" w:cs="Times New Roman"/>
          <w:noProof/>
          <w:sz w:val="18"/>
          <w:szCs w:val="18"/>
          <w:lang w:val="ms-MY"/>
        </w:rPr>
        <w:t xml:space="preserve"> keadaan (suhu, masa, </w:t>
      </w:r>
      <w:r w:rsidR="008A50F6" w:rsidRPr="004B2AE3">
        <w:rPr>
          <w:rFonts w:ascii="Times New Roman" w:hAnsi="Times New Roman" w:cs="Times New Roman"/>
          <w:noProof/>
          <w:sz w:val="18"/>
          <w:szCs w:val="18"/>
          <w:lang w:val="ms-MY"/>
        </w:rPr>
        <w:t>muatan</w:t>
      </w:r>
      <w:r w:rsidRPr="004B2AE3">
        <w:rPr>
          <w:rFonts w:ascii="Times New Roman" w:hAnsi="Times New Roman" w:cs="Times New Roman"/>
          <w:noProof/>
          <w:sz w:val="18"/>
          <w:szCs w:val="18"/>
          <w:lang w:val="ms-MY"/>
        </w:rPr>
        <w:t xml:space="preserve"> enzim dan panjang rantai asid lemak.) Ia didapati bahawa tindak balas adalah optimum pada keadaan berikut: suhu (65</w:t>
      </w:r>
      <w:r w:rsidR="004B2AE3">
        <w:rPr>
          <w:rFonts w:ascii="Times New Roman" w:hAnsi="Times New Roman" w:cs="Times New Roman"/>
          <w:noProof/>
          <w:sz w:val="18"/>
          <w:szCs w:val="18"/>
          <w:lang w:val="ms-MY"/>
        </w:rPr>
        <w:t xml:space="preserve"> </w:t>
      </w:r>
      <w:r w:rsidR="00987B40" w:rsidRPr="004B2AE3">
        <w:rPr>
          <w:rFonts w:ascii="Times New Roman" w:hAnsi="Times New Roman" w:cs="Times New Roman"/>
          <w:noProof/>
          <w:sz w:val="18"/>
          <w:szCs w:val="18"/>
          <w:lang w:val="ms-MY"/>
        </w:rPr>
        <w:t>°</w:t>
      </w:r>
      <w:r w:rsidRPr="004B2AE3">
        <w:rPr>
          <w:rFonts w:ascii="Times New Roman" w:hAnsi="Times New Roman" w:cs="Times New Roman"/>
          <w:noProof/>
          <w:sz w:val="18"/>
          <w:szCs w:val="18"/>
          <w:lang w:val="ms-MY"/>
        </w:rPr>
        <w:t>C), masa (</w:t>
      </w:r>
      <w:r w:rsidR="00987B40" w:rsidRPr="004B2AE3">
        <w:rPr>
          <w:rFonts w:ascii="Times New Roman" w:hAnsi="Times New Roman" w:cs="Times New Roman"/>
          <w:noProof/>
          <w:sz w:val="18"/>
          <w:szCs w:val="18"/>
          <w:lang w:val="ms-MY"/>
        </w:rPr>
        <w:t>120 min</w:t>
      </w:r>
      <w:r w:rsidR="004B2AE3">
        <w:rPr>
          <w:rFonts w:ascii="Times New Roman" w:hAnsi="Times New Roman" w:cs="Times New Roman"/>
          <w:noProof/>
          <w:sz w:val="18"/>
          <w:szCs w:val="18"/>
          <w:lang w:val="ms-MY"/>
        </w:rPr>
        <w:t>utes</w:t>
      </w:r>
      <w:r w:rsidR="00987B40" w:rsidRPr="004B2AE3">
        <w:rPr>
          <w:rFonts w:ascii="Times New Roman" w:hAnsi="Times New Roman" w:cs="Times New Roman"/>
          <w:noProof/>
          <w:sz w:val="18"/>
          <w:szCs w:val="18"/>
          <w:lang w:val="ms-MY"/>
        </w:rPr>
        <w:t>) dan muatan enzim (2% (w/</w:t>
      </w:r>
      <w:r w:rsidRPr="004B2AE3">
        <w:rPr>
          <w:rFonts w:ascii="Times New Roman" w:hAnsi="Times New Roman" w:cs="Times New Roman"/>
          <w:noProof/>
          <w:sz w:val="18"/>
          <w:szCs w:val="18"/>
          <w:lang w:val="ms-MY"/>
        </w:rPr>
        <w:t xml:space="preserve">w)) apabila </w:t>
      </w:r>
      <w:r w:rsidR="00987B40" w:rsidRPr="004B2AE3">
        <w:rPr>
          <w:rFonts w:ascii="Times New Roman" w:hAnsi="Times New Roman" w:cs="Times New Roman"/>
          <w:noProof/>
          <w:sz w:val="18"/>
          <w:szCs w:val="18"/>
          <w:lang w:val="ms-MY"/>
        </w:rPr>
        <w:t>dijalankan dalam campuran DMSO:[Bmim]</w:t>
      </w:r>
      <w:r w:rsidRPr="004B2AE3">
        <w:rPr>
          <w:rFonts w:ascii="Times New Roman" w:hAnsi="Times New Roman" w:cs="Times New Roman"/>
          <w:noProof/>
          <w:sz w:val="18"/>
          <w:szCs w:val="18"/>
          <w:lang w:val="ms-MY"/>
        </w:rPr>
        <w:t>[BF</w:t>
      </w:r>
      <w:r w:rsidRPr="004B2AE3">
        <w:rPr>
          <w:rFonts w:ascii="Times New Roman" w:hAnsi="Times New Roman" w:cs="Times New Roman"/>
          <w:noProof/>
          <w:sz w:val="18"/>
          <w:szCs w:val="18"/>
          <w:vertAlign w:val="subscript"/>
          <w:lang w:val="ms-MY"/>
        </w:rPr>
        <w:t>4</w:t>
      </w:r>
      <w:r w:rsidRPr="004B2AE3">
        <w:rPr>
          <w:rFonts w:ascii="Times New Roman" w:hAnsi="Times New Roman" w:cs="Times New Roman"/>
          <w:noProof/>
          <w:sz w:val="18"/>
          <w:szCs w:val="18"/>
          <w:lang w:val="ms-MY"/>
        </w:rPr>
        <w:t>] (1:20). Menariknya, peratusan penukaran tidak</w:t>
      </w:r>
      <w:r w:rsidR="008A50F6" w:rsidRPr="004B2AE3">
        <w:rPr>
          <w:rFonts w:ascii="Times New Roman" w:hAnsi="Times New Roman" w:cs="Times New Roman"/>
          <w:noProof/>
          <w:sz w:val="18"/>
          <w:szCs w:val="18"/>
          <w:lang w:val="ms-MY"/>
        </w:rPr>
        <w:t xml:space="preserve"> terjejas oleh panjang rantai as</w:t>
      </w:r>
      <w:r w:rsidRPr="004B2AE3">
        <w:rPr>
          <w:rFonts w:ascii="Times New Roman" w:hAnsi="Times New Roman" w:cs="Times New Roman"/>
          <w:noProof/>
          <w:sz w:val="18"/>
          <w:szCs w:val="18"/>
          <w:lang w:val="ms-MY"/>
        </w:rPr>
        <w:t>i</w:t>
      </w:r>
      <w:r w:rsidR="008A50F6" w:rsidRPr="004B2AE3">
        <w:rPr>
          <w:rFonts w:ascii="Times New Roman" w:hAnsi="Times New Roman" w:cs="Times New Roman"/>
          <w:noProof/>
          <w:sz w:val="18"/>
          <w:szCs w:val="18"/>
          <w:lang w:val="ms-MY"/>
        </w:rPr>
        <w:t>l</w:t>
      </w:r>
      <w:r w:rsidR="00FA2E0B" w:rsidRPr="004B2AE3">
        <w:rPr>
          <w:rFonts w:ascii="Times New Roman" w:hAnsi="Times New Roman" w:cs="Times New Roman"/>
          <w:noProof/>
          <w:sz w:val="18"/>
          <w:szCs w:val="18"/>
          <w:lang w:val="ms-MY"/>
        </w:rPr>
        <w:t xml:space="preserve"> dari C8 – C1</w:t>
      </w:r>
      <w:r w:rsidR="002B16FF" w:rsidRPr="004B2AE3">
        <w:rPr>
          <w:rFonts w:ascii="Times New Roman" w:hAnsi="Times New Roman" w:cs="Times New Roman"/>
          <w:noProof/>
          <w:sz w:val="18"/>
          <w:szCs w:val="18"/>
          <w:lang w:val="ms-MY"/>
        </w:rPr>
        <w:t>8 atau darjah ketaktepuan</w:t>
      </w:r>
      <w:r w:rsidR="00987B40" w:rsidRPr="004B2AE3">
        <w:rPr>
          <w:rFonts w:ascii="Times New Roman" w:hAnsi="Times New Roman" w:cs="Times New Roman"/>
          <w:noProof/>
          <w:sz w:val="18"/>
          <w:szCs w:val="18"/>
          <w:lang w:val="ms-MY"/>
        </w:rPr>
        <w:t>.</w:t>
      </w:r>
      <w:r w:rsidR="008A50F6" w:rsidRPr="004B2AE3">
        <w:rPr>
          <w:rFonts w:ascii="Times New Roman" w:hAnsi="Times New Roman" w:cs="Times New Roman"/>
          <w:noProof/>
          <w:sz w:val="18"/>
          <w:szCs w:val="18"/>
          <w:lang w:val="ms-MY"/>
        </w:rPr>
        <w:t xml:space="preserve"> Apabila tindak balas diulang </w:t>
      </w:r>
      <w:r w:rsidRPr="004B2AE3">
        <w:rPr>
          <w:rFonts w:ascii="Times New Roman" w:hAnsi="Times New Roman" w:cs="Times New Roman"/>
          <w:noProof/>
          <w:sz w:val="18"/>
          <w:szCs w:val="18"/>
          <w:lang w:val="ms-MY"/>
        </w:rPr>
        <w:t xml:space="preserve">dengan asid linoleik </w:t>
      </w:r>
      <w:r w:rsidR="002B16FF" w:rsidRPr="004B2AE3">
        <w:rPr>
          <w:rFonts w:ascii="Times New Roman" w:hAnsi="Times New Roman" w:cs="Times New Roman"/>
          <w:noProof/>
          <w:sz w:val="18"/>
          <w:szCs w:val="18"/>
          <w:lang w:val="ms-MY"/>
        </w:rPr>
        <w:t xml:space="preserve">sebagai penderma asil </w:t>
      </w:r>
      <w:r w:rsidRPr="004B2AE3">
        <w:rPr>
          <w:rFonts w:ascii="Times New Roman" w:hAnsi="Times New Roman" w:cs="Times New Roman"/>
          <w:noProof/>
          <w:sz w:val="18"/>
          <w:szCs w:val="18"/>
          <w:lang w:val="ms-MY"/>
        </w:rPr>
        <w:t xml:space="preserve">dan </w:t>
      </w:r>
      <w:r w:rsidR="008A50F6" w:rsidRPr="004B2AE3">
        <w:rPr>
          <w:rFonts w:ascii="Times New Roman" w:hAnsi="Times New Roman" w:cs="Times New Roman"/>
          <w:noProof/>
          <w:sz w:val="18"/>
          <w:szCs w:val="18"/>
          <w:lang w:val="ms-MY"/>
        </w:rPr>
        <w:t>penerima asil</w:t>
      </w:r>
      <w:r w:rsidRPr="004B2AE3">
        <w:rPr>
          <w:rFonts w:ascii="Times New Roman" w:hAnsi="Times New Roman" w:cs="Times New Roman"/>
          <w:noProof/>
          <w:sz w:val="18"/>
          <w:szCs w:val="18"/>
          <w:lang w:val="ms-MY"/>
        </w:rPr>
        <w:t xml:space="preserve"> yang berbeza (galaktosa, glukosa, frukt</w:t>
      </w:r>
      <w:r w:rsidR="008A50F6" w:rsidRPr="004B2AE3">
        <w:rPr>
          <w:rFonts w:ascii="Times New Roman" w:hAnsi="Times New Roman" w:cs="Times New Roman"/>
          <w:noProof/>
          <w:sz w:val="18"/>
          <w:szCs w:val="18"/>
          <w:lang w:val="ms-MY"/>
        </w:rPr>
        <w:t>osa, sukrosa, maltosa, trehalosa dan xi</w:t>
      </w:r>
      <w:r w:rsidRPr="004B2AE3">
        <w:rPr>
          <w:rFonts w:ascii="Times New Roman" w:hAnsi="Times New Roman" w:cs="Times New Roman"/>
          <w:noProof/>
          <w:sz w:val="18"/>
          <w:szCs w:val="18"/>
          <w:lang w:val="ms-MY"/>
        </w:rPr>
        <w:t>litol), sukrosa memberikan penukaran terbaik pada 65%.</w:t>
      </w:r>
      <w:r w:rsidR="00447D55" w:rsidRPr="004B2AE3">
        <w:rPr>
          <w:noProof/>
          <w:lang w:val="ms-MY"/>
        </w:rPr>
        <w:t xml:space="preserve"> </w:t>
      </w:r>
      <w:r w:rsidR="00447D55" w:rsidRPr="004B2AE3">
        <w:rPr>
          <w:rFonts w:ascii="Times New Roman" w:hAnsi="Times New Roman" w:cs="Times New Roman"/>
          <w:noProof/>
          <w:sz w:val="18"/>
          <w:szCs w:val="18"/>
          <w:lang w:val="ms-MY"/>
        </w:rPr>
        <w:t>Kesimpulannya, lipase TI menunjukkan kekhususan substrat yang luas sama ada untuk penderma asil atau pen</w:t>
      </w:r>
      <w:r w:rsidR="00126C7F" w:rsidRPr="004B2AE3">
        <w:rPr>
          <w:rFonts w:ascii="Times New Roman" w:hAnsi="Times New Roman" w:cs="Times New Roman"/>
          <w:noProof/>
          <w:sz w:val="18"/>
          <w:szCs w:val="18"/>
          <w:lang w:val="ms-MY"/>
        </w:rPr>
        <w:t>e</w:t>
      </w:r>
      <w:r w:rsidR="00447D55" w:rsidRPr="004B2AE3">
        <w:rPr>
          <w:rFonts w:ascii="Times New Roman" w:hAnsi="Times New Roman" w:cs="Times New Roman"/>
          <w:noProof/>
          <w:sz w:val="18"/>
          <w:szCs w:val="18"/>
          <w:lang w:val="ms-MY"/>
        </w:rPr>
        <w:t>r</w:t>
      </w:r>
      <w:r w:rsidR="00126C7F" w:rsidRPr="004B2AE3">
        <w:rPr>
          <w:rFonts w:ascii="Times New Roman" w:hAnsi="Times New Roman" w:cs="Times New Roman"/>
          <w:noProof/>
          <w:sz w:val="18"/>
          <w:szCs w:val="18"/>
          <w:lang w:val="ms-MY"/>
        </w:rPr>
        <w:t>i</w:t>
      </w:r>
      <w:r w:rsidR="00447D55" w:rsidRPr="004B2AE3">
        <w:rPr>
          <w:rFonts w:ascii="Times New Roman" w:hAnsi="Times New Roman" w:cs="Times New Roman"/>
          <w:noProof/>
          <w:sz w:val="18"/>
          <w:szCs w:val="18"/>
          <w:lang w:val="ms-MY"/>
        </w:rPr>
        <w:t xml:space="preserve">ma asil semasa pengesteran gula dalam cecair ionik. </w:t>
      </w:r>
    </w:p>
    <w:p w14:paraId="0653FDDD" w14:textId="77777777" w:rsidR="00906D3B" w:rsidRPr="004B2AE3" w:rsidRDefault="00906D3B" w:rsidP="00785CA6">
      <w:pPr>
        <w:outlineLvl w:val="0"/>
        <w:rPr>
          <w:rFonts w:ascii="Times New Roman" w:hAnsi="Times New Roman" w:cs="Times New Roman"/>
          <w:noProof/>
          <w:sz w:val="18"/>
          <w:szCs w:val="18"/>
          <w:lang w:val="ms-MY"/>
        </w:rPr>
      </w:pPr>
    </w:p>
    <w:p w14:paraId="5F3EB72A" w14:textId="77777777" w:rsidR="00785CA6" w:rsidRPr="004B2AE3" w:rsidRDefault="00785CA6" w:rsidP="00054DB3">
      <w:pPr>
        <w:outlineLvl w:val="0"/>
        <w:rPr>
          <w:rFonts w:ascii="Times New Roman" w:hAnsi="Times New Roman" w:cs="Times New Roman"/>
          <w:noProof/>
          <w:lang w:val="ms-MY"/>
        </w:rPr>
      </w:pPr>
      <w:r w:rsidRPr="004B2AE3">
        <w:rPr>
          <w:rFonts w:ascii="Times New Roman" w:hAnsi="Times New Roman" w:cs="Times New Roman"/>
          <w:b/>
          <w:noProof/>
          <w:sz w:val="18"/>
          <w:szCs w:val="18"/>
          <w:lang w:val="ms-MY"/>
        </w:rPr>
        <w:t>Kata kunci:</w:t>
      </w:r>
      <w:r w:rsidRPr="004B2AE3">
        <w:rPr>
          <w:rFonts w:ascii="Times New Roman" w:hAnsi="Times New Roman" w:cs="Times New Roman"/>
          <w:b/>
          <w:noProof/>
          <w:lang w:val="ms-MY"/>
        </w:rPr>
        <w:t xml:space="preserve"> </w:t>
      </w:r>
      <w:r w:rsidR="00906D3B" w:rsidRPr="004B2AE3">
        <w:rPr>
          <w:rFonts w:ascii="Times New Roman" w:hAnsi="Times New Roman" w:cs="Times New Roman"/>
          <w:noProof/>
          <w:sz w:val="18"/>
          <w:szCs w:val="18"/>
          <w:lang w:val="ms-MY"/>
        </w:rPr>
        <w:t xml:space="preserve">lipase T1, </w:t>
      </w:r>
      <w:r w:rsidR="00054DB3" w:rsidRPr="004B2AE3">
        <w:rPr>
          <w:rFonts w:ascii="Times New Roman" w:hAnsi="Times New Roman" w:cs="Times New Roman"/>
          <w:noProof/>
          <w:sz w:val="18"/>
          <w:szCs w:val="18"/>
          <w:lang w:val="ms-MY"/>
        </w:rPr>
        <w:t xml:space="preserve">ester gula asid lemak, cecair ionik, </w:t>
      </w:r>
      <w:r w:rsidR="00FA2E0B" w:rsidRPr="004B2AE3">
        <w:rPr>
          <w:rFonts w:ascii="Times New Roman" w:hAnsi="Times New Roman" w:cs="Times New Roman"/>
          <w:noProof/>
          <w:sz w:val="18"/>
          <w:szCs w:val="18"/>
          <w:lang w:val="ms-MY"/>
        </w:rPr>
        <w:t xml:space="preserve">pengesteran, </w:t>
      </w:r>
      <w:r w:rsidR="00054DB3" w:rsidRPr="004B2AE3">
        <w:rPr>
          <w:rFonts w:ascii="Times New Roman" w:hAnsi="Times New Roman" w:cs="Times New Roman"/>
          <w:noProof/>
          <w:sz w:val="18"/>
          <w:szCs w:val="18"/>
          <w:lang w:val="ms-MY"/>
        </w:rPr>
        <w:t>[Bmim][BF</w:t>
      </w:r>
      <w:r w:rsidR="00054DB3" w:rsidRPr="004B2AE3">
        <w:rPr>
          <w:rFonts w:ascii="Times New Roman" w:hAnsi="Times New Roman" w:cs="Times New Roman"/>
          <w:noProof/>
          <w:sz w:val="18"/>
          <w:szCs w:val="18"/>
          <w:vertAlign w:val="subscript"/>
          <w:lang w:val="ms-MY"/>
        </w:rPr>
        <w:t>4</w:t>
      </w:r>
      <w:r w:rsidR="00054DB3" w:rsidRPr="004B2AE3">
        <w:rPr>
          <w:rFonts w:ascii="Times New Roman" w:hAnsi="Times New Roman" w:cs="Times New Roman"/>
          <w:noProof/>
          <w:sz w:val="18"/>
          <w:szCs w:val="18"/>
          <w:lang w:val="ms-MY"/>
        </w:rPr>
        <w:t>]</w:t>
      </w:r>
    </w:p>
    <w:p w14:paraId="2A75A70A" w14:textId="77777777" w:rsidR="00D42EAE" w:rsidRPr="004B2AE3" w:rsidRDefault="00D42EAE" w:rsidP="004B2AE3">
      <w:pPr>
        <w:outlineLvl w:val="0"/>
        <w:rPr>
          <w:rFonts w:ascii="Times New Roman" w:hAnsi="Times New Roman" w:cs="Times New Roman"/>
          <w:b/>
          <w:szCs w:val="20"/>
        </w:rPr>
      </w:pPr>
    </w:p>
    <w:p w14:paraId="67404C3A" w14:textId="77777777" w:rsidR="00785CA6" w:rsidRPr="004B2AE3" w:rsidRDefault="00785CA6" w:rsidP="00AD71CC">
      <w:pPr>
        <w:jc w:val="center"/>
        <w:outlineLvl w:val="0"/>
        <w:rPr>
          <w:rFonts w:ascii="Times New Roman" w:hAnsi="Times New Roman" w:cs="Times New Roman"/>
          <w:b/>
        </w:rPr>
      </w:pPr>
      <w:r w:rsidRPr="004B2AE3">
        <w:rPr>
          <w:rFonts w:ascii="Times New Roman" w:hAnsi="Times New Roman" w:cs="Times New Roman"/>
          <w:b/>
        </w:rPr>
        <w:t>Introduction</w:t>
      </w:r>
    </w:p>
    <w:p w14:paraId="28B92FAD" w14:textId="143D123F" w:rsidR="00931AAF" w:rsidRPr="004B2AE3" w:rsidRDefault="00931AAF" w:rsidP="00AD71CC">
      <w:pPr>
        <w:outlineLvl w:val="0"/>
        <w:rPr>
          <w:rFonts w:ascii="Times New Roman" w:hAnsi="Times New Roman" w:cs="Times New Roman"/>
          <w:szCs w:val="20"/>
        </w:rPr>
      </w:pPr>
      <w:r w:rsidRPr="004B2AE3">
        <w:rPr>
          <w:rFonts w:ascii="Times New Roman" w:hAnsi="Times New Roman" w:cs="Times New Roman"/>
          <w:szCs w:val="20"/>
        </w:rPr>
        <w:t xml:space="preserve">Thermostable </w:t>
      </w:r>
      <w:r w:rsidR="00AD71CC" w:rsidRPr="004B2AE3">
        <w:rPr>
          <w:rFonts w:ascii="Times New Roman" w:hAnsi="Times New Roman" w:cs="Times New Roman"/>
          <w:szCs w:val="20"/>
        </w:rPr>
        <w:t xml:space="preserve">T1 lipase from </w:t>
      </w:r>
      <w:r w:rsidR="00AD71CC" w:rsidRPr="004B2AE3">
        <w:rPr>
          <w:rFonts w:ascii="Times New Roman" w:hAnsi="Times New Roman" w:cs="Times New Roman"/>
          <w:i/>
          <w:szCs w:val="20"/>
        </w:rPr>
        <w:t>Geobacillus zalihae</w:t>
      </w:r>
      <w:r w:rsidR="00AD71CC" w:rsidRPr="004B2AE3">
        <w:rPr>
          <w:rFonts w:ascii="Times New Roman" w:hAnsi="Times New Roman" w:cs="Times New Roman"/>
          <w:szCs w:val="20"/>
        </w:rPr>
        <w:t xml:space="preserve"> sp. strain was</w:t>
      </w:r>
      <w:r w:rsidR="00093A65" w:rsidRPr="004B2AE3">
        <w:rPr>
          <w:rFonts w:ascii="Times New Roman" w:hAnsi="Times New Roman" w:cs="Times New Roman"/>
          <w:szCs w:val="20"/>
        </w:rPr>
        <w:t xml:space="preserve"> first</w:t>
      </w:r>
      <w:r w:rsidR="00AD71CC" w:rsidRPr="004B2AE3">
        <w:rPr>
          <w:rFonts w:ascii="Times New Roman" w:hAnsi="Times New Roman" w:cs="Times New Roman"/>
          <w:szCs w:val="20"/>
        </w:rPr>
        <w:t xml:space="preserve"> introduced and isolated by Leow and his co-work</w:t>
      </w:r>
      <w:r w:rsidRPr="004B2AE3">
        <w:rPr>
          <w:rFonts w:ascii="Times New Roman" w:hAnsi="Times New Roman" w:cs="Times New Roman"/>
          <w:szCs w:val="20"/>
        </w:rPr>
        <w:t xml:space="preserve">ers </w:t>
      </w:r>
      <w:r w:rsidR="00AD71CC" w:rsidRPr="004B2AE3">
        <w:rPr>
          <w:rFonts w:ascii="Times New Roman" w:hAnsi="Times New Roman" w:cs="Times New Roman"/>
          <w:szCs w:val="20"/>
        </w:rPr>
        <w:t>[</w:t>
      </w:r>
      <w:r w:rsidRPr="004B2AE3">
        <w:rPr>
          <w:rFonts w:ascii="Times New Roman" w:hAnsi="Times New Roman" w:cs="Times New Roman"/>
          <w:szCs w:val="20"/>
        </w:rPr>
        <w:t>1,</w:t>
      </w:r>
      <w:r w:rsidR="004B2AE3">
        <w:rPr>
          <w:rFonts w:ascii="Times New Roman" w:hAnsi="Times New Roman" w:cs="Times New Roman"/>
          <w:szCs w:val="20"/>
        </w:rPr>
        <w:t xml:space="preserve"> </w:t>
      </w:r>
      <w:r w:rsidRPr="004B2AE3">
        <w:rPr>
          <w:rFonts w:ascii="Times New Roman" w:hAnsi="Times New Roman" w:cs="Times New Roman"/>
          <w:szCs w:val="20"/>
        </w:rPr>
        <w:t>2</w:t>
      </w:r>
      <w:r w:rsidR="00AD71CC" w:rsidRPr="004B2AE3">
        <w:rPr>
          <w:rFonts w:ascii="Times New Roman" w:hAnsi="Times New Roman" w:cs="Times New Roman"/>
          <w:szCs w:val="20"/>
        </w:rPr>
        <w:t xml:space="preserve">] with an aim to produce </w:t>
      </w:r>
      <w:r w:rsidRPr="004B2AE3">
        <w:rPr>
          <w:rFonts w:ascii="Times New Roman" w:hAnsi="Times New Roman" w:cs="Times New Roman"/>
          <w:szCs w:val="20"/>
        </w:rPr>
        <w:t>excellent thermostable</w:t>
      </w:r>
      <w:r w:rsidR="00AD71CC" w:rsidRPr="004B2AE3">
        <w:rPr>
          <w:rFonts w:ascii="Times New Roman" w:hAnsi="Times New Roman" w:cs="Times New Roman"/>
          <w:szCs w:val="20"/>
        </w:rPr>
        <w:t xml:space="preserve"> lipase which can retain its activity and stability </w:t>
      </w:r>
      <w:r w:rsidR="00686368" w:rsidRPr="004B2AE3">
        <w:rPr>
          <w:rFonts w:ascii="Times New Roman" w:hAnsi="Times New Roman" w:cs="Times New Roman"/>
          <w:szCs w:val="20"/>
        </w:rPr>
        <w:t xml:space="preserve">at </w:t>
      </w:r>
      <w:r w:rsidR="00AD71CC" w:rsidRPr="004B2AE3">
        <w:rPr>
          <w:rFonts w:ascii="Times New Roman" w:hAnsi="Times New Roman" w:cs="Times New Roman"/>
          <w:szCs w:val="20"/>
        </w:rPr>
        <w:t xml:space="preserve">higher </w:t>
      </w:r>
      <w:r w:rsidR="00C66EAF" w:rsidRPr="004B2AE3">
        <w:rPr>
          <w:rFonts w:ascii="Times New Roman" w:hAnsi="Times New Roman" w:cs="Times New Roman"/>
          <w:szCs w:val="20"/>
        </w:rPr>
        <w:t xml:space="preserve">temperature. Thermal stability is one of </w:t>
      </w:r>
      <w:r w:rsidR="00E97F72" w:rsidRPr="004B2AE3">
        <w:rPr>
          <w:rFonts w:ascii="Times New Roman" w:hAnsi="Times New Roman" w:cs="Times New Roman"/>
          <w:szCs w:val="20"/>
        </w:rPr>
        <w:t xml:space="preserve">the </w:t>
      </w:r>
      <w:r w:rsidR="00C66EAF" w:rsidRPr="004B2AE3">
        <w:rPr>
          <w:rFonts w:ascii="Times New Roman" w:hAnsi="Times New Roman" w:cs="Times New Roman"/>
          <w:szCs w:val="20"/>
        </w:rPr>
        <w:t xml:space="preserve">important </w:t>
      </w:r>
      <w:r w:rsidR="00447D55" w:rsidRPr="004B2AE3">
        <w:rPr>
          <w:rFonts w:ascii="Times New Roman" w:hAnsi="Times New Roman" w:cs="Times New Roman"/>
          <w:szCs w:val="20"/>
        </w:rPr>
        <w:t>features</w:t>
      </w:r>
      <w:r w:rsidR="00C66EAF" w:rsidRPr="004B2AE3">
        <w:rPr>
          <w:rFonts w:ascii="Times New Roman" w:hAnsi="Times New Roman" w:cs="Times New Roman"/>
          <w:szCs w:val="20"/>
        </w:rPr>
        <w:t xml:space="preserve"> of successful commercial biocatalyst as it would allow the reaction to be conducted at high temperature and in turn improve substrate solubility, increase conversion rates, reduce viscosity of reaction medium and lower microbial growth prospect [3].</w:t>
      </w:r>
      <w:r w:rsidR="00E97F72" w:rsidRPr="004B2AE3">
        <w:rPr>
          <w:rFonts w:ascii="Times New Roman" w:hAnsi="Times New Roman" w:cs="Times New Roman"/>
          <w:szCs w:val="20"/>
        </w:rPr>
        <w:t xml:space="preserve"> Although, the thermostable T1 lipase has been discovered since 2004, to date there are still limited reports on the utilization of this enzyme in organic reactions that little is known about its substrate specificity and selectivity.</w:t>
      </w:r>
      <w:r w:rsidR="00150EB7" w:rsidRPr="004B2AE3">
        <w:rPr>
          <w:rFonts w:ascii="Times New Roman" w:hAnsi="Times New Roman" w:cs="Times New Roman"/>
          <w:szCs w:val="20"/>
        </w:rPr>
        <w:t xml:space="preserve"> </w:t>
      </w:r>
    </w:p>
    <w:p w14:paraId="6366DB2F" w14:textId="77777777" w:rsidR="00E97F72" w:rsidRPr="004B2AE3" w:rsidRDefault="00E97F72" w:rsidP="00AD71CC">
      <w:pPr>
        <w:outlineLvl w:val="0"/>
        <w:rPr>
          <w:rFonts w:ascii="Times New Roman" w:hAnsi="Times New Roman" w:cs="Times New Roman"/>
          <w:szCs w:val="20"/>
        </w:rPr>
      </w:pPr>
    </w:p>
    <w:p w14:paraId="7BF38405" w14:textId="5FF215F2" w:rsidR="00150EB7" w:rsidRPr="004B2AE3" w:rsidRDefault="00AD71CC" w:rsidP="00B0687E">
      <w:pPr>
        <w:outlineLvl w:val="0"/>
        <w:rPr>
          <w:rFonts w:ascii="Arial" w:hAnsi="Arial" w:cs="Arial"/>
          <w:shd w:val="clear" w:color="auto" w:fill="FFFFFF"/>
        </w:rPr>
      </w:pPr>
      <w:r w:rsidRPr="004B2AE3">
        <w:rPr>
          <w:rFonts w:ascii="Times New Roman" w:hAnsi="Times New Roman" w:cs="Times New Roman"/>
          <w:szCs w:val="20"/>
        </w:rPr>
        <w:t>Fatty acid sugar ester</w:t>
      </w:r>
      <w:r w:rsidR="002F5C14" w:rsidRPr="004B2AE3">
        <w:rPr>
          <w:rFonts w:ascii="Times New Roman" w:hAnsi="Times New Roman" w:cs="Times New Roman"/>
          <w:szCs w:val="20"/>
        </w:rPr>
        <w:t xml:space="preserve"> (FASE)</w:t>
      </w:r>
      <w:r w:rsidRPr="004B2AE3">
        <w:rPr>
          <w:rFonts w:ascii="Times New Roman" w:hAnsi="Times New Roman" w:cs="Times New Roman"/>
          <w:szCs w:val="20"/>
        </w:rPr>
        <w:t xml:space="preserve"> is widely known as non-toxic, </w:t>
      </w:r>
      <w:r w:rsidR="004B2AE3" w:rsidRPr="004B2AE3">
        <w:rPr>
          <w:rFonts w:ascii="Times New Roman" w:hAnsi="Times New Roman" w:cs="Times New Roman"/>
          <w:szCs w:val="20"/>
        </w:rPr>
        <w:t>odorless</w:t>
      </w:r>
      <w:r w:rsidRPr="004B2AE3">
        <w:rPr>
          <w:rFonts w:ascii="Times New Roman" w:hAnsi="Times New Roman" w:cs="Times New Roman"/>
          <w:szCs w:val="20"/>
        </w:rPr>
        <w:t xml:space="preserve"> and biodegradable surfactant</w:t>
      </w:r>
      <w:r w:rsidR="00BF3779" w:rsidRPr="004B2AE3">
        <w:rPr>
          <w:rFonts w:ascii="Times New Roman" w:hAnsi="Times New Roman" w:cs="Times New Roman"/>
          <w:szCs w:val="20"/>
        </w:rPr>
        <w:t xml:space="preserve"> [</w:t>
      </w:r>
      <w:r w:rsidR="003F0478" w:rsidRPr="004B2AE3">
        <w:rPr>
          <w:rFonts w:ascii="Times New Roman" w:hAnsi="Times New Roman" w:cs="Times New Roman"/>
          <w:szCs w:val="20"/>
        </w:rPr>
        <w:t>4</w:t>
      </w:r>
      <w:r w:rsidR="00BF3779" w:rsidRPr="004B2AE3">
        <w:rPr>
          <w:rFonts w:ascii="Times New Roman" w:hAnsi="Times New Roman" w:cs="Times New Roman"/>
          <w:szCs w:val="20"/>
        </w:rPr>
        <w:t>]</w:t>
      </w:r>
      <w:r w:rsidRPr="004B2AE3">
        <w:rPr>
          <w:rFonts w:ascii="Times New Roman" w:hAnsi="Times New Roman" w:cs="Times New Roman"/>
          <w:szCs w:val="20"/>
        </w:rPr>
        <w:t xml:space="preserve"> which has good emulsifying, stabilizing, conditioning effect and antimicrobial properties</w:t>
      </w:r>
      <w:r w:rsidR="00BF3779" w:rsidRPr="004B2AE3">
        <w:rPr>
          <w:rFonts w:ascii="Times New Roman" w:hAnsi="Times New Roman" w:cs="Times New Roman"/>
          <w:szCs w:val="20"/>
        </w:rPr>
        <w:t xml:space="preserve"> [</w:t>
      </w:r>
      <w:r w:rsidR="003F0478" w:rsidRPr="004B2AE3">
        <w:rPr>
          <w:rFonts w:ascii="Times New Roman" w:hAnsi="Times New Roman" w:cs="Times New Roman"/>
          <w:szCs w:val="20"/>
        </w:rPr>
        <w:t>5</w:t>
      </w:r>
      <w:r w:rsidR="00BF3779" w:rsidRPr="004B2AE3">
        <w:rPr>
          <w:rFonts w:ascii="Times New Roman" w:hAnsi="Times New Roman" w:cs="Times New Roman"/>
          <w:szCs w:val="20"/>
        </w:rPr>
        <w:t>]</w:t>
      </w:r>
      <w:r w:rsidRPr="004B2AE3">
        <w:rPr>
          <w:rFonts w:ascii="Times New Roman" w:hAnsi="Times New Roman" w:cs="Times New Roman"/>
          <w:szCs w:val="20"/>
        </w:rPr>
        <w:t xml:space="preserve">. </w:t>
      </w:r>
      <w:r w:rsidR="00462043" w:rsidRPr="004B2AE3">
        <w:rPr>
          <w:rFonts w:ascii="Times New Roman" w:hAnsi="Times New Roman" w:cs="Times New Roman"/>
          <w:szCs w:val="20"/>
        </w:rPr>
        <w:t xml:space="preserve">This result in </w:t>
      </w:r>
      <w:r w:rsidR="00447D55" w:rsidRPr="004B2AE3">
        <w:rPr>
          <w:rFonts w:ascii="Times New Roman" w:hAnsi="Times New Roman" w:cs="Times New Roman"/>
          <w:szCs w:val="20"/>
        </w:rPr>
        <w:t>widespread usage</w:t>
      </w:r>
      <w:r w:rsidR="00462043" w:rsidRPr="004B2AE3">
        <w:rPr>
          <w:rFonts w:ascii="Times New Roman" w:hAnsi="Times New Roman" w:cs="Times New Roman"/>
          <w:szCs w:val="20"/>
        </w:rPr>
        <w:t xml:space="preserve"> of sugar ester in</w:t>
      </w:r>
      <w:r w:rsidRPr="004B2AE3">
        <w:rPr>
          <w:rFonts w:ascii="Times New Roman" w:hAnsi="Times New Roman" w:cs="Times New Roman"/>
          <w:szCs w:val="20"/>
        </w:rPr>
        <w:t xml:space="preserve"> food, cosmetics, pharmaceutic</w:t>
      </w:r>
      <w:r w:rsidR="00462043" w:rsidRPr="004B2AE3">
        <w:rPr>
          <w:rFonts w:ascii="Times New Roman" w:hAnsi="Times New Roman" w:cs="Times New Roman"/>
          <w:szCs w:val="20"/>
        </w:rPr>
        <w:t>al and detergent</w:t>
      </w:r>
      <w:r w:rsidR="00447D55" w:rsidRPr="004B2AE3">
        <w:rPr>
          <w:rFonts w:ascii="Times New Roman" w:hAnsi="Times New Roman" w:cs="Times New Roman"/>
          <w:szCs w:val="20"/>
        </w:rPr>
        <w:t xml:space="preserve">s </w:t>
      </w:r>
      <w:r w:rsidR="003F0478" w:rsidRPr="004B2AE3">
        <w:rPr>
          <w:rFonts w:ascii="Times New Roman" w:hAnsi="Times New Roman" w:cs="Times New Roman"/>
          <w:szCs w:val="20"/>
        </w:rPr>
        <w:t>[6]</w:t>
      </w:r>
      <w:r w:rsidR="004446AB" w:rsidRPr="004B2AE3">
        <w:rPr>
          <w:rFonts w:ascii="Times New Roman" w:hAnsi="Times New Roman" w:cs="Times New Roman"/>
          <w:szCs w:val="20"/>
        </w:rPr>
        <w:t>.</w:t>
      </w:r>
      <w:r w:rsidR="003F0478" w:rsidRPr="004B2AE3">
        <w:rPr>
          <w:rFonts w:ascii="Times New Roman" w:hAnsi="Times New Roman" w:cs="Times New Roman"/>
          <w:szCs w:val="20"/>
        </w:rPr>
        <w:t xml:space="preserve"> </w:t>
      </w:r>
      <w:r w:rsidR="00D92EC4" w:rsidRPr="004B2AE3">
        <w:rPr>
          <w:rFonts w:ascii="Times New Roman" w:hAnsi="Times New Roman" w:cs="Times New Roman"/>
          <w:szCs w:val="20"/>
        </w:rPr>
        <w:t>Current c</w:t>
      </w:r>
      <w:r w:rsidR="002F5C14" w:rsidRPr="004B2AE3">
        <w:rPr>
          <w:rFonts w:ascii="Times New Roman" w:hAnsi="Times New Roman" w:cs="Times New Roman"/>
          <w:szCs w:val="20"/>
        </w:rPr>
        <w:t xml:space="preserve">ommercial FASE is </w:t>
      </w:r>
      <w:r w:rsidR="002F5C14" w:rsidRPr="004B2AE3">
        <w:rPr>
          <w:rFonts w:ascii="Times New Roman" w:hAnsi="Times New Roman" w:cs="Times New Roman"/>
          <w:szCs w:val="20"/>
        </w:rPr>
        <w:lastRenderedPageBreak/>
        <w:t>typically obtained via chemical synthesis but enzymatic s</w:t>
      </w:r>
      <w:r w:rsidRPr="004B2AE3">
        <w:rPr>
          <w:rFonts w:ascii="Times New Roman" w:hAnsi="Times New Roman" w:cs="Times New Roman"/>
          <w:szCs w:val="20"/>
        </w:rPr>
        <w:t xml:space="preserve">ynthesis of </w:t>
      </w:r>
      <w:r w:rsidR="002F5C14" w:rsidRPr="004B2AE3">
        <w:rPr>
          <w:rFonts w:ascii="Times New Roman" w:hAnsi="Times New Roman" w:cs="Times New Roman"/>
          <w:szCs w:val="20"/>
        </w:rPr>
        <w:t>FASE</w:t>
      </w:r>
      <w:r w:rsidRPr="004B2AE3">
        <w:rPr>
          <w:rFonts w:ascii="Times New Roman" w:hAnsi="Times New Roman" w:cs="Times New Roman"/>
          <w:szCs w:val="20"/>
        </w:rPr>
        <w:t xml:space="preserve"> catalyzed by free or immobilized lipase</w:t>
      </w:r>
      <w:r w:rsidR="00462043" w:rsidRPr="004B2AE3">
        <w:rPr>
          <w:rFonts w:ascii="Times New Roman" w:hAnsi="Times New Roman" w:cs="Times New Roman"/>
          <w:szCs w:val="20"/>
        </w:rPr>
        <w:t xml:space="preserve"> </w:t>
      </w:r>
      <w:r w:rsidR="002F5C14" w:rsidRPr="004B2AE3">
        <w:rPr>
          <w:rFonts w:ascii="Times New Roman" w:hAnsi="Times New Roman" w:cs="Times New Roman"/>
          <w:szCs w:val="20"/>
        </w:rPr>
        <w:t>has become more prominent</w:t>
      </w:r>
      <w:r w:rsidR="00D92EC4" w:rsidRPr="004B2AE3">
        <w:rPr>
          <w:rFonts w:ascii="Times New Roman" w:hAnsi="Times New Roman" w:cs="Times New Roman"/>
          <w:szCs w:val="20"/>
        </w:rPr>
        <w:t xml:space="preserve"> recently</w:t>
      </w:r>
      <w:r w:rsidR="004446AB" w:rsidRPr="004B2AE3">
        <w:rPr>
          <w:rFonts w:ascii="Times New Roman" w:hAnsi="Times New Roman" w:cs="Times New Roman"/>
          <w:szCs w:val="20"/>
        </w:rPr>
        <w:t xml:space="preserve"> </w:t>
      </w:r>
      <w:r w:rsidR="00462043" w:rsidRPr="004B2AE3">
        <w:rPr>
          <w:rFonts w:ascii="Times New Roman" w:hAnsi="Times New Roman" w:cs="Times New Roman"/>
          <w:szCs w:val="20"/>
        </w:rPr>
        <w:t>[</w:t>
      </w:r>
      <w:r w:rsidR="003F0478" w:rsidRPr="004B2AE3">
        <w:rPr>
          <w:rFonts w:ascii="Times New Roman" w:hAnsi="Times New Roman" w:cs="Times New Roman"/>
          <w:szCs w:val="20"/>
        </w:rPr>
        <w:t>7, 8]</w:t>
      </w:r>
      <w:r w:rsidR="004446AB" w:rsidRPr="004B2AE3">
        <w:rPr>
          <w:rFonts w:ascii="Times New Roman" w:hAnsi="Times New Roman" w:cs="Times New Roman"/>
          <w:szCs w:val="20"/>
        </w:rPr>
        <w:t>.</w:t>
      </w:r>
      <w:r w:rsidR="003F0478" w:rsidRPr="004B2AE3">
        <w:rPr>
          <w:rFonts w:ascii="Times New Roman" w:hAnsi="Times New Roman" w:cs="Times New Roman"/>
          <w:szCs w:val="20"/>
        </w:rPr>
        <w:t xml:space="preserve"> </w:t>
      </w:r>
      <w:r w:rsidR="002F5C14" w:rsidRPr="004B2AE3">
        <w:rPr>
          <w:rFonts w:ascii="Times New Roman" w:hAnsi="Times New Roman" w:cs="Times New Roman"/>
          <w:szCs w:val="20"/>
        </w:rPr>
        <w:t xml:space="preserve">The biocatalytic </w:t>
      </w:r>
      <w:r w:rsidR="00150EB7" w:rsidRPr="004B2AE3">
        <w:rPr>
          <w:rFonts w:ascii="Times New Roman" w:hAnsi="Times New Roman" w:cs="Times New Roman"/>
          <w:szCs w:val="20"/>
        </w:rPr>
        <w:t xml:space="preserve">production of sugar ester is </w:t>
      </w:r>
      <w:r w:rsidR="004B2AE3" w:rsidRPr="004B2AE3">
        <w:rPr>
          <w:rFonts w:ascii="Times New Roman" w:hAnsi="Times New Roman" w:cs="Times New Roman"/>
          <w:szCs w:val="20"/>
        </w:rPr>
        <w:t>favored</w:t>
      </w:r>
      <w:r w:rsidR="00150EB7" w:rsidRPr="004B2AE3">
        <w:rPr>
          <w:rFonts w:ascii="Times New Roman" w:hAnsi="Times New Roman" w:cs="Times New Roman"/>
          <w:szCs w:val="20"/>
        </w:rPr>
        <w:t xml:space="preserve"> over the </w:t>
      </w:r>
      <w:r w:rsidR="00126C7F" w:rsidRPr="004B2AE3">
        <w:rPr>
          <w:rFonts w:ascii="Times New Roman" w:hAnsi="Times New Roman" w:cs="Times New Roman"/>
          <w:szCs w:val="20"/>
        </w:rPr>
        <w:t>conventional</w:t>
      </w:r>
      <w:r w:rsidR="00150EB7" w:rsidRPr="004B2AE3">
        <w:rPr>
          <w:rFonts w:ascii="Times New Roman" w:hAnsi="Times New Roman" w:cs="Times New Roman"/>
          <w:szCs w:val="20"/>
        </w:rPr>
        <w:t xml:space="preserve"> process due to its advantages in term of mild reaction conditions, better regioselectivity and easy product separation</w:t>
      </w:r>
      <w:r w:rsidR="005621D1" w:rsidRPr="004B2AE3">
        <w:rPr>
          <w:rFonts w:ascii="Times New Roman" w:hAnsi="Times New Roman" w:cs="Times New Roman"/>
          <w:szCs w:val="20"/>
        </w:rPr>
        <w:t xml:space="preserve"> to name a few </w:t>
      </w:r>
      <w:r w:rsidR="00150EB7" w:rsidRPr="004B2AE3">
        <w:rPr>
          <w:rFonts w:ascii="Times New Roman" w:hAnsi="Times New Roman" w:cs="Times New Roman"/>
          <w:szCs w:val="20"/>
        </w:rPr>
        <w:t>[</w:t>
      </w:r>
      <w:r w:rsidR="003F0478" w:rsidRPr="004B2AE3">
        <w:rPr>
          <w:rFonts w:ascii="Times New Roman" w:hAnsi="Times New Roman" w:cs="Times New Roman"/>
          <w:szCs w:val="20"/>
        </w:rPr>
        <w:t>9,</w:t>
      </w:r>
      <w:r w:rsidR="004B2AE3">
        <w:rPr>
          <w:rFonts w:ascii="Times New Roman" w:hAnsi="Times New Roman" w:cs="Times New Roman"/>
          <w:szCs w:val="20"/>
        </w:rPr>
        <w:t xml:space="preserve"> </w:t>
      </w:r>
      <w:r w:rsidR="003F0478" w:rsidRPr="004B2AE3">
        <w:rPr>
          <w:rFonts w:ascii="Times New Roman" w:hAnsi="Times New Roman" w:cs="Times New Roman"/>
          <w:szCs w:val="20"/>
        </w:rPr>
        <w:t>10]</w:t>
      </w:r>
      <w:r w:rsidR="005621D1" w:rsidRPr="004B2AE3">
        <w:rPr>
          <w:rFonts w:ascii="Times New Roman" w:hAnsi="Times New Roman" w:cs="Times New Roman"/>
          <w:szCs w:val="20"/>
        </w:rPr>
        <w:t>.</w:t>
      </w:r>
      <w:r w:rsidR="003F0478" w:rsidRPr="004B2AE3">
        <w:rPr>
          <w:rFonts w:ascii="Times New Roman" w:hAnsi="Times New Roman" w:cs="Times New Roman"/>
          <w:szCs w:val="20"/>
        </w:rPr>
        <w:t xml:space="preserve"> </w:t>
      </w:r>
    </w:p>
    <w:p w14:paraId="481CADE0" w14:textId="77777777" w:rsidR="00150EB7" w:rsidRPr="004B2AE3" w:rsidRDefault="00150EB7" w:rsidP="00462043">
      <w:pPr>
        <w:outlineLvl w:val="0"/>
        <w:rPr>
          <w:rFonts w:ascii="Times New Roman" w:hAnsi="Times New Roman" w:cs="Times New Roman"/>
          <w:szCs w:val="20"/>
        </w:rPr>
      </w:pPr>
    </w:p>
    <w:p w14:paraId="0F47402C" w14:textId="008F3C08" w:rsidR="00A8668D" w:rsidRPr="004B2AE3" w:rsidRDefault="00462043" w:rsidP="002F5C14">
      <w:pPr>
        <w:outlineLvl w:val="0"/>
        <w:rPr>
          <w:rFonts w:ascii="Times New Roman" w:hAnsi="Times New Roman" w:cs="Times New Roman"/>
          <w:szCs w:val="20"/>
        </w:rPr>
      </w:pPr>
      <w:r w:rsidRPr="004B2AE3">
        <w:rPr>
          <w:rFonts w:ascii="Times New Roman" w:hAnsi="Times New Roman" w:cs="Times New Roman"/>
          <w:szCs w:val="20"/>
        </w:rPr>
        <w:t xml:space="preserve">In large industrial scale organic solvent offers many advantages such as low price and viscosity. </w:t>
      </w:r>
      <w:r w:rsidR="00AD71CC" w:rsidRPr="004B2AE3">
        <w:rPr>
          <w:rFonts w:ascii="Times New Roman" w:hAnsi="Times New Roman" w:cs="Times New Roman"/>
          <w:szCs w:val="20"/>
        </w:rPr>
        <w:t xml:space="preserve">However, </w:t>
      </w:r>
      <w:r w:rsidRPr="004B2AE3">
        <w:rPr>
          <w:rFonts w:ascii="Times New Roman" w:hAnsi="Times New Roman" w:cs="Times New Roman"/>
          <w:szCs w:val="20"/>
        </w:rPr>
        <w:t>esterification of sugars in organic media suffers from low solubi</w:t>
      </w:r>
      <w:r w:rsidR="002264BF" w:rsidRPr="004B2AE3">
        <w:rPr>
          <w:rFonts w:ascii="Times New Roman" w:hAnsi="Times New Roman" w:cs="Times New Roman"/>
          <w:szCs w:val="20"/>
        </w:rPr>
        <w:t>lity of the highly polar sugars</w:t>
      </w:r>
      <w:r w:rsidR="00A02889" w:rsidRPr="004B2AE3">
        <w:rPr>
          <w:rFonts w:ascii="Times New Roman" w:hAnsi="Times New Roman" w:cs="Times New Roman"/>
          <w:szCs w:val="20"/>
        </w:rPr>
        <w:t xml:space="preserve">. </w:t>
      </w:r>
      <w:r w:rsidR="005621D1" w:rsidRPr="004B2AE3">
        <w:rPr>
          <w:rFonts w:ascii="Times New Roman" w:hAnsi="Times New Roman" w:cs="Times New Roman"/>
          <w:szCs w:val="20"/>
        </w:rPr>
        <w:t xml:space="preserve">Although polar solvent like dimethysulfoxide (DMSO) and dimethylformamide (DMF) </w:t>
      </w:r>
      <w:r w:rsidR="00A02889" w:rsidRPr="004B2AE3">
        <w:rPr>
          <w:rFonts w:ascii="Times New Roman" w:hAnsi="Times New Roman" w:cs="Times New Roman"/>
          <w:szCs w:val="20"/>
        </w:rPr>
        <w:t>c</w:t>
      </w:r>
      <w:r w:rsidR="005621D1" w:rsidRPr="004B2AE3">
        <w:rPr>
          <w:rFonts w:ascii="Times New Roman" w:hAnsi="Times New Roman" w:cs="Times New Roman"/>
          <w:szCs w:val="20"/>
        </w:rPr>
        <w:t>an fully dissolve most</w:t>
      </w:r>
      <w:r w:rsidR="00150EB7" w:rsidRPr="004B2AE3">
        <w:rPr>
          <w:rFonts w:ascii="Times New Roman" w:hAnsi="Times New Roman" w:cs="Times New Roman"/>
          <w:szCs w:val="20"/>
        </w:rPr>
        <w:t xml:space="preserve"> sugar</w:t>
      </w:r>
      <w:r w:rsidR="005621D1" w:rsidRPr="004B2AE3">
        <w:rPr>
          <w:rFonts w:ascii="Times New Roman" w:hAnsi="Times New Roman" w:cs="Times New Roman"/>
          <w:szCs w:val="20"/>
        </w:rPr>
        <w:t>s, their usage in enzymatic reaction is limited as they</w:t>
      </w:r>
      <w:r w:rsidR="00126C7F" w:rsidRPr="004B2AE3">
        <w:rPr>
          <w:rFonts w:ascii="Times New Roman" w:hAnsi="Times New Roman" w:cs="Times New Roman"/>
          <w:szCs w:val="20"/>
        </w:rPr>
        <w:t xml:space="preserve"> caused</w:t>
      </w:r>
      <w:r w:rsidR="005621D1" w:rsidRPr="004B2AE3">
        <w:rPr>
          <w:rFonts w:ascii="Times New Roman" w:hAnsi="Times New Roman" w:cs="Times New Roman"/>
          <w:szCs w:val="20"/>
        </w:rPr>
        <w:t xml:space="preserve"> enzyme deactivation</w:t>
      </w:r>
      <w:r w:rsidR="00A02889" w:rsidRPr="004B2AE3">
        <w:rPr>
          <w:rFonts w:ascii="Times New Roman" w:hAnsi="Times New Roman" w:cs="Times New Roman"/>
          <w:szCs w:val="20"/>
        </w:rPr>
        <w:t>.</w:t>
      </w:r>
      <w:r w:rsidR="00161447" w:rsidRPr="004B2AE3">
        <w:rPr>
          <w:rFonts w:ascii="Times New Roman" w:hAnsi="Times New Roman" w:cs="Times New Roman"/>
          <w:szCs w:val="20"/>
        </w:rPr>
        <w:t xml:space="preserve"> I</w:t>
      </w:r>
      <w:r w:rsidR="00AD71CC" w:rsidRPr="004B2AE3">
        <w:rPr>
          <w:rFonts w:ascii="Times New Roman" w:hAnsi="Times New Roman" w:cs="Times New Roman"/>
          <w:szCs w:val="20"/>
        </w:rPr>
        <w:t xml:space="preserve">onic liquid (IL) </w:t>
      </w:r>
      <w:r w:rsidR="00161447" w:rsidRPr="004B2AE3">
        <w:rPr>
          <w:rFonts w:ascii="Times New Roman" w:hAnsi="Times New Roman" w:cs="Times New Roman"/>
          <w:szCs w:val="20"/>
        </w:rPr>
        <w:t>is a good</w:t>
      </w:r>
      <w:r w:rsidR="00AD71CC" w:rsidRPr="004B2AE3">
        <w:rPr>
          <w:rFonts w:ascii="Times New Roman" w:hAnsi="Times New Roman" w:cs="Times New Roman"/>
          <w:szCs w:val="20"/>
        </w:rPr>
        <w:t xml:space="preserve"> alternative media f</w:t>
      </w:r>
      <w:r w:rsidR="00161447" w:rsidRPr="004B2AE3">
        <w:rPr>
          <w:rFonts w:ascii="Times New Roman" w:hAnsi="Times New Roman" w:cs="Times New Roman"/>
          <w:szCs w:val="20"/>
        </w:rPr>
        <w:t>or biocatalytic reactions</w:t>
      </w:r>
      <w:r w:rsidR="00AD71CC" w:rsidRPr="004B2AE3">
        <w:rPr>
          <w:rFonts w:ascii="Times New Roman" w:hAnsi="Times New Roman" w:cs="Times New Roman"/>
          <w:szCs w:val="20"/>
        </w:rPr>
        <w:t xml:space="preserve"> and had been extensively studied for lipase-catalyzed esterification reaction</w:t>
      </w:r>
      <w:r w:rsidR="005621D1" w:rsidRPr="004B2AE3">
        <w:rPr>
          <w:rFonts w:ascii="Times New Roman" w:hAnsi="Times New Roman" w:cs="Times New Roman"/>
          <w:szCs w:val="20"/>
        </w:rPr>
        <w:t xml:space="preserve"> of sugars</w:t>
      </w:r>
      <w:r w:rsidR="00161447" w:rsidRPr="004B2AE3">
        <w:rPr>
          <w:rFonts w:ascii="Times New Roman" w:hAnsi="Times New Roman" w:cs="Times New Roman"/>
          <w:szCs w:val="20"/>
        </w:rPr>
        <w:t xml:space="preserve"> [</w:t>
      </w:r>
      <w:r w:rsidR="003F0478" w:rsidRPr="004B2AE3">
        <w:rPr>
          <w:rFonts w:ascii="Times New Roman" w:hAnsi="Times New Roman" w:cs="Times New Roman"/>
          <w:szCs w:val="20"/>
        </w:rPr>
        <w:t>11</w:t>
      </w:r>
      <w:r w:rsidR="00161447" w:rsidRPr="004B2AE3">
        <w:rPr>
          <w:rFonts w:ascii="Times New Roman" w:hAnsi="Times New Roman" w:cs="Times New Roman"/>
          <w:szCs w:val="20"/>
        </w:rPr>
        <w:t>]</w:t>
      </w:r>
      <w:r w:rsidR="00AD71CC" w:rsidRPr="004B2AE3">
        <w:rPr>
          <w:rFonts w:ascii="Times New Roman" w:hAnsi="Times New Roman" w:cs="Times New Roman"/>
          <w:szCs w:val="20"/>
        </w:rPr>
        <w:t xml:space="preserve">. It is an organic molten salt consists of pure ions </w:t>
      </w:r>
      <w:r w:rsidR="00A8668D" w:rsidRPr="004B2AE3">
        <w:rPr>
          <w:rFonts w:ascii="Times New Roman" w:hAnsi="Times New Roman" w:cs="Times New Roman"/>
          <w:szCs w:val="20"/>
        </w:rPr>
        <w:t>that remain</w:t>
      </w:r>
      <w:r w:rsidR="005621D1" w:rsidRPr="004B2AE3">
        <w:rPr>
          <w:rFonts w:ascii="Times New Roman" w:hAnsi="Times New Roman" w:cs="Times New Roman"/>
          <w:szCs w:val="20"/>
        </w:rPr>
        <w:t xml:space="preserve">s as liquid at room temperature </w:t>
      </w:r>
      <w:r w:rsidR="00AD71CC" w:rsidRPr="004B2AE3">
        <w:rPr>
          <w:rFonts w:ascii="Times New Roman" w:hAnsi="Times New Roman" w:cs="Times New Roman"/>
          <w:szCs w:val="20"/>
        </w:rPr>
        <w:t>[</w:t>
      </w:r>
      <w:r w:rsidR="003F0478" w:rsidRPr="004B2AE3">
        <w:rPr>
          <w:rFonts w:ascii="Times New Roman" w:hAnsi="Times New Roman" w:cs="Times New Roman"/>
          <w:szCs w:val="20"/>
        </w:rPr>
        <w:t>12</w:t>
      </w:r>
      <w:r w:rsidR="00AD71CC" w:rsidRPr="004B2AE3">
        <w:rPr>
          <w:rFonts w:ascii="Times New Roman" w:hAnsi="Times New Roman" w:cs="Times New Roman"/>
          <w:szCs w:val="20"/>
        </w:rPr>
        <w:t xml:space="preserve">]. </w:t>
      </w:r>
      <w:r w:rsidR="00051FDF" w:rsidRPr="004B2AE3">
        <w:rPr>
          <w:rFonts w:ascii="Times New Roman" w:hAnsi="Times New Roman" w:cs="Times New Roman"/>
          <w:szCs w:val="20"/>
        </w:rPr>
        <w:t>I</w:t>
      </w:r>
      <w:r w:rsidR="00A8668D" w:rsidRPr="004B2AE3">
        <w:rPr>
          <w:rFonts w:ascii="Times New Roman" w:hAnsi="Times New Roman" w:cs="Times New Roman"/>
          <w:szCs w:val="20"/>
        </w:rPr>
        <w:t xml:space="preserve">onic liquid </w:t>
      </w:r>
      <w:r w:rsidR="00051FDF" w:rsidRPr="004B2AE3">
        <w:rPr>
          <w:rFonts w:ascii="Times New Roman" w:hAnsi="Times New Roman" w:cs="Times New Roman"/>
          <w:szCs w:val="20"/>
        </w:rPr>
        <w:t xml:space="preserve">showed excellent potential in </w:t>
      </w:r>
      <w:r w:rsidR="00A8668D" w:rsidRPr="004B2AE3">
        <w:rPr>
          <w:rFonts w:ascii="Times New Roman" w:hAnsi="Times New Roman" w:cs="Times New Roman"/>
          <w:szCs w:val="20"/>
        </w:rPr>
        <w:t xml:space="preserve">biocatalytic production of sugar ester </w:t>
      </w:r>
      <w:r w:rsidR="00051FDF" w:rsidRPr="004B2AE3">
        <w:rPr>
          <w:rFonts w:ascii="Times New Roman" w:hAnsi="Times New Roman" w:cs="Times New Roman"/>
          <w:szCs w:val="20"/>
        </w:rPr>
        <w:t xml:space="preserve">due to higher sugar solubility, excellent enzymatic activity and selectivity </w:t>
      </w:r>
      <w:r w:rsidR="00DE2A9A" w:rsidRPr="004B2AE3">
        <w:rPr>
          <w:rFonts w:ascii="Times New Roman" w:hAnsi="Times New Roman" w:cs="Times New Roman"/>
          <w:szCs w:val="20"/>
        </w:rPr>
        <w:t>[</w:t>
      </w:r>
      <w:r w:rsidR="003F0478" w:rsidRPr="004B2AE3">
        <w:rPr>
          <w:rFonts w:ascii="Times New Roman" w:hAnsi="Times New Roman" w:cs="Times New Roman"/>
          <w:szCs w:val="20"/>
        </w:rPr>
        <w:t>13</w:t>
      </w:r>
      <w:r w:rsidR="00DE2A9A" w:rsidRPr="004B2AE3">
        <w:rPr>
          <w:rFonts w:ascii="Times New Roman" w:hAnsi="Times New Roman" w:cs="Times New Roman"/>
          <w:szCs w:val="20"/>
        </w:rPr>
        <w:t xml:space="preserve">]. Our previous work </w:t>
      </w:r>
      <w:r w:rsidR="00051FDF" w:rsidRPr="004B2AE3">
        <w:rPr>
          <w:rFonts w:ascii="Times New Roman" w:hAnsi="Times New Roman" w:cs="Times New Roman"/>
          <w:szCs w:val="20"/>
        </w:rPr>
        <w:t>o</w:t>
      </w:r>
      <w:r w:rsidR="00DE2A9A" w:rsidRPr="004B2AE3">
        <w:rPr>
          <w:rFonts w:ascii="Times New Roman" w:hAnsi="Times New Roman" w:cs="Times New Roman"/>
          <w:szCs w:val="20"/>
        </w:rPr>
        <w:t xml:space="preserve">n the </w:t>
      </w:r>
      <w:r w:rsidR="006D6521" w:rsidRPr="004B2AE3">
        <w:rPr>
          <w:rFonts w:ascii="Times New Roman" w:hAnsi="Times New Roman" w:cs="Times New Roman"/>
          <w:szCs w:val="20"/>
        </w:rPr>
        <w:t>enzymatic esterification</w:t>
      </w:r>
      <w:r w:rsidR="00DE2A9A" w:rsidRPr="004B2AE3">
        <w:rPr>
          <w:rFonts w:ascii="Times New Roman" w:hAnsi="Times New Roman" w:cs="Times New Roman"/>
          <w:szCs w:val="20"/>
        </w:rPr>
        <w:t xml:space="preserve"> of galactose</w:t>
      </w:r>
      <w:r w:rsidR="00A31EB2" w:rsidRPr="004B2AE3">
        <w:rPr>
          <w:rFonts w:ascii="Times New Roman" w:hAnsi="Times New Roman" w:cs="Times New Roman"/>
          <w:szCs w:val="20"/>
        </w:rPr>
        <w:t xml:space="preserve"> [</w:t>
      </w:r>
      <w:r w:rsidR="003F0478" w:rsidRPr="004B2AE3">
        <w:rPr>
          <w:rFonts w:ascii="Times New Roman" w:hAnsi="Times New Roman" w:cs="Times New Roman"/>
          <w:szCs w:val="20"/>
        </w:rPr>
        <w:t>14</w:t>
      </w:r>
      <w:r w:rsidR="006D6521" w:rsidRPr="004B2AE3">
        <w:t>]</w:t>
      </w:r>
      <w:r w:rsidR="005621D1" w:rsidRPr="004B2AE3">
        <w:rPr>
          <w:rFonts w:ascii="Times New Roman" w:hAnsi="Times New Roman" w:cs="Times New Roman"/>
          <w:szCs w:val="20"/>
        </w:rPr>
        <w:t xml:space="preserve"> </w:t>
      </w:r>
      <w:r w:rsidR="00DE2A9A" w:rsidRPr="004B2AE3">
        <w:rPr>
          <w:rFonts w:ascii="Times New Roman" w:hAnsi="Times New Roman" w:cs="Times New Roman"/>
          <w:szCs w:val="20"/>
        </w:rPr>
        <w:t>and</w:t>
      </w:r>
      <w:r w:rsidR="006D6521" w:rsidRPr="004B2AE3">
        <w:rPr>
          <w:rFonts w:ascii="Times New Roman" w:hAnsi="Times New Roman" w:cs="Times New Roman"/>
          <w:szCs w:val="20"/>
        </w:rPr>
        <w:t xml:space="preserve"> xylose [</w:t>
      </w:r>
      <w:r w:rsidR="003F0478" w:rsidRPr="004B2AE3">
        <w:rPr>
          <w:rFonts w:ascii="Times New Roman" w:hAnsi="Times New Roman" w:cs="Times New Roman"/>
          <w:szCs w:val="20"/>
        </w:rPr>
        <w:t xml:space="preserve">15] </w:t>
      </w:r>
      <w:r w:rsidR="002F5C14" w:rsidRPr="004B2AE3">
        <w:rPr>
          <w:rFonts w:ascii="Times New Roman" w:hAnsi="Times New Roman" w:cs="Times New Roman"/>
          <w:szCs w:val="20"/>
        </w:rPr>
        <w:t xml:space="preserve">in </w:t>
      </w:r>
      <w:r w:rsidR="00126C7F" w:rsidRPr="004B2AE3">
        <w:rPr>
          <w:rFonts w:ascii="Times New Roman" w:hAnsi="Times New Roman" w:cs="Times New Roman"/>
          <w:szCs w:val="20"/>
        </w:rPr>
        <w:t>IL</w:t>
      </w:r>
      <w:r w:rsidR="003E6112" w:rsidRPr="004B2AE3">
        <w:rPr>
          <w:rFonts w:ascii="Times New Roman" w:hAnsi="Times New Roman" w:cs="Times New Roman"/>
          <w:szCs w:val="20"/>
        </w:rPr>
        <w:t>s</w:t>
      </w:r>
      <w:r w:rsidR="002F5C14" w:rsidRPr="004B2AE3">
        <w:rPr>
          <w:rFonts w:ascii="Times New Roman" w:hAnsi="Times New Roman" w:cs="Times New Roman"/>
          <w:szCs w:val="20"/>
        </w:rPr>
        <w:t xml:space="preserve"> </w:t>
      </w:r>
      <w:r w:rsidR="005621D1" w:rsidRPr="004B2AE3">
        <w:rPr>
          <w:rFonts w:ascii="Times New Roman" w:hAnsi="Times New Roman" w:cs="Times New Roman"/>
          <w:szCs w:val="20"/>
        </w:rPr>
        <w:t>and</w:t>
      </w:r>
      <w:r w:rsidR="00572922" w:rsidRPr="004B2AE3">
        <w:rPr>
          <w:rFonts w:ascii="Times New Roman" w:hAnsi="Times New Roman" w:cs="Times New Roman"/>
          <w:szCs w:val="20"/>
        </w:rPr>
        <w:t xml:space="preserve"> organic solvents </w:t>
      </w:r>
      <w:r w:rsidR="005621D1" w:rsidRPr="004B2AE3">
        <w:rPr>
          <w:rFonts w:ascii="Times New Roman" w:hAnsi="Times New Roman" w:cs="Times New Roman"/>
          <w:szCs w:val="20"/>
        </w:rPr>
        <w:t xml:space="preserve">respectively, </w:t>
      </w:r>
      <w:r w:rsidR="00DE2A9A" w:rsidRPr="004B2AE3">
        <w:rPr>
          <w:rFonts w:ascii="Times New Roman" w:hAnsi="Times New Roman" w:cs="Times New Roman"/>
          <w:szCs w:val="20"/>
        </w:rPr>
        <w:t xml:space="preserve">showed that small amount of DMSO </w:t>
      </w:r>
      <w:r w:rsidR="002F5C14" w:rsidRPr="004B2AE3">
        <w:rPr>
          <w:rFonts w:ascii="Times New Roman" w:hAnsi="Times New Roman" w:cs="Times New Roman"/>
          <w:szCs w:val="20"/>
        </w:rPr>
        <w:t xml:space="preserve">for initial solubilization of the sugars was beneficial to get a good conversion. </w:t>
      </w:r>
      <w:r w:rsidR="00FA323F" w:rsidRPr="004B2AE3">
        <w:rPr>
          <w:rFonts w:ascii="Times New Roman" w:hAnsi="Times New Roman" w:cs="Times New Roman"/>
          <w:szCs w:val="20"/>
        </w:rPr>
        <w:t>Other works have also demonstrated the utility of polar solvent like DMSO as co-so</w:t>
      </w:r>
      <w:r w:rsidR="003F0478" w:rsidRPr="004B2AE3">
        <w:rPr>
          <w:rFonts w:ascii="Times New Roman" w:hAnsi="Times New Roman" w:cs="Times New Roman"/>
          <w:szCs w:val="20"/>
        </w:rPr>
        <w:t>lvent in sugar ester synthesis [16]</w:t>
      </w:r>
      <w:r w:rsidR="005621D1" w:rsidRPr="004B2AE3">
        <w:rPr>
          <w:rFonts w:ascii="Times New Roman" w:hAnsi="Times New Roman" w:cs="Times New Roman"/>
          <w:szCs w:val="20"/>
        </w:rPr>
        <w:t>.</w:t>
      </w:r>
      <w:r w:rsidR="003F0478" w:rsidRPr="004B2AE3">
        <w:rPr>
          <w:rFonts w:ascii="Times New Roman" w:hAnsi="Times New Roman" w:cs="Times New Roman"/>
          <w:szCs w:val="20"/>
        </w:rPr>
        <w:t xml:space="preserve"> </w:t>
      </w:r>
      <w:r w:rsidR="002F5C14" w:rsidRPr="004B2AE3">
        <w:rPr>
          <w:rFonts w:ascii="Times New Roman" w:hAnsi="Times New Roman" w:cs="Times New Roman"/>
          <w:szCs w:val="20"/>
        </w:rPr>
        <w:t xml:space="preserve">Similarly, super saturated sugar solution </w:t>
      </w:r>
      <w:r w:rsidR="00FA323F" w:rsidRPr="004B2AE3">
        <w:rPr>
          <w:rFonts w:ascii="Times New Roman" w:hAnsi="Times New Roman" w:cs="Times New Roman"/>
          <w:szCs w:val="20"/>
        </w:rPr>
        <w:t xml:space="preserve">has been utilized for the same purpose </w:t>
      </w:r>
      <w:r w:rsidR="002F5C14" w:rsidRPr="004B2AE3">
        <w:rPr>
          <w:rFonts w:ascii="Times New Roman" w:hAnsi="Times New Roman" w:cs="Times New Roman"/>
          <w:szCs w:val="20"/>
        </w:rPr>
        <w:t>[</w:t>
      </w:r>
      <w:r w:rsidR="003F0478" w:rsidRPr="004B2AE3">
        <w:rPr>
          <w:rFonts w:ascii="Times New Roman" w:hAnsi="Times New Roman" w:cs="Times New Roman"/>
          <w:szCs w:val="20"/>
        </w:rPr>
        <w:t>17,</w:t>
      </w:r>
      <w:r w:rsidR="004B2AE3">
        <w:rPr>
          <w:rFonts w:ascii="Times New Roman" w:hAnsi="Times New Roman" w:cs="Times New Roman"/>
          <w:szCs w:val="20"/>
        </w:rPr>
        <w:t xml:space="preserve"> </w:t>
      </w:r>
      <w:r w:rsidR="005621D1" w:rsidRPr="004B2AE3">
        <w:rPr>
          <w:rFonts w:ascii="Times New Roman" w:hAnsi="Times New Roman" w:cs="Times New Roman"/>
          <w:szCs w:val="20"/>
        </w:rPr>
        <w:t>18,</w:t>
      </w:r>
      <w:r w:rsidR="004B2AE3">
        <w:rPr>
          <w:rFonts w:ascii="Times New Roman" w:hAnsi="Times New Roman" w:cs="Times New Roman"/>
          <w:szCs w:val="20"/>
        </w:rPr>
        <w:t xml:space="preserve"> </w:t>
      </w:r>
      <w:r w:rsidR="005621D1" w:rsidRPr="004B2AE3">
        <w:rPr>
          <w:rFonts w:ascii="Times New Roman" w:hAnsi="Times New Roman" w:cs="Times New Roman"/>
          <w:szCs w:val="20"/>
        </w:rPr>
        <w:t>19].</w:t>
      </w:r>
    </w:p>
    <w:p w14:paraId="3B758AA3" w14:textId="77777777" w:rsidR="00051FDF" w:rsidRPr="004B2AE3" w:rsidRDefault="00051FDF" w:rsidP="00AD71CC">
      <w:pPr>
        <w:outlineLvl w:val="0"/>
        <w:rPr>
          <w:rFonts w:ascii="Times New Roman" w:hAnsi="Times New Roman" w:cs="Times New Roman"/>
          <w:szCs w:val="20"/>
        </w:rPr>
      </w:pPr>
    </w:p>
    <w:p w14:paraId="275460F7" w14:textId="77777777" w:rsidR="00785CA6" w:rsidRPr="004B2AE3" w:rsidRDefault="00051FDF" w:rsidP="00C40E78">
      <w:pPr>
        <w:outlineLvl w:val="0"/>
        <w:rPr>
          <w:rFonts w:ascii="Times New Roman" w:hAnsi="Times New Roman" w:cs="Times New Roman"/>
          <w:szCs w:val="20"/>
        </w:rPr>
      </w:pPr>
      <w:r w:rsidRPr="004B2AE3">
        <w:rPr>
          <w:rFonts w:ascii="Times New Roman" w:hAnsi="Times New Roman" w:cs="Times New Roman"/>
          <w:szCs w:val="20"/>
        </w:rPr>
        <w:t>In this work</w:t>
      </w:r>
      <w:r w:rsidR="00AD71CC" w:rsidRPr="004B2AE3">
        <w:rPr>
          <w:rFonts w:ascii="Times New Roman" w:hAnsi="Times New Roman" w:cs="Times New Roman"/>
          <w:szCs w:val="20"/>
        </w:rPr>
        <w:t xml:space="preserve">, we </w:t>
      </w:r>
      <w:r w:rsidRPr="004B2AE3">
        <w:rPr>
          <w:rFonts w:ascii="Times New Roman" w:hAnsi="Times New Roman" w:cs="Times New Roman"/>
          <w:szCs w:val="20"/>
        </w:rPr>
        <w:t>aim to investigate the utility of thermostable T1 lipase in esterification of sugar</w:t>
      </w:r>
      <w:r w:rsidR="005621D1" w:rsidRPr="004B2AE3">
        <w:rPr>
          <w:rFonts w:ascii="Times New Roman" w:hAnsi="Times New Roman" w:cs="Times New Roman"/>
          <w:szCs w:val="20"/>
        </w:rPr>
        <w:t>s</w:t>
      </w:r>
      <w:r w:rsidRPr="004B2AE3">
        <w:rPr>
          <w:rFonts w:ascii="Times New Roman" w:hAnsi="Times New Roman" w:cs="Times New Roman"/>
          <w:szCs w:val="20"/>
        </w:rPr>
        <w:t xml:space="preserve"> with fatty </w:t>
      </w:r>
      <w:r w:rsidR="00C40E78" w:rsidRPr="004B2AE3">
        <w:rPr>
          <w:rFonts w:ascii="Times New Roman" w:hAnsi="Times New Roman" w:cs="Times New Roman"/>
          <w:szCs w:val="20"/>
        </w:rPr>
        <w:t>acids in order to further understand the lipase selectivity and specificity. The initial screening of the reaction condition</w:t>
      </w:r>
      <w:r w:rsidR="001F2FFB" w:rsidRPr="004B2AE3">
        <w:rPr>
          <w:rFonts w:ascii="Times New Roman" w:hAnsi="Times New Roman" w:cs="Times New Roman"/>
          <w:szCs w:val="20"/>
        </w:rPr>
        <w:t>s</w:t>
      </w:r>
      <w:r w:rsidR="00C40E78" w:rsidRPr="004B2AE3">
        <w:rPr>
          <w:rFonts w:ascii="Times New Roman" w:hAnsi="Times New Roman" w:cs="Times New Roman"/>
          <w:szCs w:val="20"/>
        </w:rPr>
        <w:t xml:space="preserve"> was done </w:t>
      </w:r>
      <w:r w:rsidR="001F2FFB" w:rsidRPr="004B2AE3">
        <w:rPr>
          <w:rFonts w:ascii="Times New Roman" w:hAnsi="Times New Roman" w:cs="Times New Roman"/>
          <w:szCs w:val="20"/>
        </w:rPr>
        <w:t>using</w:t>
      </w:r>
      <w:r w:rsidR="00C40E78" w:rsidRPr="004B2AE3">
        <w:rPr>
          <w:rFonts w:ascii="Times New Roman" w:hAnsi="Times New Roman" w:cs="Times New Roman"/>
          <w:szCs w:val="20"/>
        </w:rPr>
        <w:t xml:space="preserve"> the esterification of galactose with oleic acid in DMSO:[Bmim][BF</w:t>
      </w:r>
      <w:r w:rsidR="00C40E78" w:rsidRPr="004B2AE3">
        <w:rPr>
          <w:rFonts w:ascii="Times New Roman" w:hAnsi="Times New Roman" w:cs="Times New Roman"/>
          <w:szCs w:val="20"/>
          <w:vertAlign w:val="subscript"/>
        </w:rPr>
        <w:t>4</w:t>
      </w:r>
      <w:r w:rsidR="00C40E78" w:rsidRPr="004B2AE3">
        <w:rPr>
          <w:rFonts w:ascii="Times New Roman" w:hAnsi="Times New Roman" w:cs="Times New Roman"/>
          <w:szCs w:val="20"/>
        </w:rPr>
        <w:t xml:space="preserve">] </w:t>
      </w:r>
      <w:r w:rsidR="005621D1" w:rsidRPr="004B2AE3">
        <w:rPr>
          <w:rFonts w:ascii="Times New Roman" w:hAnsi="Times New Roman" w:cs="Times New Roman"/>
          <w:szCs w:val="20"/>
        </w:rPr>
        <w:t xml:space="preserve">(1:20) </w:t>
      </w:r>
      <w:r w:rsidR="00C40E78" w:rsidRPr="004B2AE3">
        <w:rPr>
          <w:rFonts w:ascii="Times New Roman" w:hAnsi="Times New Roman" w:cs="Times New Roman"/>
          <w:szCs w:val="20"/>
        </w:rPr>
        <w:t xml:space="preserve">mixture followed by reaction of </w:t>
      </w:r>
      <w:r w:rsidR="001F2FFB" w:rsidRPr="004B2AE3">
        <w:rPr>
          <w:rFonts w:ascii="Times New Roman" w:hAnsi="Times New Roman" w:cs="Times New Roman"/>
          <w:szCs w:val="20"/>
        </w:rPr>
        <w:t>galactose</w:t>
      </w:r>
      <w:r w:rsidR="00C40E78" w:rsidRPr="004B2AE3">
        <w:rPr>
          <w:rFonts w:ascii="Times New Roman" w:hAnsi="Times New Roman" w:cs="Times New Roman"/>
          <w:szCs w:val="20"/>
        </w:rPr>
        <w:t xml:space="preserve"> with various fatty acid</w:t>
      </w:r>
      <w:r w:rsidR="005621D1" w:rsidRPr="004B2AE3">
        <w:rPr>
          <w:rFonts w:ascii="Times New Roman" w:hAnsi="Times New Roman" w:cs="Times New Roman"/>
          <w:szCs w:val="20"/>
        </w:rPr>
        <w:t>s</w:t>
      </w:r>
      <w:r w:rsidR="00C40E78" w:rsidRPr="004B2AE3">
        <w:rPr>
          <w:rFonts w:ascii="Times New Roman" w:hAnsi="Times New Roman" w:cs="Times New Roman"/>
          <w:szCs w:val="20"/>
        </w:rPr>
        <w:t xml:space="preserve"> to see the lipase preference</w:t>
      </w:r>
      <w:r w:rsidR="005621D1" w:rsidRPr="004B2AE3">
        <w:rPr>
          <w:rFonts w:ascii="Times New Roman" w:hAnsi="Times New Roman" w:cs="Times New Roman"/>
          <w:szCs w:val="20"/>
        </w:rPr>
        <w:t>,</w:t>
      </w:r>
      <w:r w:rsidR="00C40E78" w:rsidRPr="004B2AE3">
        <w:rPr>
          <w:rFonts w:ascii="Times New Roman" w:hAnsi="Times New Roman" w:cs="Times New Roman"/>
          <w:szCs w:val="20"/>
        </w:rPr>
        <w:t xml:space="preserve"> if any. </w:t>
      </w:r>
      <w:r w:rsidR="001F2FFB" w:rsidRPr="004B2AE3">
        <w:rPr>
          <w:rFonts w:ascii="Times New Roman" w:hAnsi="Times New Roman" w:cs="Times New Roman"/>
          <w:szCs w:val="20"/>
        </w:rPr>
        <w:t xml:space="preserve">The sugar preference of the lipase was also studied. </w:t>
      </w:r>
      <w:r w:rsidR="00AD71CC" w:rsidRPr="004B2AE3">
        <w:rPr>
          <w:rFonts w:ascii="Times New Roman" w:hAnsi="Times New Roman" w:cs="Times New Roman"/>
          <w:szCs w:val="20"/>
        </w:rPr>
        <w:t>This report is one of the earliest reports on T1 lipase as enzyme for bio</w:t>
      </w:r>
      <w:r w:rsidR="00C40E78" w:rsidRPr="004B2AE3">
        <w:rPr>
          <w:rFonts w:ascii="Times New Roman" w:hAnsi="Times New Roman" w:cs="Times New Roman"/>
          <w:szCs w:val="20"/>
        </w:rPr>
        <w:t>catalysis reaction. This could</w:t>
      </w:r>
      <w:r w:rsidR="00AD71CC" w:rsidRPr="004B2AE3">
        <w:rPr>
          <w:rFonts w:ascii="Times New Roman" w:hAnsi="Times New Roman" w:cs="Times New Roman"/>
          <w:szCs w:val="20"/>
        </w:rPr>
        <w:t xml:space="preserve"> be one of the main references for application of T1 lipase.</w:t>
      </w:r>
    </w:p>
    <w:p w14:paraId="6B189DB9" w14:textId="77777777" w:rsidR="00C40E78" w:rsidRPr="004B2AE3" w:rsidRDefault="00C40E78" w:rsidP="00C40E78">
      <w:pPr>
        <w:outlineLvl w:val="0"/>
        <w:rPr>
          <w:rFonts w:ascii="Times New Roman" w:hAnsi="Times New Roman" w:cs="Times New Roman"/>
          <w:szCs w:val="20"/>
        </w:rPr>
      </w:pPr>
    </w:p>
    <w:p w14:paraId="2A67B2AD" w14:textId="77777777" w:rsidR="00785CA6" w:rsidRPr="004B2AE3" w:rsidRDefault="00DE73D6" w:rsidP="00785CA6">
      <w:pPr>
        <w:jc w:val="center"/>
        <w:outlineLvl w:val="0"/>
        <w:rPr>
          <w:rFonts w:ascii="Times New Roman" w:hAnsi="Times New Roman" w:cs="Times New Roman"/>
          <w:b/>
          <w:szCs w:val="20"/>
        </w:rPr>
      </w:pPr>
      <w:r w:rsidRPr="004B2AE3">
        <w:rPr>
          <w:rFonts w:ascii="Times New Roman" w:hAnsi="Times New Roman" w:cs="Times New Roman"/>
          <w:b/>
          <w:szCs w:val="20"/>
        </w:rPr>
        <w:t>Materials and Methods</w:t>
      </w:r>
    </w:p>
    <w:p w14:paraId="673E630C" w14:textId="77777777" w:rsidR="004E5EE2" w:rsidRPr="004B2AE3" w:rsidRDefault="006241D9" w:rsidP="003F3701">
      <w:pPr>
        <w:jc w:val="left"/>
        <w:outlineLvl w:val="0"/>
        <w:rPr>
          <w:rFonts w:ascii="Times New Roman" w:hAnsi="Times New Roman" w:cs="Times New Roman"/>
          <w:b/>
          <w:szCs w:val="20"/>
        </w:rPr>
      </w:pPr>
      <w:r w:rsidRPr="004B2AE3">
        <w:rPr>
          <w:rFonts w:ascii="Times New Roman" w:hAnsi="Times New Roman" w:cs="Times New Roman"/>
          <w:b/>
        </w:rPr>
        <w:t xml:space="preserve">Materials </w:t>
      </w:r>
    </w:p>
    <w:p w14:paraId="5F6AB925" w14:textId="223B7043" w:rsidR="006241D9" w:rsidRPr="004B2AE3" w:rsidRDefault="00A40E6A" w:rsidP="00785CA6">
      <w:pPr>
        <w:outlineLvl w:val="0"/>
        <w:rPr>
          <w:rFonts w:ascii="Times New Roman" w:hAnsi="Times New Roman" w:cs="Times New Roman"/>
          <w:szCs w:val="20"/>
        </w:rPr>
      </w:pPr>
      <w:r w:rsidRPr="004B2AE3">
        <w:rPr>
          <w:rFonts w:ascii="Times New Roman" w:hAnsi="Times New Roman" w:cs="Times New Roman"/>
          <w:szCs w:val="20"/>
        </w:rPr>
        <w:t>Crude f</w:t>
      </w:r>
      <w:r w:rsidR="006241D9" w:rsidRPr="004B2AE3">
        <w:rPr>
          <w:rFonts w:ascii="Times New Roman" w:hAnsi="Times New Roman" w:cs="Times New Roman"/>
          <w:szCs w:val="20"/>
        </w:rPr>
        <w:t xml:space="preserve">ree lipase from </w:t>
      </w:r>
      <w:r w:rsidR="006241D9" w:rsidRPr="004B2AE3">
        <w:rPr>
          <w:rFonts w:ascii="Times New Roman" w:hAnsi="Times New Roman" w:cs="Times New Roman"/>
          <w:i/>
          <w:szCs w:val="20"/>
        </w:rPr>
        <w:t>Geobacillus zalihae strain</w:t>
      </w:r>
      <w:r w:rsidR="006241D9" w:rsidRPr="004B2AE3">
        <w:rPr>
          <w:rFonts w:ascii="Times New Roman" w:hAnsi="Times New Roman" w:cs="Times New Roman"/>
          <w:szCs w:val="20"/>
        </w:rPr>
        <w:t xml:space="preserve"> T1 was obtained from UPM, Selangor, Malaysia. </w:t>
      </w:r>
      <w:r w:rsidRPr="004B2AE3">
        <w:rPr>
          <w:rFonts w:ascii="Times New Roman" w:hAnsi="Times New Roman" w:cs="Times New Roman"/>
          <w:szCs w:val="20"/>
        </w:rPr>
        <w:t>1-</w:t>
      </w:r>
      <w:r w:rsidR="004B2AE3">
        <w:rPr>
          <w:rFonts w:ascii="Times New Roman" w:hAnsi="Times New Roman" w:cs="Times New Roman"/>
          <w:szCs w:val="20"/>
        </w:rPr>
        <w:t>b</w:t>
      </w:r>
      <w:r w:rsidRPr="004B2AE3">
        <w:rPr>
          <w:rFonts w:ascii="Times New Roman" w:hAnsi="Times New Roman" w:cs="Times New Roman"/>
          <w:szCs w:val="20"/>
        </w:rPr>
        <w:t>utyl-3-methylimidazolium tetrafluoroborate ([Bmim][BF</w:t>
      </w:r>
      <w:r w:rsidRPr="004B2AE3">
        <w:rPr>
          <w:rFonts w:ascii="Times New Roman" w:hAnsi="Times New Roman" w:cs="Times New Roman"/>
          <w:szCs w:val="20"/>
          <w:vertAlign w:val="subscript"/>
        </w:rPr>
        <w:t>4</w:t>
      </w:r>
      <w:r w:rsidRPr="004B2AE3">
        <w:rPr>
          <w:rFonts w:ascii="Times New Roman" w:hAnsi="Times New Roman" w:cs="Times New Roman"/>
          <w:szCs w:val="20"/>
        </w:rPr>
        <w:t xml:space="preserve">]), DMSO, caprylic acid and lauric acid were purchased from Merck, Germany. </w:t>
      </w:r>
      <w:r w:rsidR="006241D9" w:rsidRPr="004B2AE3">
        <w:rPr>
          <w:rFonts w:ascii="Times New Roman" w:hAnsi="Times New Roman" w:cs="Times New Roman"/>
          <w:szCs w:val="20"/>
        </w:rPr>
        <w:t>Ole</w:t>
      </w:r>
      <w:r w:rsidRPr="004B2AE3">
        <w:rPr>
          <w:rFonts w:ascii="Times New Roman" w:hAnsi="Times New Roman" w:cs="Times New Roman"/>
          <w:szCs w:val="20"/>
        </w:rPr>
        <w:t>ic acid</w:t>
      </w:r>
      <w:r w:rsidR="006241D9" w:rsidRPr="004B2AE3">
        <w:rPr>
          <w:rFonts w:ascii="Times New Roman" w:hAnsi="Times New Roman" w:cs="Times New Roman"/>
          <w:szCs w:val="20"/>
        </w:rPr>
        <w:t xml:space="preserve"> </w:t>
      </w:r>
      <w:r w:rsidRPr="004B2AE3">
        <w:rPr>
          <w:rFonts w:ascii="Times New Roman" w:hAnsi="Times New Roman" w:cs="Times New Roman"/>
          <w:szCs w:val="20"/>
        </w:rPr>
        <w:t>was obtained</w:t>
      </w:r>
      <w:r w:rsidR="006241D9" w:rsidRPr="004B2AE3">
        <w:rPr>
          <w:rFonts w:ascii="Times New Roman" w:hAnsi="Times New Roman" w:cs="Times New Roman"/>
          <w:szCs w:val="20"/>
        </w:rPr>
        <w:t xml:space="preserve"> f</w:t>
      </w:r>
      <w:r w:rsidRPr="004B2AE3">
        <w:rPr>
          <w:rFonts w:ascii="Times New Roman" w:hAnsi="Times New Roman" w:cs="Times New Roman"/>
          <w:szCs w:val="20"/>
        </w:rPr>
        <w:t xml:space="preserve">rom TCI Tokyo Kasei. All </w:t>
      </w:r>
      <w:r w:rsidR="005621D1" w:rsidRPr="004B2AE3">
        <w:rPr>
          <w:rFonts w:ascii="Times New Roman" w:hAnsi="Times New Roman" w:cs="Times New Roman"/>
          <w:szCs w:val="20"/>
        </w:rPr>
        <w:t>sugars</w:t>
      </w:r>
      <w:r w:rsidRPr="004B2AE3">
        <w:rPr>
          <w:rFonts w:ascii="Times New Roman" w:hAnsi="Times New Roman" w:cs="Times New Roman"/>
          <w:szCs w:val="20"/>
        </w:rPr>
        <w:t xml:space="preserve"> (</w:t>
      </w:r>
      <w:r w:rsidR="005621D1" w:rsidRPr="004B2AE3">
        <w:rPr>
          <w:rFonts w:ascii="Times New Roman" w:hAnsi="Times New Roman" w:cs="Times New Roman"/>
          <w:szCs w:val="20"/>
        </w:rPr>
        <w:t>galactose, glucose, fructose, sucrose, maltose, trehalose and xylitol</w:t>
      </w:r>
      <w:r w:rsidRPr="004B2AE3">
        <w:rPr>
          <w:rFonts w:ascii="Times New Roman" w:hAnsi="Times New Roman" w:cs="Times New Roman"/>
          <w:szCs w:val="20"/>
        </w:rPr>
        <w:t>) and linoleic acid were</w:t>
      </w:r>
      <w:r w:rsidR="006241D9" w:rsidRPr="004B2AE3">
        <w:rPr>
          <w:rFonts w:ascii="Times New Roman" w:hAnsi="Times New Roman" w:cs="Times New Roman"/>
          <w:szCs w:val="20"/>
        </w:rPr>
        <w:t xml:space="preserve"> purchased from </w:t>
      </w:r>
      <w:r w:rsidR="004B2AE3">
        <w:rPr>
          <w:rFonts w:ascii="Times New Roman" w:hAnsi="Times New Roman" w:cs="Times New Roman"/>
          <w:szCs w:val="20"/>
        </w:rPr>
        <w:t xml:space="preserve">Sigma </w:t>
      </w:r>
      <w:r w:rsidR="006241D9" w:rsidRPr="004B2AE3">
        <w:rPr>
          <w:rFonts w:ascii="Times New Roman" w:hAnsi="Times New Roman" w:cs="Times New Roman"/>
          <w:szCs w:val="20"/>
        </w:rPr>
        <w:t>Aldrich</w:t>
      </w:r>
      <w:r w:rsidR="004B2AE3">
        <w:rPr>
          <w:rFonts w:ascii="Times New Roman" w:hAnsi="Times New Roman" w:cs="Times New Roman"/>
          <w:szCs w:val="20"/>
        </w:rPr>
        <w:t>, USA</w:t>
      </w:r>
      <w:r w:rsidR="006241D9" w:rsidRPr="004B2AE3">
        <w:rPr>
          <w:rFonts w:ascii="Times New Roman" w:hAnsi="Times New Roman" w:cs="Times New Roman"/>
          <w:szCs w:val="20"/>
        </w:rPr>
        <w:t xml:space="preserve">. </w:t>
      </w:r>
    </w:p>
    <w:p w14:paraId="1C4DAEF7" w14:textId="77777777" w:rsidR="006241D9" w:rsidRPr="004B2AE3" w:rsidRDefault="006241D9" w:rsidP="00785CA6">
      <w:pPr>
        <w:outlineLvl w:val="0"/>
        <w:rPr>
          <w:rFonts w:ascii="Times New Roman" w:hAnsi="Times New Roman" w:cs="Times New Roman"/>
          <w:szCs w:val="20"/>
        </w:rPr>
      </w:pPr>
    </w:p>
    <w:p w14:paraId="6B3DEA22" w14:textId="77777777" w:rsidR="006241D9" w:rsidRPr="004B2AE3" w:rsidRDefault="006241D9" w:rsidP="006241D9">
      <w:pPr>
        <w:jc w:val="left"/>
        <w:outlineLvl w:val="0"/>
        <w:rPr>
          <w:rFonts w:ascii="Times New Roman" w:hAnsi="Times New Roman" w:cs="Times New Roman"/>
          <w:b/>
        </w:rPr>
      </w:pPr>
      <w:r w:rsidRPr="004B2AE3">
        <w:rPr>
          <w:rFonts w:ascii="Times New Roman" w:hAnsi="Times New Roman" w:cs="Times New Roman"/>
          <w:b/>
        </w:rPr>
        <w:t>Lipase-catalyzed esterification</w:t>
      </w:r>
      <w:r w:rsidR="00AA53E2" w:rsidRPr="004B2AE3">
        <w:rPr>
          <w:rFonts w:ascii="Times New Roman" w:hAnsi="Times New Roman" w:cs="Times New Roman"/>
          <w:b/>
        </w:rPr>
        <w:t xml:space="preserve"> and </w:t>
      </w:r>
      <w:r w:rsidR="00A40E6A" w:rsidRPr="004B2AE3">
        <w:rPr>
          <w:rFonts w:ascii="Times New Roman" w:hAnsi="Times New Roman" w:cs="Times New Roman"/>
          <w:b/>
        </w:rPr>
        <w:t>parameter screening</w:t>
      </w:r>
    </w:p>
    <w:p w14:paraId="414C013A" w14:textId="1B4CC955" w:rsidR="00AA53E2" w:rsidRPr="004B2AE3" w:rsidRDefault="00EC631B" w:rsidP="006241D9">
      <w:pPr>
        <w:outlineLvl w:val="0"/>
        <w:rPr>
          <w:rFonts w:ascii="Times New Roman" w:hAnsi="Times New Roman" w:cs="Times New Roman"/>
          <w:szCs w:val="20"/>
        </w:rPr>
      </w:pPr>
      <w:r w:rsidRPr="004B2AE3">
        <w:rPr>
          <w:rFonts w:ascii="Times New Roman" w:hAnsi="Times New Roman" w:cs="Times New Roman"/>
          <w:szCs w:val="20"/>
        </w:rPr>
        <w:t xml:space="preserve">The reactions were carried out in Eppendorf microcentrifuge tube (2 mL) and incubated in Eppendorf Thermomixer. </w:t>
      </w:r>
      <w:r w:rsidR="0063754C" w:rsidRPr="004B2AE3">
        <w:rPr>
          <w:rFonts w:ascii="Times New Roman" w:hAnsi="Times New Roman" w:cs="Times New Roman"/>
          <w:szCs w:val="20"/>
        </w:rPr>
        <w:t>Sugar (</w:t>
      </w:r>
      <w:r w:rsidR="005621D1" w:rsidRPr="004B2AE3">
        <w:rPr>
          <w:rFonts w:ascii="Times New Roman" w:hAnsi="Times New Roman" w:cs="Times New Roman"/>
          <w:szCs w:val="20"/>
        </w:rPr>
        <w:t xml:space="preserve">galactose, </w:t>
      </w:r>
      <w:r w:rsidR="0063754C" w:rsidRPr="004B2AE3">
        <w:rPr>
          <w:rFonts w:ascii="Times New Roman" w:hAnsi="Times New Roman" w:cs="Times New Roman"/>
          <w:szCs w:val="20"/>
        </w:rPr>
        <w:t xml:space="preserve">glucose, fructose, sucrose, maltose, trehalose or xylitol; 0.05 mmol) </w:t>
      </w:r>
      <w:r w:rsidR="006241D9" w:rsidRPr="004B2AE3">
        <w:rPr>
          <w:rFonts w:ascii="Times New Roman" w:hAnsi="Times New Roman" w:cs="Times New Roman"/>
          <w:szCs w:val="20"/>
        </w:rPr>
        <w:t xml:space="preserve">was </w:t>
      </w:r>
      <w:r w:rsidR="00AA53E2" w:rsidRPr="004B2AE3">
        <w:rPr>
          <w:rFonts w:ascii="Times New Roman" w:hAnsi="Times New Roman" w:cs="Times New Roman"/>
          <w:szCs w:val="20"/>
        </w:rPr>
        <w:t>dissolved</w:t>
      </w:r>
      <w:r w:rsidR="006241D9" w:rsidRPr="004B2AE3">
        <w:rPr>
          <w:rFonts w:ascii="Times New Roman" w:hAnsi="Times New Roman" w:cs="Times New Roman"/>
          <w:szCs w:val="20"/>
        </w:rPr>
        <w:t xml:space="preserve"> in DMSO </w:t>
      </w:r>
      <w:r w:rsidR="00AA53E2" w:rsidRPr="004B2AE3">
        <w:rPr>
          <w:rFonts w:ascii="Times New Roman" w:hAnsi="Times New Roman" w:cs="Times New Roman"/>
          <w:szCs w:val="20"/>
        </w:rPr>
        <w:t xml:space="preserve">(50 µL) </w:t>
      </w:r>
      <w:r w:rsidR="006241D9" w:rsidRPr="004B2AE3">
        <w:rPr>
          <w:rFonts w:ascii="Times New Roman" w:hAnsi="Times New Roman" w:cs="Times New Roman"/>
          <w:szCs w:val="20"/>
        </w:rPr>
        <w:t>at 60</w:t>
      </w:r>
      <w:r w:rsidR="004B2AE3">
        <w:rPr>
          <w:rFonts w:ascii="Times New Roman" w:hAnsi="Times New Roman" w:cs="Times New Roman"/>
          <w:szCs w:val="20"/>
        </w:rPr>
        <w:t xml:space="preserve"> </w:t>
      </w:r>
      <w:r w:rsidR="006241D9" w:rsidRPr="004B2AE3">
        <w:rPr>
          <w:rFonts w:ascii="Times New Roman" w:hAnsi="Times New Roman" w:cs="Times New Roman"/>
          <w:szCs w:val="20"/>
        </w:rPr>
        <w:t>°C for 30 min</w:t>
      </w:r>
      <w:r w:rsidR="004B2AE3">
        <w:rPr>
          <w:rFonts w:ascii="Times New Roman" w:hAnsi="Times New Roman" w:cs="Times New Roman"/>
          <w:szCs w:val="20"/>
        </w:rPr>
        <w:t>ute</w:t>
      </w:r>
      <w:r w:rsidR="006241D9" w:rsidRPr="004B2AE3">
        <w:rPr>
          <w:rFonts w:ascii="Times New Roman" w:hAnsi="Times New Roman" w:cs="Times New Roman"/>
          <w:szCs w:val="20"/>
        </w:rPr>
        <w:t xml:space="preserve">s until homogenous </w:t>
      </w:r>
      <w:r w:rsidR="00AA53E2" w:rsidRPr="004B2AE3">
        <w:rPr>
          <w:rFonts w:ascii="Times New Roman" w:hAnsi="Times New Roman" w:cs="Times New Roman"/>
          <w:szCs w:val="20"/>
        </w:rPr>
        <w:t>solution was ob</w:t>
      </w:r>
      <w:r w:rsidRPr="004B2AE3">
        <w:rPr>
          <w:rFonts w:ascii="Times New Roman" w:hAnsi="Times New Roman" w:cs="Times New Roman"/>
          <w:szCs w:val="20"/>
        </w:rPr>
        <w:t>served by visual</w:t>
      </w:r>
      <w:r w:rsidR="006241D9" w:rsidRPr="004B2AE3">
        <w:rPr>
          <w:rFonts w:ascii="Times New Roman" w:hAnsi="Times New Roman" w:cs="Times New Roman"/>
          <w:szCs w:val="20"/>
        </w:rPr>
        <w:t xml:space="preserve">. </w:t>
      </w:r>
      <w:r w:rsidR="001F2FFB" w:rsidRPr="004B2AE3">
        <w:rPr>
          <w:rFonts w:ascii="Times New Roman" w:hAnsi="Times New Roman" w:cs="Times New Roman"/>
          <w:szCs w:val="20"/>
        </w:rPr>
        <w:t xml:space="preserve">Fatty acid (oleic, caprylic, lauric or linoleic acid; 0.10 mmol) </w:t>
      </w:r>
      <w:r w:rsidR="006241D9" w:rsidRPr="004B2AE3">
        <w:rPr>
          <w:rFonts w:ascii="Times New Roman" w:hAnsi="Times New Roman" w:cs="Times New Roman"/>
          <w:szCs w:val="20"/>
        </w:rPr>
        <w:t>and [Bmim][BF</w:t>
      </w:r>
      <w:r w:rsidR="006241D9" w:rsidRPr="004B2AE3">
        <w:rPr>
          <w:rFonts w:ascii="Times New Roman" w:hAnsi="Times New Roman" w:cs="Times New Roman"/>
          <w:szCs w:val="20"/>
          <w:vertAlign w:val="subscript"/>
        </w:rPr>
        <w:t>4</w:t>
      </w:r>
      <w:r w:rsidR="006241D9" w:rsidRPr="004B2AE3">
        <w:rPr>
          <w:rFonts w:ascii="Times New Roman" w:hAnsi="Times New Roman" w:cs="Times New Roman"/>
          <w:szCs w:val="20"/>
        </w:rPr>
        <w:t xml:space="preserve">] (1.0 mL) were then added into homogeneous solution and stirred. The reaction was incubated </w:t>
      </w:r>
      <w:r w:rsidRPr="004B2AE3">
        <w:rPr>
          <w:rFonts w:ascii="Times New Roman" w:hAnsi="Times New Roman" w:cs="Times New Roman"/>
          <w:szCs w:val="20"/>
        </w:rPr>
        <w:t>after the addition of 2% (w/w) of total amount mixture except for enzyme loading study</w:t>
      </w:r>
      <w:r w:rsidR="006241D9" w:rsidRPr="004B2AE3">
        <w:rPr>
          <w:rFonts w:ascii="Times New Roman" w:hAnsi="Times New Roman" w:cs="Times New Roman"/>
          <w:szCs w:val="20"/>
        </w:rPr>
        <w:t>.</w:t>
      </w:r>
      <w:r w:rsidRPr="004B2AE3">
        <w:rPr>
          <w:rFonts w:ascii="Times New Roman" w:hAnsi="Times New Roman" w:cs="Times New Roman"/>
          <w:szCs w:val="20"/>
        </w:rPr>
        <w:t xml:space="preserve"> The reaction was conducted at different temperature within a range of 50-80</w:t>
      </w:r>
      <w:r w:rsidR="004B2AE3">
        <w:rPr>
          <w:rFonts w:ascii="Times New Roman" w:hAnsi="Times New Roman" w:cs="Times New Roman"/>
          <w:szCs w:val="20"/>
        </w:rPr>
        <w:t xml:space="preserve"> </w:t>
      </w:r>
      <w:r w:rsidRPr="004B2AE3">
        <w:rPr>
          <w:rFonts w:ascii="Times New Roman" w:hAnsi="Times New Roman" w:cs="Times New Roman"/>
          <w:szCs w:val="20"/>
        </w:rPr>
        <w:t>°C for 2 h</w:t>
      </w:r>
      <w:r w:rsidR="004B2AE3">
        <w:rPr>
          <w:rFonts w:ascii="Times New Roman" w:hAnsi="Times New Roman" w:cs="Times New Roman"/>
          <w:szCs w:val="20"/>
        </w:rPr>
        <w:t>ours</w:t>
      </w:r>
      <w:r w:rsidRPr="004B2AE3">
        <w:rPr>
          <w:rFonts w:ascii="Times New Roman" w:hAnsi="Times New Roman" w:cs="Times New Roman"/>
          <w:szCs w:val="20"/>
        </w:rPr>
        <w:t xml:space="preserve"> and stirred at 250 rpm. Sample (20 µL) was taken after 2 h</w:t>
      </w:r>
      <w:r w:rsidR="004B2AE3">
        <w:rPr>
          <w:rFonts w:ascii="Times New Roman" w:hAnsi="Times New Roman" w:cs="Times New Roman"/>
          <w:szCs w:val="20"/>
        </w:rPr>
        <w:t>ours</w:t>
      </w:r>
      <w:r w:rsidRPr="004B2AE3">
        <w:rPr>
          <w:rFonts w:ascii="Times New Roman" w:hAnsi="Times New Roman" w:cs="Times New Roman"/>
          <w:szCs w:val="20"/>
        </w:rPr>
        <w:t xml:space="preserve"> for all experiments except for reaction profile experiment </w:t>
      </w:r>
      <w:r w:rsidR="00126C7F" w:rsidRPr="004B2AE3">
        <w:rPr>
          <w:rFonts w:ascii="Times New Roman" w:hAnsi="Times New Roman" w:cs="Times New Roman"/>
          <w:szCs w:val="20"/>
        </w:rPr>
        <w:t>where sample was taken in 5 min</w:t>
      </w:r>
      <w:r w:rsidR="004B2AE3">
        <w:rPr>
          <w:rFonts w:ascii="Times New Roman" w:hAnsi="Times New Roman" w:cs="Times New Roman"/>
          <w:szCs w:val="20"/>
        </w:rPr>
        <w:t>utes</w:t>
      </w:r>
      <w:r w:rsidRPr="004B2AE3">
        <w:rPr>
          <w:rFonts w:ascii="Times New Roman" w:hAnsi="Times New Roman" w:cs="Times New Roman"/>
          <w:szCs w:val="20"/>
        </w:rPr>
        <w:t xml:space="preserve"> interval. All reactions were conducted in triplicate</w:t>
      </w:r>
      <w:r w:rsidR="00126C7F" w:rsidRPr="004B2AE3">
        <w:rPr>
          <w:rFonts w:ascii="Times New Roman" w:hAnsi="Times New Roman" w:cs="Times New Roman"/>
          <w:szCs w:val="20"/>
        </w:rPr>
        <w:t>s</w:t>
      </w:r>
      <w:r w:rsidRPr="004B2AE3">
        <w:rPr>
          <w:rFonts w:ascii="Times New Roman" w:hAnsi="Times New Roman" w:cs="Times New Roman"/>
          <w:szCs w:val="20"/>
        </w:rPr>
        <w:t>.</w:t>
      </w:r>
      <w:r w:rsidR="004B2AE3">
        <w:rPr>
          <w:rFonts w:ascii="Times New Roman" w:hAnsi="Times New Roman" w:cs="Times New Roman"/>
          <w:szCs w:val="20"/>
        </w:rPr>
        <w:t xml:space="preserve"> </w:t>
      </w:r>
      <w:r w:rsidRPr="004B2AE3">
        <w:rPr>
          <w:rFonts w:ascii="Times New Roman" w:hAnsi="Times New Roman" w:cs="Times New Roman"/>
          <w:szCs w:val="20"/>
        </w:rPr>
        <w:t>D</w:t>
      </w:r>
      <w:r w:rsidR="006241D9" w:rsidRPr="004B2AE3">
        <w:rPr>
          <w:rFonts w:ascii="Times New Roman" w:hAnsi="Times New Roman" w:cs="Times New Roman"/>
          <w:szCs w:val="20"/>
        </w:rPr>
        <w:t xml:space="preserve">etermination of remaining fatty acid by </w:t>
      </w:r>
      <w:r w:rsidR="004B2AE3" w:rsidRPr="004B2AE3">
        <w:rPr>
          <w:rFonts w:ascii="Times New Roman" w:hAnsi="Times New Roman" w:cs="Times New Roman"/>
          <w:szCs w:val="20"/>
        </w:rPr>
        <w:t xml:space="preserve">high performance liquid chromatography </w:t>
      </w:r>
      <w:r w:rsidRPr="004B2AE3">
        <w:rPr>
          <w:rFonts w:ascii="Times New Roman" w:hAnsi="Times New Roman" w:cs="Times New Roman"/>
          <w:szCs w:val="20"/>
        </w:rPr>
        <w:t>(HPLC) was then conducted on the sample and was used to calculate the percentage of conversion.</w:t>
      </w:r>
    </w:p>
    <w:p w14:paraId="1BD7F70C" w14:textId="77777777" w:rsidR="00EC631B" w:rsidRPr="004B2AE3" w:rsidRDefault="00EC631B" w:rsidP="006241D9">
      <w:pPr>
        <w:outlineLvl w:val="0"/>
        <w:rPr>
          <w:rFonts w:ascii="Times New Roman" w:hAnsi="Times New Roman" w:cs="Times New Roman"/>
          <w:szCs w:val="20"/>
        </w:rPr>
      </w:pPr>
    </w:p>
    <w:p w14:paraId="472D4D31" w14:textId="77777777" w:rsidR="006241D9" w:rsidRPr="004B2AE3" w:rsidRDefault="006241D9" w:rsidP="006241D9">
      <w:pPr>
        <w:jc w:val="left"/>
        <w:outlineLvl w:val="0"/>
        <w:rPr>
          <w:rFonts w:ascii="Times New Roman" w:hAnsi="Times New Roman" w:cs="Times New Roman"/>
          <w:b/>
        </w:rPr>
      </w:pPr>
      <w:r w:rsidRPr="004B2AE3">
        <w:rPr>
          <w:rFonts w:ascii="Times New Roman" w:hAnsi="Times New Roman" w:cs="Times New Roman"/>
          <w:b/>
        </w:rPr>
        <w:t>Analysis and characterization</w:t>
      </w:r>
    </w:p>
    <w:p w14:paraId="2FF735BB" w14:textId="6B785670" w:rsidR="006241D9" w:rsidRPr="004B2AE3" w:rsidRDefault="006241D9" w:rsidP="006241D9">
      <w:pPr>
        <w:outlineLvl w:val="0"/>
        <w:rPr>
          <w:rFonts w:ascii="Times New Roman" w:hAnsi="Times New Roman" w:cs="Times New Roman"/>
          <w:szCs w:val="20"/>
        </w:rPr>
      </w:pPr>
      <w:r w:rsidRPr="004B2AE3">
        <w:rPr>
          <w:rFonts w:ascii="Times New Roman" w:hAnsi="Times New Roman" w:cs="Times New Roman"/>
          <w:szCs w:val="20"/>
        </w:rPr>
        <w:t>Sample for HPLC analysis was prepared by dilution of 20 µL of reaction mixture into 40 µL of acetonitrile:</w:t>
      </w:r>
      <w:r w:rsidR="000074EA">
        <w:rPr>
          <w:rFonts w:ascii="Times New Roman" w:hAnsi="Times New Roman" w:cs="Times New Roman"/>
          <w:szCs w:val="20"/>
        </w:rPr>
        <w:t xml:space="preserve"> </w:t>
      </w:r>
      <w:r w:rsidRPr="004B2AE3">
        <w:rPr>
          <w:rFonts w:ascii="Times New Roman" w:hAnsi="Times New Roman" w:cs="Times New Roman"/>
          <w:szCs w:val="20"/>
        </w:rPr>
        <w:t>methanol (1:1) and centrifuged at 4000</w:t>
      </w:r>
      <w:r w:rsidR="0063754C" w:rsidRPr="004B2AE3">
        <w:rPr>
          <w:rFonts w:ascii="Times New Roman" w:hAnsi="Times New Roman" w:cs="Times New Roman"/>
          <w:szCs w:val="20"/>
        </w:rPr>
        <w:t xml:space="preserve"> </w:t>
      </w:r>
      <w:r w:rsidRPr="004B2AE3">
        <w:rPr>
          <w:rFonts w:ascii="Times New Roman" w:hAnsi="Times New Roman" w:cs="Times New Roman"/>
          <w:szCs w:val="20"/>
        </w:rPr>
        <w:t>rpm for 15 min</w:t>
      </w:r>
      <w:r w:rsidR="000074EA">
        <w:rPr>
          <w:rFonts w:ascii="Times New Roman" w:hAnsi="Times New Roman" w:cs="Times New Roman"/>
          <w:szCs w:val="20"/>
        </w:rPr>
        <w:t>ute</w:t>
      </w:r>
      <w:r w:rsidRPr="004B2AE3">
        <w:rPr>
          <w:rFonts w:ascii="Times New Roman" w:hAnsi="Times New Roman" w:cs="Times New Roman"/>
          <w:szCs w:val="20"/>
        </w:rPr>
        <w:t xml:space="preserve">s. The clear supernatant was filtered </w:t>
      </w:r>
      <w:r w:rsidR="00EC631B" w:rsidRPr="004B2AE3">
        <w:rPr>
          <w:rFonts w:ascii="Times New Roman" w:hAnsi="Times New Roman" w:cs="Times New Roman"/>
          <w:szCs w:val="20"/>
        </w:rPr>
        <w:t xml:space="preserve">into micro volume vial inserts </w:t>
      </w:r>
      <w:r w:rsidRPr="004B2AE3">
        <w:rPr>
          <w:rFonts w:ascii="Times New Roman" w:hAnsi="Times New Roman" w:cs="Times New Roman"/>
          <w:szCs w:val="20"/>
        </w:rPr>
        <w:t>and injected to HPLC (Agilent 1200 series) equipped with an Evaporative Light Scattering Detector (ELSD) and an eclipsed XDB-C</w:t>
      </w:r>
      <w:r w:rsidRPr="000074EA">
        <w:rPr>
          <w:rFonts w:ascii="Times New Roman" w:hAnsi="Times New Roman" w:cs="Times New Roman"/>
          <w:szCs w:val="20"/>
          <w:vertAlign w:val="subscript"/>
        </w:rPr>
        <w:t>18</w:t>
      </w:r>
      <w:r w:rsidRPr="004B2AE3">
        <w:rPr>
          <w:rFonts w:ascii="Times New Roman" w:hAnsi="Times New Roman" w:cs="Times New Roman"/>
          <w:szCs w:val="20"/>
        </w:rPr>
        <w:t xml:space="preserve">, 5 µm column (150 mm x 4.6 mm). The HPLC conditions </w:t>
      </w:r>
      <w:r w:rsidR="0063754C" w:rsidRPr="004B2AE3">
        <w:rPr>
          <w:rFonts w:ascii="Times New Roman" w:hAnsi="Times New Roman" w:cs="Times New Roman"/>
          <w:szCs w:val="20"/>
        </w:rPr>
        <w:t>were</w:t>
      </w:r>
      <w:r w:rsidR="00EC631B" w:rsidRPr="004B2AE3">
        <w:rPr>
          <w:rFonts w:ascii="Times New Roman" w:hAnsi="Times New Roman" w:cs="Times New Roman"/>
          <w:szCs w:val="20"/>
        </w:rPr>
        <w:t xml:space="preserve"> as follows</w:t>
      </w:r>
      <w:r w:rsidRPr="004B2AE3">
        <w:rPr>
          <w:rFonts w:ascii="Times New Roman" w:hAnsi="Times New Roman" w:cs="Times New Roman"/>
          <w:szCs w:val="20"/>
        </w:rPr>
        <w:t>: mobile phase (acetonitrile:</w:t>
      </w:r>
      <w:r w:rsidR="000074EA">
        <w:rPr>
          <w:rFonts w:ascii="Times New Roman" w:hAnsi="Times New Roman" w:cs="Times New Roman"/>
          <w:szCs w:val="20"/>
        </w:rPr>
        <w:t xml:space="preserve"> </w:t>
      </w:r>
      <w:r w:rsidRPr="004B2AE3">
        <w:rPr>
          <w:rFonts w:ascii="Times New Roman" w:hAnsi="Times New Roman" w:cs="Times New Roman"/>
          <w:szCs w:val="20"/>
        </w:rPr>
        <w:t xml:space="preserve">water with ratio of 80:20 (v/v)), flow rate (0.5 mL/min) and injection volume (10 µL). </w:t>
      </w:r>
      <w:r w:rsidR="00EC631B" w:rsidRPr="004B2AE3">
        <w:rPr>
          <w:rFonts w:ascii="Times New Roman" w:hAnsi="Times New Roman" w:cs="Times New Roman"/>
          <w:szCs w:val="20"/>
        </w:rPr>
        <w:t xml:space="preserve">The sample was </w:t>
      </w:r>
      <w:r w:rsidR="000074EA" w:rsidRPr="004B2AE3">
        <w:rPr>
          <w:rFonts w:ascii="Times New Roman" w:hAnsi="Times New Roman" w:cs="Times New Roman"/>
          <w:szCs w:val="20"/>
        </w:rPr>
        <w:t>analyzed</w:t>
      </w:r>
      <w:r w:rsidR="00EC631B" w:rsidRPr="004B2AE3">
        <w:rPr>
          <w:rFonts w:ascii="Times New Roman" w:hAnsi="Times New Roman" w:cs="Times New Roman"/>
          <w:szCs w:val="20"/>
        </w:rPr>
        <w:t xml:space="preserve"> for 25 min</w:t>
      </w:r>
      <w:r w:rsidR="000074EA">
        <w:rPr>
          <w:rFonts w:ascii="Times New Roman" w:hAnsi="Times New Roman" w:cs="Times New Roman"/>
          <w:szCs w:val="20"/>
        </w:rPr>
        <w:t>ute</w:t>
      </w:r>
      <w:r w:rsidR="00EC631B" w:rsidRPr="004B2AE3">
        <w:rPr>
          <w:rFonts w:ascii="Times New Roman" w:hAnsi="Times New Roman" w:cs="Times New Roman"/>
          <w:szCs w:val="20"/>
        </w:rPr>
        <w:t xml:space="preserve">s. </w:t>
      </w:r>
      <w:r w:rsidRPr="004B2AE3">
        <w:rPr>
          <w:rFonts w:ascii="Times New Roman" w:hAnsi="Times New Roman" w:cs="Times New Roman"/>
          <w:szCs w:val="20"/>
        </w:rPr>
        <w:t xml:space="preserve">Percentage of conversion was calculated by observing the concentration of remaining free fatty acid. </w:t>
      </w:r>
    </w:p>
    <w:p w14:paraId="39D5141C" w14:textId="77777777" w:rsidR="00EC631B" w:rsidRPr="004B2AE3" w:rsidRDefault="00EC631B" w:rsidP="00785CA6">
      <w:pPr>
        <w:jc w:val="center"/>
        <w:outlineLvl w:val="0"/>
        <w:rPr>
          <w:rFonts w:ascii="Times New Roman" w:hAnsi="Times New Roman" w:cs="Times New Roman"/>
          <w:b/>
          <w:szCs w:val="20"/>
        </w:rPr>
      </w:pPr>
    </w:p>
    <w:p w14:paraId="3E715375" w14:textId="77777777" w:rsidR="00785CA6" w:rsidRPr="004B2AE3" w:rsidRDefault="00785CA6" w:rsidP="00785CA6">
      <w:pPr>
        <w:jc w:val="center"/>
        <w:outlineLvl w:val="0"/>
        <w:rPr>
          <w:rFonts w:ascii="Times New Roman" w:hAnsi="Times New Roman" w:cs="Times New Roman"/>
          <w:b/>
          <w:szCs w:val="20"/>
        </w:rPr>
      </w:pPr>
      <w:r w:rsidRPr="004B2AE3">
        <w:rPr>
          <w:rFonts w:ascii="Times New Roman" w:hAnsi="Times New Roman" w:cs="Times New Roman"/>
          <w:b/>
          <w:szCs w:val="20"/>
        </w:rPr>
        <w:t>Result</w:t>
      </w:r>
      <w:r w:rsidR="0063754C" w:rsidRPr="004B2AE3">
        <w:rPr>
          <w:rFonts w:ascii="Times New Roman" w:hAnsi="Times New Roman" w:cs="Times New Roman"/>
          <w:b/>
          <w:szCs w:val="20"/>
        </w:rPr>
        <w:t>s</w:t>
      </w:r>
      <w:r w:rsidRPr="004B2AE3">
        <w:rPr>
          <w:rFonts w:ascii="Times New Roman" w:hAnsi="Times New Roman" w:cs="Times New Roman"/>
          <w:b/>
          <w:szCs w:val="20"/>
        </w:rPr>
        <w:t xml:space="preserve"> and Discussion</w:t>
      </w:r>
    </w:p>
    <w:p w14:paraId="1C9B8ED1" w14:textId="77777777" w:rsidR="0063754C" w:rsidRPr="004B2AE3" w:rsidRDefault="0063754C" w:rsidP="0063754C">
      <w:pPr>
        <w:outlineLvl w:val="0"/>
        <w:rPr>
          <w:rFonts w:ascii="Times New Roman" w:hAnsi="Times New Roman" w:cs="Times New Roman"/>
          <w:b/>
          <w:szCs w:val="20"/>
        </w:rPr>
      </w:pPr>
      <w:r w:rsidRPr="004B2AE3">
        <w:rPr>
          <w:rFonts w:ascii="Times New Roman" w:hAnsi="Times New Roman" w:cs="Times New Roman"/>
          <w:b/>
          <w:szCs w:val="20"/>
        </w:rPr>
        <w:t>Effect of temperature</w:t>
      </w:r>
    </w:p>
    <w:p w14:paraId="16C29D34" w14:textId="3C7B110D" w:rsidR="0063754C" w:rsidRDefault="0063754C" w:rsidP="00903257">
      <w:pPr>
        <w:outlineLvl w:val="0"/>
        <w:rPr>
          <w:rFonts w:ascii="Times New Roman" w:hAnsi="Times New Roman" w:cs="Times New Roman"/>
          <w:szCs w:val="20"/>
        </w:rPr>
      </w:pPr>
      <w:r w:rsidRPr="004B2AE3">
        <w:rPr>
          <w:rFonts w:ascii="Times New Roman" w:hAnsi="Times New Roman" w:cs="Times New Roman"/>
          <w:szCs w:val="20"/>
        </w:rPr>
        <w:t>The effect of temperature on the activity of T1 lipase in the esterificat</w:t>
      </w:r>
      <w:r w:rsidR="0046553B" w:rsidRPr="004B2AE3">
        <w:rPr>
          <w:rFonts w:ascii="Times New Roman" w:hAnsi="Times New Roman" w:cs="Times New Roman"/>
          <w:szCs w:val="20"/>
        </w:rPr>
        <w:t>ion reaction was studied at 50</w:t>
      </w:r>
      <w:r w:rsidR="000074EA">
        <w:rPr>
          <w:rFonts w:ascii="Times New Roman" w:hAnsi="Times New Roman" w:cs="Times New Roman"/>
          <w:szCs w:val="20"/>
        </w:rPr>
        <w:t>-</w:t>
      </w:r>
      <w:r w:rsidRPr="004B2AE3">
        <w:rPr>
          <w:rFonts w:ascii="Times New Roman" w:hAnsi="Times New Roman" w:cs="Times New Roman"/>
          <w:szCs w:val="20"/>
        </w:rPr>
        <w:t>80</w:t>
      </w:r>
      <w:r w:rsidR="000074EA">
        <w:rPr>
          <w:rFonts w:ascii="Times New Roman" w:hAnsi="Times New Roman" w:cs="Times New Roman"/>
          <w:szCs w:val="20"/>
        </w:rPr>
        <w:t xml:space="preserve"> </w:t>
      </w:r>
      <w:r w:rsidRPr="004B2AE3">
        <w:rPr>
          <w:rFonts w:ascii="Times New Roman" w:hAnsi="Times New Roman" w:cs="Times New Roman"/>
          <w:szCs w:val="20"/>
        </w:rPr>
        <w:t xml:space="preserve">°C. </w:t>
      </w:r>
      <w:r w:rsidR="00887E6E" w:rsidRPr="004B2AE3">
        <w:rPr>
          <w:rFonts w:ascii="Times New Roman" w:hAnsi="Times New Roman" w:cs="Times New Roman"/>
          <w:szCs w:val="20"/>
        </w:rPr>
        <w:t>Initially, the percentage conversion increased as the temperature was raised and t</w:t>
      </w:r>
      <w:r w:rsidRPr="004B2AE3">
        <w:rPr>
          <w:rFonts w:ascii="Times New Roman" w:hAnsi="Times New Roman" w:cs="Times New Roman"/>
          <w:szCs w:val="20"/>
        </w:rPr>
        <w:t xml:space="preserve">he highest conversion (67%) was </w:t>
      </w:r>
      <w:r w:rsidR="00427231" w:rsidRPr="004B2AE3">
        <w:rPr>
          <w:rFonts w:ascii="Times New Roman" w:hAnsi="Times New Roman" w:cs="Times New Roman"/>
          <w:szCs w:val="20"/>
        </w:rPr>
        <w:t>recorded at 65</w:t>
      </w:r>
      <w:r w:rsidR="000074EA">
        <w:rPr>
          <w:rFonts w:ascii="Times New Roman" w:hAnsi="Times New Roman" w:cs="Times New Roman"/>
          <w:szCs w:val="20"/>
        </w:rPr>
        <w:t xml:space="preserve"> </w:t>
      </w:r>
      <w:r w:rsidR="00427231" w:rsidRPr="004B2AE3">
        <w:rPr>
          <w:rFonts w:ascii="Times New Roman" w:hAnsi="Times New Roman" w:cs="Times New Roman"/>
          <w:szCs w:val="20"/>
        </w:rPr>
        <w:t>°C</w:t>
      </w:r>
      <w:r w:rsidR="000074EA">
        <w:rPr>
          <w:rFonts w:ascii="Times New Roman" w:hAnsi="Times New Roman" w:cs="Times New Roman"/>
          <w:szCs w:val="20"/>
        </w:rPr>
        <w:t xml:space="preserve"> (</w:t>
      </w:r>
      <w:r w:rsidRPr="000074EA">
        <w:rPr>
          <w:rFonts w:ascii="Times New Roman" w:hAnsi="Times New Roman" w:cs="Times New Roman"/>
          <w:bCs/>
          <w:szCs w:val="20"/>
        </w:rPr>
        <w:t>Figure 1</w:t>
      </w:r>
      <w:r w:rsidR="000074EA">
        <w:rPr>
          <w:rFonts w:ascii="Times New Roman" w:hAnsi="Times New Roman" w:cs="Times New Roman"/>
          <w:bCs/>
          <w:szCs w:val="20"/>
        </w:rPr>
        <w:t>)</w:t>
      </w:r>
      <w:r w:rsidR="001152A2" w:rsidRPr="004B2AE3">
        <w:rPr>
          <w:rFonts w:ascii="Times New Roman" w:hAnsi="Times New Roman" w:cs="Times New Roman"/>
          <w:szCs w:val="20"/>
        </w:rPr>
        <w:t>,</w:t>
      </w:r>
      <w:r w:rsidRPr="004B2AE3">
        <w:rPr>
          <w:rFonts w:ascii="Times New Roman" w:hAnsi="Times New Roman" w:cs="Times New Roman"/>
          <w:szCs w:val="20"/>
        </w:rPr>
        <w:t xml:space="preserve"> the same optimum temperature that was reported </w:t>
      </w:r>
      <w:r w:rsidR="00887E6E" w:rsidRPr="004B2AE3">
        <w:rPr>
          <w:rFonts w:ascii="Times New Roman" w:hAnsi="Times New Roman" w:cs="Times New Roman"/>
          <w:szCs w:val="20"/>
        </w:rPr>
        <w:t>for T1</w:t>
      </w:r>
      <w:r w:rsidRPr="004B2AE3">
        <w:rPr>
          <w:rFonts w:ascii="Times New Roman" w:hAnsi="Times New Roman" w:cs="Times New Roman"/>
          <w:szCs w:val="20"/>
        </w:rPr>
        <w:t xml:space="preserve"> lipase by Leow </w:t>
      </w:r>
      <w:r w:rsidRPr="000074EA">
        <w:rPr>
          <w:rFonts w:ascii="Times New Roman" w:hAnsi="Times New Roman" w:cs="Times New Roman"/>
          <w:iCs/>
          <w:szCs w:val="20"/>
        </w:rPr>
        <w:t>et al.</w:t>
      </w:r>
      <w:r w:rsidRPr="004B2AE3">
        <w:rPr>
          <w:rFonts w:ascii="Times New Roman" w:hAnsi="Times New Roman" w:cs="Times New Roman"/>
          <w:szCs w:val="20"/>
        </w:rPr>
        <w:t xml:space="preserve"> [2]</w:t>
      </w:r>
      <w:r w:rsidR="0046553B" w:rsidRPr="004B2AE3">
        <w:rPr>
          <w:rFonts w:ascii="Times New Roman" w:hAnsi="Times New Roman" w:cs="Times New Roman"/>
          <w:szCs w:val="20"/>
        </w:rPr>
        <w:t>.</w:t>
      </w:r>
      <w:r w:rsidRPr="004B2AE3">
        <w:rPr>
          <w:rFonts w:ascii="Times New Roman" w:hAnsi="Times New Roman" w:cs="Times New Roman"/>
          <w:szCs w:val="20"/>
        </w:rPr>
        <w:t xml:space="preserve"> However, the conversion began to slowly decrease when the temperature exceeded 65</w:t>
      </w:r>
      <w:r w:rsidR="000074EA">
        <w:rPr>
          <w:rFonts w:ascii="Times New Roman" w:hAnsi="Times New Roman" w:cs="Times New Roman"/>
          <w:szCs w:val="20"/>
        </w:rPr>
        <w:t xml:space="preserve"> </w:t>
      </w:r>
      <w:r w:rsidRPr="004B2AE3">
        <w:rPr>
          <w:rFonts w:ascii="Times New Roman" w:hAnsi="Times New Roman" w:cs="Times New Roman"/>
          <w:szCs w:val="20"/>
        </w:rPr>
        <w:t>°C which could be caused by thermal denaturation of T1 lipase.</w:t>
      </w:r>
      <w:r w:rsidR="00887E6E" w:rsidRPr="004B2AE3">
        <w:rPr>
          <w:rFonts w:ascii="Times New Roman" w:hAnsi="Times New Roman" w:cs="Times New Roman"/>
          <w:szCs w:val="20"/>
        </w:rPr>
        <w:t xml:space="preserve"> T</w:t>
      </w:r>
      <w:r w:rsidRPr="004B2AE3">
        <w:rPr>
          <w:rFonts w:ascii="Times New Roman" w:hAnsi="Times New Roman" w:cs="Times New Roman"/>
          <w:szCs w:val="20"/>
        </w:rPr>
        <w:t xml:space="preserve">emperature is </w:t>
      </w:r>
      <w:r w:rsidR="00447D55" w:rsidRPr="004B2AE3">
        <w:rPr>
          <w:rFonts w:ascii="Times New Roman" w:hAnsi="Times New Roman" w:cs="Times New Roman"/>
          <w:szCs w:val="20"/>
        </w:rPr>
        <w:t>crucial</w:t>
      </w:r>
      <w:r w:rsidRPr="004B2AE3">
        <w:rPr>
          <w:rFonts w:ascii="Times New Roman" w:hAnsi="Times New Roman" w:cs="Times New Roman"/>
          <w:szCs w:val="20"/>
        </w:rPr>
        <w:t xml:space="preserve"> parameters </w:t>
      </w:r>
      <w:r w:rsidR="00887E6E" w:rsidRPr="004B2AE3">
        <w:rPr>
          <w:rFonts w:ascii="Times New Roman" w:hAnsi="Times New Roman" w:cs="Times New Roman"/>
          <w:szCs w:val="20"/>
        </w:rPr>
        <w:t xml:space="preserve">in an enzymatic reaction </w:t>
      </w:r>
      <w:r w:rsidRPr="004B2AE3">
        <w:rPr>
          <w:rFonts w:ascii="Times New Roman" w:hAnsi="Times New Roman" w:cs="Times New Roman"/>
          <w:szCs w:val="20"/>
        </w:rPr>
        <w:t xml:space="preserve">as </w:t>
      </w:r>
      <w:r w:rsidR="00887E6E" w:rsidRPr="004B2AE3">
        <w:rPr>
          <w:rFonts w:ascii="Times New Roman" w:hAnsi="Times New Roman" w:cs="Times New Roman"/>
          <w:szCs w:val="20"/>
        </w:rPr>
        <w:t xml:space="preserve">it </w:t>
      </w:r>
      <w:r w:rsidR="00887E6E" w:rsidRPr="004B2AE3">
        <w:rPr>
          <w:rFonts w:ascii="Times New Roman" w:hAnsi="Times New Roman" w:cs="Times New Roman"/>
          <w:szCs w:val="20"/>
        </w:rPr>
        <w:lastRenderedPageBreak/>
        <w:t>can affect the stability and activity of enzyme used</w:t>
      </w:r>
      <w:r w:rsidRPr="004B2AE3">
        <w:rPr>
          <w:rFonts w:ascii="Times New Roman" w:hAnsi="Times New Roman" w:cs="Times New Roman"/>
          <w:szCs w:val="20"/>
        </w:rPr>
        <w:t xml:space="preserve">. </w:t>
      </w:r>
      <w:r w:rsidR="00887E6E" w:rsidRPr="004B2AE3">
        <w:rPr>
          <w:rFonts w:ascii="Times New Roman" w:hAnsi="Times New Roman" w:cs="Times New Roman"/>
          <w:szCs w:val="20"/>
        </w:rPr>
        <w:t>In addition</w:t>
      </w:r>
      <w:r w:rsidRPr="004B2AE3">
        <w:rPr>
          <w:rFonts w:ascii="Times New Roman" w:hAnsi="Times New Roman" w:cs="Times New Roman"/>
          <w:szCs w:val="20"/>
        </w:rPr>
        <w:t xml:space="preserve">, </w:t>
      </w:r>
      <w:r w:rsidR="00887E6E" w:rsidRPr="004B2AE3">
        <w:rPr>
          <w:rFonts w:ascii="Times New Roman" w:hAnsi="Times New Roman" w:cs="Times New Roman"/>
          <w:szCs w:val="20"/>
        </w:rPr>
        <w:t xml:space="preserve">the solubility of reactants and reaction rate will </w:t>
      </w:r>
      <w:r w:rsidR="0046553B" w:rsidRPr="004B2AE3">
        <w:rPr>
          <w:rFonts w:ascii="Times New Roman" w:hAnsi="Times New Roman" w:cs="Times New Roman"/>
          <w:szCs w:val="20"/>
        </w:rPr>
        <w:t xml:space="preserve">also </w:t>
      </w:r>
      <w:r w:rsidR="00887E6E" w:rsidRPr="004B2AE3">
        <w:rPr>
          <w:rFonts w:ascii="Times New Roman" w:hAnsi="Times New Roman" w:cs="Times New Roman"/>
          <w:szCs w:val="20"/>
        </w:rPr>
        <w:t xml:space="preserve">be influenced </w:t>
      </w:r>
      <w:r w:rsidRPr="004B2AE3">
        <w:rPr>
          <w:rFonts w:ascii="Times New Roman" w:hAnsi="Times New Roman" w:cs="Times New Roman"/>
          <w:szCs w:val="20"/>
        </w:rPr>
        <w:t>[</w:t>
      </w:r>
      <w:r w:rsidR="00887E6E" w:rsidRPr="004B2AE3">
        <w:rPr>
          <w:rFonts w:ascii="Times New Roman" w:hAnsi="Times New Roman" w:cs="Times New Roman"/>
          <w:szCs w:val="20"/>
        </w:rPr>
        <w:t>3</w:t>
      </w:r>
      <w:r w:rsidRPr="004B2AE3">
        <w:rPr>
          <w:rFonts w:ascii="Times New Roman" w:hAnsi="Times New Roman" w:cs="Times New Roman"/>
          <w:szCs w:val="20"/>
        </w:rPr>
        <w:t xml:space="preserve">]. </w:t>
      </w:r>
      <w:r w:rsidR="001152A2" w:rsidRPr="004B2AE3">
        <w:rPr>
          <w:rFonts w:ascii="Times New Roman" w:hAnsi="Times New Roman" w:cs="Times New Roman"/>
          <w:i/>
          <w:szCs w:val="20"/>
        </w:rPr>
        <w:t xml:space="preserve">Candida </w:t>
      </w:r>
      <w:r w:rsidRPr="004B2AE3">
        <w:rPr>
          <w:rFonts w:ascii="Times New Roman" w:hAnsi="Times New Roman" w:cs="Times New Roman"/>
          <w:i/>
          <w:szCs w:val="20"/>
        </w:rPr>
        <w:t>antarctica</w:t>
      </w:r>
      <w:r w:rsidRPr="004B2AE3">
        <w:rPr>
          <w:rFonts w:ascii="Times New Roman" w:hAnsi="Times New Roman" w:cs="Times New Roman"/>
          <w:szCs w:val="20"/>
        </w:rPr>
        <w:t xml:space="preserve"> </w:t>
      </w:r>
      <w:r w:rsidR="00887E6E" w:rsidRPr="004B2AE3">
        <w:rPr>
          <w:rFonts w:ascii="Times New Roman" w:hAnsi="Times New Roman" w:cs="Times New Roman"/>
          <w:szCs w:val="20"/>
        </w:rPr>
        <w:t xml:space="preserve">lipase B </w:t>
      </w:r>
      <w:r w:rsidRPr="004B2AE3">
        <w:rPr>
          <w:rFonts w:ascii="Times New Roman" w:hAnsi="Times New Roman" w:cs="Times New Roman"/>
          <w:szCs w:val="20"/>
        </w:rPr>
        <w:t>(CALB) immobilized within a macroporous resin (Novozyme 435)</w:t>
      </w:r>
      <w:r w:rsidR="00887E6E" w:rsidRPr="004B2AE3">
        <w:rPr>
          <w:rFonts w:ascii="Times New Roman" w:hAnsi="Times New Roman" w:cs="Times New Roman"/>
          <w:szCs w:val="20"/>
        </w:rPr>
        <w:t xml:space="preserve"> was</w:t>
      </w:r>
      <w:r w:rsidRPr="004B2AE3">
        <w:rPr>
          <w:rFonts w:ascii="Times New Roman" w:hAnsi="Times New Roman" w:cs="Times New Roman"/>
          <w:szCs w:val="20"/>
        </w:rPr>
        <w:t xml:space="preserve"> </w:t>
      </w:r>
      <w:r w:rsidR="00887E6E" w:rsidRPr="004B2AE3">
        <w:rPr>
          <w:rFonts w:ascii="Times New Roman" w:hAnsi="Times New Roman" w:cs="Times New Roman"/>
          <w:szCs w:val="20"/>
        </w:rPr>
        <w:t xml:space="preserve">reported </w:t>
      </w:r>
      <w:r w:rsidRPr="004B2AE3">
        <w:rPr>
          <w:rFonts w:ascii="Times New Roman" w:hAnsi="Times New Roman" w:cs="Times New Roman"/>
          <w:szCs w:val="20"/>
        </w:rPr>
        <w:t>to exhibit its highest conversion at 50</w:t>
      </w:r>
      <w:r w:rsidR="000074EA">
        <w:rPr>
          <w:rFonts w:ascii="Times New Roman" w:hAnsi="Times New Roman" w:cs="Times New Roman"/>
          <w:szCs w:val="20"/>
        </w:rPr>
        <w:t xml:space="preserve"> </w:t>
      </w:r>
      <w:r w:rsidRPr="004B2AE3">
        <w:rPr>
          <w:rFonts w:ascii="Times New Roman" w:hAnsi="Times New Roman" w:cs="Times New Roman"/>
          <w:szCs w:val="20"/>
        </w:rPr>
        <w:t xml:space="preserve">°C in </w:t>
      </w:r>
      <w:r w:rsidR="00427231" w:rsidRPr="004B2AE3">
        <w:rPr>
          <w:rFonts w:ascii="Times New Roman" w:hAnsi="Times New Roman" w:cs="Times New Roman"/>
          <w:szCs w:val="20"/>
        </w:rPr>
        <w:t xml:space="preserve">the </w:t>
      </w:r>
      <w:r w:rsidRPr="004B2AE3">
        <w:rPr>
          <w:rFonts w:ascii="Times New Roman" w:hAnsi="Times New Roman" w:cs="Times New Roman"/>
          <w:szCs w:val="20"/>
        </w:rPr>
        <w:t>esterification of glucose with lauric acid in mixture of [Bmim][TfO] and [Omim][Tf</w:t>
      </w:r>
      <w:r w:rsidRPr="004B2AE3">
        <w:rPr>
          <w:rFonts w:ascii="Times New Roman" w:hAnsi="Times New Roman" w:cs="Times New Roman"/>
          <w:szCs w:val="20"/>
          <w:vertAlign w:val="subscript"/>
        </w:rPr>
        <w:t>2</w:t>
      </w:r>
      <w:r w:rsidRPr="004B2AE3">
        <w:rPr>
          <w:rFonts w:ascii="Times New Roman" w:hAnsi="Times New Roman" w:cs="Times New Roman"/>
          <w:szCs w:val="20"/>
        </w:rPr>
        <w:t>N] (1:1)</w:t>
      </w:r>
      <w:r w:rsidR="0046553B" w:rsidRPr="004B2AE3">
        <w:rPr>
          <w:rFonts w:ascii="Times New Roman" w:hAnsi="Times New Roman" w:cs="Times New Roman"/>
          <w:szCs w:val="20"/>
        </w:rPr>
        <w:t xml:space="preserve"> </w:t>
      </w:r>
      <w:r w:rsidRPr="004B2AE3">
        <w:rPr>
          <w:rFonts w:ascii="Times New Roman" w:hAnsi="Times New Roman" w:cs="Times New Roman"/>
          <w:szCs w:val="20"/>
        </w:rPr>
        <w:t>[</w:t>
      </w:r>
      <w:r w:rsidR="00427AF7" w:rsidRPr="004B2AE3">
        <w:rPr>
          <w:rFonts w:ascii="Times New Roman" w:hAnsi="Times New Roman" w:cs="Times New Roman"/>
          <w:szCs w:val="20"/>
        </w:rPr>
        <w:t>19]</w:t>
      </w:r>
      <w:r w:rsidR="00887E6E" w:rsidRPr="004B2AE3">
        <w:rPr>
          <w:rFonts w:ascii="Times New Roman" w:hAnsi="Times New Roman" w:cs="Times New Roman"/>
          <w:szCs w:val="20"/>
        </w:rPr>
        <w:t xml:space="preserve"> and at 60</w:t>
      </w:r>
      <w:r w:rsidR="000074EA">
        <w:rPr>
          <w:rFonts w:ascii="Times New Roman" w:hAnsi="Times New Roman" w:cs="Times New Roman"/>
          <w:szCs w:val="20"/>
        </w:rPr>
        <w:t xml:space="preserve"> </w:t>
      </w:r>
      <w:r w:rsidR="00887E6E" w:rsidRPr="004B2AE3">
        <w:rPr>
          <w:rFonts w:ascii="Times New Roman" w:hAnsi="Times New Roman" w:cs="Times New Roman"/>
          <w:szCs w:val="20"/>
        </w:rPr>
        <w:t xml:space="preserve">°C in </w:t>
      </w:r>
      <w:r w:rsidR="00427231" w:rsidRPr="004B2AE3">
        <w:rPr>
          <w:rFonts w:ascii="Times New Roman" w:hAnsi="Times New Roman" w:cs="Times New Roman"/>
          <w:szCs w:val="20"/>
        </w:rPr>
        <w:t xml:space="preserve">the </w:t>
      </w:r>
      <w:r w:rsidR="00887E6E" w:rsidRPr="004B2AE3">
        <w:rPr>
          <w:rFonts w:ascii="Times New Roman" w:hAnsi="Times New Roman" w:cs="Times New Roman"/>
          <w:szCs w:val="20"/>
        </w:rPr>
        <w:t xml:space="preserve">synthesis of propyl caffeate </w:t>
      </w:r>
      <w:r w:rsidR="00887E6E" w:rsidRPr="000074EA">
        <w:rPr>
          <w:rFonts w:ascii="Times New Roman" w:hAnsi="Times New Roman" w:cs="Times New Roman"/>
          <w:i/>
          <w:iCs/>
          <w:szCs w:val="20"/>
        </w:rPr>
        <w:t>via</w:t>
      </w:r>
      <w:r w:rsidR="00887E6E" w:rsidRPr="004B2AE3">
        <w:rPr>
          <w:rFonts w:ascii="Times New Roman" w:hAnsi="Times New Roman" w:cs="Times New Roman"/>
          <w:szCs w:val="20"/>
        </w:rPr>
        <w:t xml:space="preserve"> trans</w:t>
      </w:r>
      <w:r w:rsidR="00427AF7" w:rsidRPr="004B2AE3">
        <w:rPr>
          <w:rFonts w:ascii="Times New Roman" w:hAnsi="Times New Roman" w:cs="Times New Roman"/>
          <w:szCs w:val="20"/>
        </w:rPr>
        <w:t xml:space="preserve">esterification reaction in ILs [20]. </w:t>
      </w:r>
      <w:r w:rsidR="00903257" w:rsidRPr="004B2AE3">
        <w:rPr>
          <w:rFonts w:ascii="Times New Roman" w:hAnsi="Times New Roman" w:cs="Times New Roman"/>
          <w:szCs w:val="20"/>
        </w:rPr>
        <w:t xml:space="preserve">Immobilized </w:t>
      </w:r>
      <w:r w:rsidR="00903257" w:rsidRPr="004B2AE3">
        <w:rPr>
          <w:rFonts w:ascii="Times New Roman" w:hAnsi="Times New Roman" w:cs="Times New Roman"/>
          <w:i/>
          <w:szCs w:val="20"/>
        </w:rPr>
        <w:t>Thermomyces lanuginose</w:t>
      </w:r>
      <w:r w:rsidR="00903257" w:rsidRPr="004B2AE3">
        <w:rPr>
          <w:rFonts w:ascii="Times New Roman" w:hAnsi="Times New Roman" w:cs="Times New Roman"/>
          <w:szCs w:val="20"/>
        </w:rPr>
        <w:t xml:space="preserve"> lipase (</w:t>
      </w:r>
      <w:r w:rsidR="001152A2" w:rsidRPr="004B2AE3">
        <w:rPr>
          <w:rFonts w:ascii="Times New Roman" w:hAnsi="Times New Roman" w:cs="Times New Roman"/>
          <w:szCs w:val="20"/>
        </w:rPr>
        <w:t xml:space="preserve">Immozyme </w:t>
      </w:r>
      <w:r w:rsidR="00903257" w:rsidRPr="004B2AE3">
        <w:rPr>
          <w:rFonts w:ascii="Times New Roman" w:hAnsi="Times New Roman" w:cs="Times New Roman"/>
          <w:szCs w:val="20"/>
        </w:rPr>
        <w:t>TLL) was shown to be optimum at 50</w:t>
      </w:r>
      <w:r w:rsidR="000074EA">
        <w:rPr>
          <w:rFonts w:ascii="Times New Roman" w:hAnsi="Times New Roman" w:cs="Times New Roman"/>
          <w:szCs w:val="20"/>
        </w:rPr>
        <w:t xml:space="preserve"> </w:t>
      </w:r>
      <w:r w:rsidR="00903257" w:rsidRPr="004B2AE3">
        <w:rPr>
          <w:rFonts w:ascii="Times New Roman" w:hAnsi="Times New Roman" w:cs="Times New Roman"/>
          <w:szCs w:val="20"/>
        </w:rPr>
        <w:t xml:space="preserve">°C during the synthesis of temsirolimus in methyl </w:t>
      </w:r>
      <w:r w:rsidR="00903257" w:rsidRPr="004B2AE3">
        <w:rPr>
          <w:rFonts w:ascii="Times New Roman" w:hAnsi="Times New Roman" w:cs="Times New Roman"/>
          <w:i/>
          <w:szCs w:val="20"/>
        </w:rPr>
        <w:t>ter</w:t>
      </w:r>
      <w:r w:rsidR="0046553B" w:rsidRPr="004B2AE3">
        <w:rPr>
          <w:rFonts w:ascii="Times New Roman" w:hAnsi="Times New Roman" w:cs="Times New Roman"/>
          <w:szCs w:val="20"/>
        </w:rPr>
        <w:t xml:space="preserve">t-butyl ether </w:t>
      </w:r>
      <w:r w:rsidR="00427AF7" w:rsidRPr="004B2AE3">
        <w:rPr>
          <w:rFonts w:ascii="Times New Roman" w:hAnsi="Times New Roman" w:cs="Times New Roman"/>
          <w:szCs w:val="20"/>
        </w:rPr>
        <w:t>[21]</w:t>
      </w:r>
      <w:r w:rsidR="0046553B" w:rsidRPr="004B2AE3">
        <w:rPr>
          <w:rFonts w:ascii="Times New Roman" w:hAnsi="Times New Roman" w:cs="Times New Roman"/>
          <w:szCs w:val="20"/>
        </w:rPr>
        <w:t>.</w:t>
      </w:r>
      <w:r w:rsidR="00427AF7" w:rsidRPr="004B2AE3">
        <w:rPr>
          <w:rFonts w:ascii="Times New Roman" w:hAnsi="Times New Roman" w:cs="Times New Roman"/>
          <w:szCs w:val="20"/>
        </w:rPr>
        <w:t xml:space="preserve"> </w:t>
      </w:r>
      <w:r w:rsidR="00903257" w:rsidRPr="004B2AE3">
        <w:rPr>
          <w:rFonts w:ascii="Times New Roman" w:hAnsi="Times New Roman" w:cs="Times New Roman"/>
          <w:szCs w:val="20"/>
        </w:rPr>
        <w:t>T</w:t>
      </w:r>
      <w:r w:rsidR="00887E6E" w:rsidRPr="004B2AE3">
        <w:rPr>
          <w:rFonts w:ascii="Times New Roman" w:hAnsi="Times New Roman" w:cs="Times New Roman"/>
          <w:szCs w:val="20"/>
        </w:rPr>
        <w:t>his show</w:t>
      </w:r>
      <w:r w:rsidR="00427231" w:rsidRPr="004B2AE3">
        <w:rPr>
          <w:rFonts w:ascii="Times New Roman" w:hAnsi="Times New Roman" w:cs="Times New Roman"/>
          <w:szCs w:val="20"/>
        </w:rPr>
        <w:t>s</w:t>
      </w:r>
      <w:r w:rsidR="00887E6E" w:rsidRPr="004B2AE3">
        <w:rPr>
          <w:rFonts w:ascii="Times New Roman" w:hAnsi="Times New Roman" w:cs="Times New Roman"/>
          <w:szCs w:val="20"/>
        </w:rPr>
        <w:t xml:space="preserve"> that at 65</w:t>
      </w:r>
      <w:r w:rsidR="000074EA">
        <w:rPr>
          <w:rFonts w:ascii="Times New Roman" w:hAnsi="Times New Roman" w:cs="Times New Roman"/>
          <w:szCs w:val="20"/>
        </w:rPr>
        <w:t xml:space="preserve"> </w:t>
      </w:r>
      <w:r w:rsidR="00887E6E" w:rsidRPr="004B2AE3">
        <w:rPr>
          <w:rFonts w:ascii="Times New Roman" w:hAnsi="Times New Roman" w:cs="Times New Roman"/>
          <w:szCs w:val="20"/>
        </w:rPr>
        <w:t>°C</w:t>
      </w:r>
      <w:r w:rsidRPr="004B2AE3">
        <w:rPr>
          <w:rFonts w:ascii="Times New Roman" w:hAnsi="Times New Roman" w:cs="Times New Roman"/>
          <w:szCs w:val="20"/>
        </w:rPr>
        <w:t xml:space="preserve"> </w:t>
      </w:r>
      <w:r w:rsidR="00887E6E" w:rsidRPr="004B2AE3">
        <w:rPr>
          <w:rFonts w:ascii="Times New Roman" w:hAnsi="Times New Roman" w:cs="Times New Roman"/>
          <w:szCs w:val="20"/>
        </w:rPr>
        <w:t>optimum temperature, T1 lipase was able to surpass the thermal stability of commercial enzyme</w:t>
      </w:r>
      <w:r w:rsidR="00427231" w:rsidRPr="004B2AE3">
        <w:rPr>
          <w:rFonts w:ascii="Times New Roman" w:hAnsi="Times New Roman" w:cs="Times New Roman"/>
          <w:szCs w:val="20"/>
        </w:rPr>
        <w:t>s</w:t>
      </w:r>
      <w:r w:rsidR="00887E6E" w:rsidRPr="004B2AE3">
        <w:rPr>
          <w:rFonts w:ascii="Times New Roman" w:hAnsi="Times New Roman" w:cs="Times New Roman"/>
          <w:szCs w:val="20"/>
        </w:rPr>
        <w:t xml:space="preserve">. </w:t>
      </w:r>
      <w:r w:rsidRPr="004B2AE3">
        <w:rPr>
          <w:rFonts w:ascii="Times New Roman" w:hAnsi="Times New Roman" w:cs="Times New Roman"/>
          <w:szCs w:val="20"/>
        </w:rPr>
        <w:t>Although T1 lipase can maintain its activity and stability at 65</w:t>
      </w:r>
      <w:r w:rsidR="000074EA">
        <w:rPr>
          <w:rFonts w:ascii="Times New Roman" w:hAnsi="Times New Roman" w:cs="Times New Roman"/>
          <w:szCs w:val="20"/>
        </w:rPr>
        <w:t xml:space="preserve"> </w:t>
      </w:r>
      <w:r w:rsidRPr="004B2AE3">
        <w:rPr>
          <w:rFonts w:ascii="Times New Roman" w:hAnsi="Times New Roman" w:cs="Times New Roman"/>
          <w:szCs w:val="20"/>
        </w:rPr>
        <w:t xml:space="preserve">°C, the rest of the parameter study were </w:t>
      </w:r>
      <w:r w:rsidR="004D502D" w:rsidRPr="004B2AE3">
        <w:rPr>
          <w:rFonts w:ascii="Times New Roman" w:hAnsi="Times New Roman" w:cs="Times New Roman"/>
          <w:szCs w:val="20"/>
        </w:rPr>
        <w:t xml:space="preserve">done </w:t>
      </w:r>
      <w:r w:rsidRPr="004B2AE3">
        <w:rPr>
          <w:rFonts w:ascii="Times New Roman" w:hAnsi="Times New Roman" w:cs="Times New Roman"/>
          <w:szCs w:val="20"/>
        </w:rPr>
        <w:t xml:space="preserve">at </w:t>
      </w:r>
      <w:r w:rsidR="00427231" w:rsidRPr="004B2AE3">
        <w:rPr>
          <w:rFonts w:ascii="Times New Roman" w:hAnsi="Times New Roman" w:cs="Times New Roman"/>
          <w:szCs w:val="20"/>
        </w:rPr>
        <w:t>60</w:t>
      </w:r>
      <w:r w:rsidR="000074EA">
        <w:rPr>
          <w:rFonts w:ascii="Times New Roman" w:hAnsi="Times New Roman" w:cs="Times New Roman"/>
          <w:szCs w:val="20"/>
        </w:rPr>
        <w:t xml:space="preserve"> </w:t>
      </w:r>
      <w:r w:rsidR="00427231" w:rsidRPr="004B2AE3">
        <w:rPr>
          <w:rFonts w:ascii="Times New Roman" w:hAnsi="Times New Roman" w:cs="Times New Roman"/>
          <w:szCs w:val="20"/>
        </w:rPr>
        <w:t>°C</w:t>
      </w:r>
      <w:r w:rsidRPr="004B2AE3">
        <w:rPr>
          <w:rFonts w:ascii="Times New Roman" w:hAnsi="Times New Roman" w:cs="Times New Roman"/>
          <w:szCs w:val="20"/>
        </w:rPr>
        <w:t xml:space="preserve"> </w:t>
      </w:r>
      <w:r w:rsidR="004D502D" w:rsidRPr="004B2AE3">
        <w:rPr>
          <w:rFonts w:ascii="Times New Roman" w:hAnsi="Times New Roman" w:cs="Times New Roman"/>
          <w:szCs w:val="20"/>
        </w:rPr>
        <w:t>f</w:t>
      </w:r>
      <w:r w:rsidR="00D57C99" w:rsidRPr="004B2AE3">
        <w:rPr>
          <w:rFonts w:ascii="Times New Roman" w:hAnsi="Times New Roman" w:cs="Times New Roman"/>
          <w:szCs w:val="20"/>
        </w:rPr>
        <w:t>or comparative purposes since most lipase catalyzed reaction rarely goes beyond 60</w:t>
      </w:r>
      <w:r w:rsidR="000074EA">
        <w:rPr>
          <w:rFonts w:ascii="Times New Roman" w:hAnsi="Times New Roman" w:cs="Times New Roman"/>
          <w:szCs w:val="20"/>
        </w:rPr>
        <w:t xml:space="preserve"> </w:t>
      </w:r>
      <w:r w:rsidR="00D57C99" w:rsidRPr="004B2AE3">
        <w:rPr>
          <w:rFonts w:ascii="Times New Roman" w:hAnsi="Times New Roman" w:cs="Times New Roman"/>
          <w:szCs w:val="20"/>
        </w:rPr>
        <w:t>°C</w:t>
      </w:r>
      <w:r w:rsidR="00431F6C" w:rsidRPr="004B2AE3">
        <w:rPr>
          <w:rFonts w:ascii="Times New Roman" w:hAnsi="Times New Roman" w:cs="Times New Roman"/>
          <w:szCs w:val="20"/>
        </w:rPr>
        <w:t>. It was also the same temperature used in our previous report using Lipozyme RMIM [14].</w:t>
      </w:r>
    </w:p>
    <w:p w14:paraId="5849FFA1" w14:textId="77777777" w:rsidR="000074EA" w:rsidRPr="004B2AE3" w:rsidRDefault="000074EA" w:rsidP="00903257">
      <w:pPr>
        <w:outlineLvl w:val="0"/>
        <w:rPr>
          <w:rFonts w:ascii="Times New Roman" w:hAnsi="Times New Roman" w:cs="Times New Roman"/>
          <w:szCs w:val="20"/>
        </w:rPr>
      </w:pPr>
    </w:p>
    <w:p w14:paraId="43158CFC" w14:textId="5443C91B" w:rsidR="0063754C" w:rsidRDefault="005D5894" w:rsidP="00D57C99">
      <w:pPr>
        <w:jc w:val="center"/>
        <w:outlineLvl w:val="0"/>
        <w:rPr>
          <w:rFonts w:ascii="Times New Roman" w:hAnsi="Times New Roman" w:cs="Times New Roman"/>
          <w:szCs w:val="20"/>
        </w:rPr>
      </w:pPr>
      <w:r w:rsidRPr="004B2AE3">
        <w:rPr>
          <w:rFonts w:ascii="Times New Roman" w:hAnsi="Times New Roman" w:cs="Times New Roman"/>
          <w:noProof/>
          <w:szCs w:val="20"/>
          <w:lang w:eastAsia="en-US"/>
        </w:rPr>
        <w:drawing>
          <wp:inline distT="0" distB="0" distL="0" distR="0" wp14:anchorId="63DA611C" wp14:editId="05E2437D">
            <wp:extent cx="3631876" cy="2160000"/>
            <wp:effectExtent l="19050" t="19050" r="2603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31876" cy="2160000"/>
                    </a:xfrm>
                    <a:prstGeom prst="rect">
                      <a:avLst/>
                    </a:prstGeom>
                    <a:noFill/>
                    <a:ln w="6350">
                      <a:solidFill>
                        <a:schemeClr val="tx1"/>
                      </a:solidFill>
                    </a:ln>
                  </pic:spPr>
                </pic:pic>
              </a:graphicData>
            </a:graphic>
          </wp:inline>
        </w:drawing>
      </w:r>
    </w:p>
    <w:p w14:paraId="47870193" w14:textId="77777777" w:rsidR="000074EA" w:rsidRPr="004B2AE3" w:rsidRDefault="000074EA" w:rsidP="00D57C99">
      <w:pPr>
        <w:jc w:val="center"/>
        <w:outlineLvl w:val="0"/>
        <w:rPr>
          <w:rFonts w:ascii="Times New Roman" w:hAnsi="Times New Roman" w:cs="Times New Roman"/>
          <w:szCs w:val="20"/>
        </w:rPr>
      </w:pPr>
    </w:p>
    <w:p w14:paraId="2CCE891F" w14:textId="11405FA9" w:rsidR="0063754C" w:rsidRPr="004B2AE3" w:rsidRDefault="005D5894" w:rsidP="000074EA">
      <w:pPr>
        <w:ind w:left="851" w:hanging="851"/>
        <w:outlineLvl w:val="0"/>
        <w:rPr>
          <w:rFonts w:ascii="Times New Roman" w:hAnsi="Times New Roman" w:cs="Times New Roman"/>
          <w:szCs w:val="20"/>
        </w:rPr>
      </w:pPr>
      <w:r w:rsidRPr="004B2AE3">
        <w:rPr>
          <w:rFonts w:ascii="Times New Roman" w:hAnsi="Times New Roman" w:cs="Times New Roman"/>
          <w:szCs w:val="20"/>
        </w:rPr>
        <w:t>Figure</w:t>
      </w:r>
      <w:r w:rsidR="0063754C" w:rsidRPr="004B2AE3">
        <w:rPr>
          <w:rFonts w:ascii="Times New Roman" w:hAnsi="Times New Roman" w:cs="Times New Roman"/>
          <w:szCs w:val="20"/>
        </w:rPr>
        <w:t xml:space="preserve"> 1</w:t>
      </w:r>
      <w:r w:rsidR="000074EA">
        <w:rPr>
          <w:rFonts w:ascii="Times New Roman" w:hAnsi="Times New Roman" w:cs="Times New Roman"/>
          <w:szCs w:val="20"/>
        </w:rPr>
        <w:t xml:space="preserve">. </w:t>
      </w:r>
      <w:r w:rsidRPr="004B2AE3">
        <w:rPr>
          <w:rFonts w:ascii="Times New Roman" w:hAnsi="Times New Roman" w:cs="Times New Roman"/>
          <w:szCs w:val="20"/>
        </w:rPr>
        <w:t xml:space="preserve">Effect of </w:t>
      </w:r>
      <w:r w:rsidR="0063754C" w:rsidRPr="004B2AE3">
        <w:rPr>
          <w:rFonts w:ascii="Times New Roman" w:hAnsi="Times New Roman" w:cs="Times New Roman"/>
          <w:szCs w:val="20"/>
        </w:rPr>
        <w:t>reaction temperature</w:t>
      </w:r>
      <w:r w:rsidRPr="004B2AE3">
        <w:rPr>
          <w:rFonts w:ascii="Times New Roman" w:hAnsi="Times New Roman" w:cs="Times New Roman"/>
          <w:szCs w:val="20"/>
        </w:rPr>
        <w:t xml:space="preserve"> on percentage of conversion in e</w:t>
      </w:r>
      <w:r w:rsidR="0063754C" w:rsidRPr="004B2AE3">
        <w:rPr>
          <w:rFonts w:ascii="Times New Roman" w:hAnsi="Times New Roman" w:cs="Times New Roman"/>
          <w:szCs w:val="20"/>
        </w:rPr>
        <w:t>sterification of galactose</w:t>
      </w:r>
      <w:r w:rsidRPr="004B2AE3">
        <w:rPr>
          <w:rFonts w:ascii="Times New Roman" w:hAnsi="Times New Roman" w:cs="Times New Roman"/>
          <w:szCs w:val="20"/>
        </w:rPr>
        <w:t xml:space="preserve"> with oleic acid. Conditions: galactose (0.05 mmol), oleic acid (0.1 mmol), </w:t>
      </w:r>
      <w:r w:rsidR="0063754C" w:rsidRPr="004B2AE3">
        <w:rPr>
          <w:rFonts w:ascii="Times New Roman" w:hAnsi="Times New Roman" w:cs="Times New Roman"/>
          <w:szCs w:val="20"/>
        </w:rPr>
        <w:t>DMSO:[Bmim][BF</w:t>
      </w:r>
      <w:r w:rsidR="0063754C" w:rsidRPr="004B2AE3">
        <w:rPr>
          <w:rFonts w:ascii="Times New Roman" w:hAnsi="Times New Roman" w:cs="Times New Roman"/>
          <w:szCs w:val="20"/>
          <w:vertAlign w:val="subscript"/>
        </w:rPr>
        <w:t>4</w:t>
      </w:r>
      <w:r w:rsidRPr="004B2AE3">
        <w:rPr>
          <w:rFonts w:ascii="Times New Roman" w:hAnsi="Times New Roman" w:cs="Times New Roman"/>
          <w:szCs w:val="20"/>
        </w:rPr>
        <w:t xml:space="preserve">] (1:20, 50 μL:1 mL), T1 lipase  </w:t>
      </w:r>
      <w:r w:rsidR="00F43D0B" w:rsidRPr="004B2AE3">
        <w:rPr>
          <w:rFonts w:ascii="Times New Roman" w:hAnsi="Times New Roman" w:cs="Times New Roman"/>
          <w:szCs w:val="20"/>
        </w:rPr>
        <w:t>(2%, w/w)</w:t>
      </w:r>
      <w:r w:rsidRPr="004B2AE3">
        <w:rPr>
          <w:rFonts w:ascii="Times New Roman" w:hAnsi="Times New Roman" w:cs="Times New Roman"/>
          <w:szCs w:val="20"/>
        </w:rPr>
        <w:t xml:space="preserve">, </w:t>
      </w:r>
      <w:r w:rsidR="0063754C" w:rsidRPr="004B2AE3">
        <w:rPr>
          <w:rFonts w:ascii="Times New Roman" w:hAnsi="Times New Roman" w:cs="Times New Roman"/>
          <w:szCs w:val="20"/>
        </w:rPr>
        <w:t>2</w:t>
      </w:r>
      <w:r w:rsidRPr="004B2AE3">
        <w:rPr>
          <w:rFonts w:ascii="Times New Roman" w:hAnsi="Times New Roman" w:cs="Times New Roman"/>
          <w:szCs w:val="20"/>
        </w:rPr>
        <w:t xml:space="preserve"> h</w:t>
      </w:r>
      <w:r w:rsidR="000074EA">
        <w:rPr>
          <w:rFonts w:ascii="Times New Roman" w:hAnsi="Times New Roman" w:cs="Times New Roman"/>
          <w:szCs w:val="20"/>
        </w:rPr>
        <w:t>ours</w:t>
      </w:r>
      <w:r w:rsidR="0063754C" w:rsidRPr="004B2AE3">
        <w:rPr>
          <w:rFonts w:ascii="Times New Roman" w:hAnsi="Times New Roman" w:cs="Times New Roman"/>
          <w:szCs w:val="20"/>
        </w:rPr>
        <w:t>.</w:t>
      </w:r>
    </w:p>
    <w:p w14:paraId="0A6F417B" w14:textId="77777777" w:rsidR="005D5894" w:rsidRPr="004B2AE3" w:rsidRDefault="005D5894" w:rsidP="0063754C">
      <w:pPr>
        <w:outlineLvl w:val="0"/>
        <w:rPr>
          <w:rFonts w:ascii="Times New Roman" w:hAnsi="Times New Roman" w:cs="Times New Roman"/>
          <w:szCs w:val="20"/>
        </w:rPr>
      </w:pPr>
    </w:p>
    <w:p w14:paraId="692FCFA4" w14:textId="77777777" w:rsidR="0063754C" w:rsidRPr="004B2AE3" w:rsidRDefault="00427231" w:rsidP="0063754C">
      <w:pPr>
        <w:outlineLvl w:val="0"/>
        <w:rPr>
          <w:rFonts w:ascii="Times New Roman" w:hAnsi="Times New Roman" w:cs="Times New Roman"/>
          <w:b/>
          <w:szCs w:val="20"/>
        </w:rPr>
      </w:pPr>
      <w:r w:rsidRPr="004B2AE3">
        <w:rPr>
          <w:rFonts w:ascii="Times New Roman" w:hAnsi="Times New Roman" w:cs="Times New Roman"/>
          <w:b/>
          <w:szCs w:val="20"/>
        </w:rPr>
        <w:t>The time profile of the esterification reaction</w:t>
      </w:r>
    </w:p>
    <w:p w14:paraId="6A3DBD1D" w14:textId="376198B7" w:rsidR="00991196" w:rsidRPr="004B2AE3" w:rsidRDefault="00427231" w:rsidP="0063754C">
      <w:pPr>
        <w:outlineLvl w:val="0"/>
        <w:rPr>
          <w:rFonts w:ascii="Times New Roman" w:hAnsi="Times New Roman" w:cs="Times New Roman"/>
          <w:szCs w:val="20"/>
        </w:rPr>
      </w:pPr>
      <w:r w:rsidRPr="004B2AE3">
        <w:rPr>
          <w:rFonts w:ascii="Times New Roman" w:hAnsi="Times New Roman" w:cs="Times New Roman"/>
          <w:szCs w:val="20"/>
        </w:rPr>
        <w:t>The time profile of the reaction was</w:t>
      </w:r>
      <w:r w:rsidR="0063754C" w:rsidRPr="004B2AE3">
        <w:rPr>
          <w:rFonts w:ascii="Times New Roman" w:hAnsi="Times New Roman" w:cs="Times New Roman"/>
          <w:szCs w:val="20"/>
        </w:rPr>
        <w:t xml:space="preserve"> studied in the range of 0-240 min</w:t>
      </w:r>
      <w:r w:rsidR="00290B9C">
        <w:rPr>
          <w:rFonts w:ascii="Times New Roman" w:hAnsi="Times New Roman" w:cs="Times New Roman"/>
          <w:szCs w:val="20"/>
        </w:rPr>
        <w:t>ute</w:t>
      </w:r>
      <w:r w:rsidR="0063754C" w:rsidRPr="004B2AE3">
        <w:rPr>
          <w:rFonts w:ascii="Times New Roman" w:hAnsi="Times New Roman" w:cs="Times New Roman"/>
          <w:szCs w:val="20"/>
        </w:rPr>
        <w:t>s</w:t>
      </w:r>
      <w:r w:rsidRPr="004B2AE3">
        <w:rPr>
          <w:rFonts w:ascii="Times New Roman" w:hAnsi="Times New Roman" w:cs="Times New Roman"/>
          <w:szCs w:val="20"/>
        </w:rPr>
        <w:t xml:space="preserve">. Previously, we reported that </w:t>
      </w:r>
      <w:r w:rsidR="0046553B" w:rsidRPr="004B2AE3">
        <w:rPr>
          <w:rFonts w:ascii="Times New Roman" w:hAnsi="Times New Roman" w:cs="Times New Roman"/>
          <w:szCs w:val="20"/>
        </w:rPr>
        <w:t xml:space="preserve">for esterification of galactose </w:t>
      </w:r>
      <w:r w:rsidRPr="004B2AE3">
        <w:rPr>
          <w:rFonts w:ascii="Times New Roman" w:hAnsi="Times New Roman" w:cs="Times New Roman"/>
          <w:szCs w:val="20"/>
        </w:rPr>
        <w:t>in DMSO:[Bmim][BF</w:t>
      </w:r>
      <w:r w:rsidRPr="004B2AE3">
        <w:rPr>
          <w:rFonts w:ascii="Times New Roman" w:hAnsi="Times New Roman" w:cs="Times New Roman"/>
          <w:szCs w:val="20"/>
          <w:vertAlign w:val="subscript"/>
        </w:rPr>
        <w:t>4</w:t>
      </w:r>
      <w:r w:rsidRPr="004B2AE3">
        <w:rPr>
          <w:rFonts w:ascii="Times New Roman" w:hAnsi="Times New Roman" w:cs="Times New Roman"/>
          <w:szCs w:val="20"/>
        </w:rPr>
        <w:t>] (1:20) mixture</w:t>
      </w:r>
      <w:r w:rsidR="0046553B" w:rsidRPr="004B2AE3">
        <w:rPr>
          <w:rFonts w:ascii="Times New Roman" w:hAnsi="Times New Roman" w:cs="Times New Roman"/>
          <w:szCs w:val="20"/>
        </w:rPr>
        <w:t>,</w:t>
      </w:r>
      <w:r w:rsidRPr="004B2AE3">
        <w:rPr>
          <w:rFonts w:ascii="Times New Roman" w:hAnsi="Times New Roman" w:cs="Times New Roman"/>
          <w:szCs w:val="20"/>
        </w:rPr>
        <w:t xml:space="preserve"> the maximum conversion </w:t>
      </w:r>
      <w:r w:rsidR="00D06096" w:rsidRPr="004B2AE3">
        <w:rPr>
          <w:rFonts w:ascii="Times New Roman" w:hAnsi="Times New Roman" w:cs="Times New Roman"/>
          <w:szCs w:val="20"/>
        </w:rPr>
        <w:t>can be</w:t>
      </w:r>
      <w:r w:rsidRPr="004B2AE3">
        <w:rPr>
          <w:rFonts w:ascii="Times New Roman" w:hAnsi="Times New Roman" w:cs="Times New Roman"/>
          <w:szCs w:val="20"/>
        </w:rPr>
        <w:t xml:space="preserve"> achieved within 2 hours </w:t>
      </w:r>
      <w:r w:rsidR="0063754C" w:rsidRPr="004B2AE3">
        <w:rPr>
          <w:rFonts w:ascii="Times New Roman" w:hAnsi="Times New Roman" w:cs="Times New Roman"/>
          <w:szCs w:val="20"/>
        </w:rPr>
        <w:t xml:space="preserve">and </w:t>
      </w:r>
      <w:r w:rsidRPr="004B2AE3">
        <w:rPr>
          <w:rFonts w:ascii="Times New Roman" w:hAnsi="Times New Roman" w:cs="Times New Roman"/>
          <w:szCs w:val="20"/>
        </w:rPr>
        <w:t>the reaction was followed for up to 4 hours only compared to the usual 72 hours when the reaction was carried out in organic solvent [</w:t>
      </w:r>
      <w:r w:rsidR="00991196" w:rsidRPr="004B2AE3">
        <w:rPr>
          <w:rFonts w:ascii="Times New Roman" w:hAnsi="Times New Roman" w:cs="Times New Roman"/>
          <w:szCs w:val="20"/>
        </w:rPr>
        <w:t>14</w:t>
      </w:r>
      <w:r w:rsidRPr="004B2AE3">
        <w:rPr>
          <w:rFonts w:ascii="Times New Roman" w:hAnsi="Times New Roman" w:cs="Times New Roman"/>
          <w:szCs w:val="20"/>
        </w:rPr>
        <w:t xml:space="preserve">]. The percentage of conversion steadily increased as the reaction progress </w:t>
      </w:r>
      <w:r w:rsidR="00082258" w:rsidRPr="004B2AE3">
        <w:rPr>
          <w:rFonts w:ascii="Times New Roman" w:hAnsi="Times New Roman" w:cs="Times New Roman"/>
          <w:szCs w:val="20"/>
        </w:rPr>
        <w:t xml:space="preserve">and </w:t>
      </w:r>
      <w:r w:rsidRPr="004B2AE3">
        <w:rPr>
          <w:rFonts w:ascii="Times New Roman" w:hAnsi="Times New Roman" w:cs="Times New Roman"/>
          <w:szCs w:val="20"/>
        </w:rPr>
        <w:t>achieved the</w:t>
      </w:r>
      <w:r w:rsidR="00D57C99" w:rsidRPr="004B2AE3">
        <w:rPr>
          <w:rFonts w:ascii="Times New Roman" w:hAnsi="Times New Roman" w:cs="Times New Roman"/>
          <w:szCs w:val="20"/>
        </w:rPr>
        <w:t xml:space="preserve"> maximum conversion at 120 min</w:t>
      </w:r>
      <w:r w:rsidR="00290B9C">
        <w:rPr>
          <w:rFonts w:ascii="Times New Roman" w:hAnsi="Times New Roman" w:cs="Times New Roman"/>
          <w:szCs w:val="20"/>
        </w:rPr>
        <w:t>ute</w:t>
      </w:r>
      <w:r w:rsidR="00D57C99" w:rsidRPr="004B2AE3">
        <w:rPr>
          <w:rFonts w:ascii="Times New Roman" w:hAnsi="Times New Roman" w:cs="Times New Roman"/>
          <w:szCs w:val="20"/>
        </w:rPr>
        <w:t>s (</w:t>
      </w:r>
      <w:r w:rsidRPr="004B2AE3">
        <w:rPr>
          <w:rFonts w:ascii="Times New Roman" w:hAnsi="Times New Roman" w:cs="Times New Roman"/>
          <w:szCs w:val="20"/>
        </w:rPr>
        <w:t>Figure 2</w:t>
      </w:r>
      <w:r w:rsidR="00D57C99" w:rsidRPr="004B2AE3">
        <w:rPr>
          <w:rFonts w:ascii="Times New Roman" w:hAnsi="Times New Roman" w:cs="Times New Roman"/>
          <w:szCs w:val="20"/>
        </w:rPr>
        <w:t>)</w:t>
      </w:r>
      <w:r w:rsidRPr="004B2AE3">
        <w:rPr>
          <w:rFonts w:ascii="Times New Roman" w:hAnsi="Times New Roman" w:cs="Times New Roman"/>
          <w:szCs w:val="20"/>
        </w:rPr>
        <w:t>. After 2 hours the conversion start</w:t>
      </w:r>
      <w:r w:rsidR="00447D55" w:rsidRPr="004B2AE3">
        <w:rPr>
          <w:rFonts w:ascii="Times New Roman" w:hAnsi="Times New Roman" w:cs="Times New Roman"/>
          <w:szCs w:val="20"/>
        </w:rPr>
        <w:t>ed</w:t>
      </w:r>
      <w:r w:rsidRPr="004B2AE3">
        <w:rPr>
          <w:rFonts w:ascii="Times New Roman" w:hAnsi="Times New Roman" w:cs="Times New Roman"/>
          <w:szCs w:val="20"/>
        </w:rPr>
        <w:t xml:space="preserve"> to decrease </w:t>
      </w:r>
      <w:r w:rsidR="00987CFF" w:rsidRPr="004B2AE3">
        <w:rPr>
          <w:rFonts w:ascii="Times New Roman" w:hAnsi="Times New Roman" w:cs="Times New Roman"/>
          <w:szCs w:val="20"/>
        </w:rPr>
        <w:t>probably due to the deactivation of the lipase in the presence of very polar DMSO</w:t>
      </w:r>
      <w:r w:rsidR="00C90D44" w:rsidRPr="004B2AE3">
        <w:rPr>
          <w:rFonts w:ascii="Times New Roman" w:hAnsi="Times New Roman" w:cs="Times New Roman"/>
          <w:szCs w:val="20"/>
        </w:rPr>
        <w:t xml:space="preserve">. </w:t>
      </w:r>
      <w:r w:rsidR="00F10659" w:rsidRPr="004B2AE3">
        <w:rPr>
          <w:rFonts w:ascii="Times New Roman" w:hAnsi="Times New Roman" w:cs="Times New Roman"/>
          <w:szCs w:val="20"/>
        </w:rPr>
        <w:t xml:space="preserve">Various factors affecting enzymes’ activity in organic media have been previously reported such as loss of critical water, decrease flexibility, distortment of active site and </w:t>
      </w:r>
      <w:r w:rsidR="00290B9C" w:rsidRPr="004B2AE3">
        <w:rPr>
          <w:rFonts w:ascii="Times New Roman" w:hAnsi="Times New Roman" w:cs="Times New Roman"/>
          <w:szCs w:val="20"/>
        </w:rPr>
        <w:t>disruption</w:t>
      </w:r>
      <w:r w:rsidR="00F10659" w:rsidRPr="004B2AE3">
        <w:rPr>
          <w:rFonts w:ascii="Times New Roman" w:hAnsi="Times New Roman" w:cs="Times New Roman"/>
          <w:szCs w:val="20"/>
        </w:rPr>
        <w:t xml:space="preserve"> of quaternary structure</w:t>
      </w:r>
      <w:r w:rsidR="006235BB" w:rsidRPr="004B2AE3">
        <w:rPr>
          <w:rFonts w:ascii="Times New Roman" w:hAnsi="Times New Roman" w:cs="Times New Roman"/>
          <w:szCs w:val="20"/>
        </w:rPr>
        <w:t xml:space="preserve"> of protein complexes, to name a few</w:t>
      </w:r>
      <w:r w:rsidR="00F10659" w:rsidRPr="004B2AE3">
        <w:rPr>
          <w:rFonts w:ascii="Times New Roman" w:hAnsi="Times New Roman" w:cs="Times New Roman"/>
          <w:szCs w:val="20"/>
        </w:rPr>
        <w:t xml:space="preserve"> </w:t>
      </w:r>
      <w:r w:rsidR="00EB0876" w:rsidRPr="004B2AE3">
        <w:rPr>
          <w:rFonts w:ascii="Times New Roman" w:hAnsi="Times New Roman" w:cs="Times New Roman"/>
          <w:szCs w:val="20"/>
        </w:rPr>
        <w:t>[</w:t>
      </w:r>
      <w:r w:rsidR="00F10659" w:rsidRPr="004B2AE3">
        <w:rPr>
          <w:rFonts w:ascii="Times New Roman" w:hAnsi="Times New Roman" w:cs="Times New Roman"/>
          <w:szCs w:val="20"/>
        </w:rPr>
        <w:t>22</w:t>
      </w:r>
      <w:r w:rsidR="00991196" w:rsidRPr="004B2AE3">
        <w:rPr>
          <w:rFonts w:ascii="Times New Roman" w:hAnsi="Times New Roman" w:cs="Times New Roman"/>
          <w:szCs w:val="20"/>
        </w:rPr>
        <w:t>]</w:t>
      </w:r>
      <w:r w:rsidR="00C90D44" w:rsidRPr="004B2AE3">
        <w:rPr>
          <w:rFonts w:ascii="Times New Roman" w:hAnsi="Times New Roman" w:cs="Times New Roman"/>
          <w:szCs w:val="20"/>
        </w:rPr>
        <w:t>. A</w:t>
      </w:r>
      <w:r w:rsidR="00987CFF" w:rsidRPr="004B2AE3">
        <w:rPr>
          <w:rFonts w:ascii="Times New Roman" w:hAnsi="Times New Roman" w:cs="Times New Roman"/>
          <w:szCs w:val="20"/>
        </w:rPr>
        <w:t xml:space="preserve"> </w:t>
      </w:r>
      <w:r w:rsidR="0063754C" w:rsidRPr="004B2AE3">
        <w:rPr>
          <w:rFonts w:ascii="Times New Roman" w:hAnsi="Times New Roman" w:cs="Times New Roman"/>
          <w:szCs w:val="20"/>
        </w:rPr>
        <w:t xml:space="preserve">short </w:t>
      </w:r>
      <w:r w:rsidR="00987CFF" w:rsidRPr="004B2AE3">
        <w:rPr>
          <w:rFonts w:ascii="Times New Roman" w:hAnsi="Times New Roman" w:cs="Times New Roman"/>
          <w:szCs w:val="20"/>
        </w:rPr>
        <w:t xml:space="preserve">reaction </w:t>
      </w:r>
      <w:r w:rsidR="0063754C" w:rsidRPr="004B2AE3">
        <w:rPr>
          <w:rFonts w:ascii="Times New Roman" w:hAnsi="Times New Roman" w:cs="Times New Roman"/>
          <w:szCs w:val="20"/>
        </w:rPr>
        <w:t xml:space="preserve">time </w:t>
      </w:r>
      <w:r w:rsidR="00987CFF" w:rsidRPr="004B2AE3">
        <w:rPr>
          <w:rFonts w:ascii="Times New Roman" w:hAnsi="Times New Roman" w:cs="Times New Roman"/>
          <w:szCs w:val="20"/>
        </w:rPr>
        <w:t xml:space="preserve">is </w:t>
      </w:r>
      <w:r w:rsidR="00C90D44" w:rsidRPr="004B2AE3">
        <w:rPr>
          <w:rFonts w:ascii="Times New Roman" w:hAnsi="Times New Roman" w:cs="Times New Roman"/>
          <w:szCs w:val="20"/>
        </w:rPr>
        <w:t xml:space="preserve">not only </w:t>
      </w:r>
      <w:r w:rsidR="00987CFF" w:rsidRPr="004B2AE3">
        <w:rPr>
          <w:rFonts w:ascii="Times New Roman" w:hAnsi="Times New Roman" w:cs="Times New Roman"/>
          <w:szCs w:val="20"/>
        </w:rPr>
        <w:t xml:space="preserve">advantageous in term </w:t>
      </w:r>
      <w:r w:rsidR="00C90D44" w:rsidRPr="004B2AE3">
        <w:rPr>
          <w:rFonts w:ascii="Times New Roman" w:hAnsi="Times New Roman" w:cs="Times New Roman"/>
          <w:szCs w:val="20"/>
        </w:rPr>
        <w:t xml:space="preserve">of conserving the catalytic activity of the lipase </w:t>
      </w:r>
      <w:r w:rsidR="00EA626D" w:rsidRPr="004B2AE3">
        <w:rPr>
          <w:rFonts w:ascii="Times New Roman" w:hAnsi="Times New Roman" w:cs="Times New Roman"/>
          <w:szCs w:val="20"/>
        </w:rPr>
        <w:t>but</w:t>
      </w:r>
      <w:r w:rsidR="00C90D44" w:rsidRPr="004B2AE3">
        <w:rPr>
          <w:rFonts w:ascii="Times New Roman" w:hAnsi="Times New Roman" w:cs="Times New Roman"/>
          <w:szCs w:val="20"/>
        </w:rPr>
        <w:t xml:space="preserve"> at the same time </w:t>
      </w:r>
      <w:r w:rsidR="00EA626D" w:rsidRPr="004B2AE3">
        <w:rPr>
          <w:rFonts w:ascii="Times New Roman" w:hAnsi="Times New Roman" w:cs="Times New Roman"/>
          <w:szCs w:val="20"/>
        </w:rPr>
        <w:t xml:space="preserve">it would provide huge saving in </w:t>
      </w:r>
      <w:r w:rsidR="0063754C" w:rsidRPr="004B2AE3">
        <w:rPr>
          <w:rFonts w:ascii="Times New Roman" w:hAnsi="Times New Roman" w:cs="Times New Roman"/>
          <w:szCs w:val="20"/>
        </w:rPr>
        <w:t>production</w:t>
      </w:r>
      <w:r w:rsidR="00987CFF" w:rsidRPr="004B2AE3">
        <w:rPr>
          <w:rFonts w:ascii="Times New Roman" w:hAnsi="Times New Roman" w:cs="Times New Roman"/>
          <w:szCs w:val="20"/>
        </w:rPr>
        <w:t xml:space="preserve"> cost</w:t>
      </w:r>
      <w:r w:rsidR="0063754C" w:rsidRPr="004B2AE3">
        <w:rPr>
          <w:rFonts w:ascii="Times New Roman" w:hAnsi="Times New Roman" w:cs="Times New Roman"/>
          <w:szCs w:val="20"/>
        </w:rPr>
        <w:t xml:space="preserve">. </w:t>
      </w:r>
      <w:r w:rsidR="00940313" w:rsidRPr="004B2AE3">
        <w:rPr>
          <w:rFonts w:ascii="Times New Roman" w:hAnsi="Times New Roman" w:cs="Times New Roman"/>
          <w:szCs w:val="20"/>
        </w:rPr>
        <w:t>At only 2 h</w:t>
      </w:r>
      <w:r w:rsidR="00290B9C">
        <w:rPr>
          <w:rFonts w:ascii="Times New Roman" w:hAnsi="Times New Roman" w:cs="Times New Roman"/>
          <w:szCs w:val="20"/>
        </w:rPr>
        <w:t>ours</w:t>
      </w:r>
      <w:r w:rsidR="00940313" w:rsidRPr="004B2AE3">
        <w:rPr>
          <w:rFonts w:ascii="Times New Roman" w:hAnsi="Times New Roman" w:cs="Times New Roman"/>
          <w:szCs w:val="20"/>
        </w:rPr>
        <w:t xml:space="preserve"> reaction time, these conversion rates are very promising as almost all reported enzymatic esterification of sugar ester were done at much longer period. Enzymatic transesterification of vinyl linoleate ester with trehalose was reported to </w:t>
      </w:r>
      <w:r w:rsidR="00290B9C" w:rsidRPr="004B2AE3">
        <w:rPr>
          <w:rFonts w:ascii="Times New Roman" w:hAnsi="Times New Roman" w:cs="Times New Roman"/>
          <w:szCs w:val="20"/>
        </w:rPr>
        <w:t>give</w:t>
      </w:r>
      <w:r w:rsidR="00940313" w:rsidRPr="004B2AE3">
        <w:rPr>
          <w:rFonts w:ascii="Times New Roman" w:hAnsi="Times New Roman" w:cs="Times New Roman"/>
          <w:szCs w:val="20"/>
        </w:rPr>
        <w:t xml:space="preserve"> 64% yield of the sugar ester after 12 days using protease (Bioprase) enzyme in DMF </w:t>
      </w:r>
      <w:r w:rsidR="00991196" w:rsidRPr="004B2AE3">
        <w:rPr>
          <w:rFonts w:ascii="Times New Roman" w:hAnsi="Times New Roman" w:cs="Times New Roman"/>
          <w:szCs w:val="20"/>
        </w:rPr>
        <w:t xml:space="preserve">[23] </w:t>
      </w:r>
      <w:r w:rsidR="00940313" w:rsidRPr="004B2AE3">
        <w:rPr>
          <w:rFonts w:ascii="Times New Roman" w:hAnsi="Times New Roman" w:cs="Times New Roman"/>
          <w:szCs w:val="20"/>
        </w:rPr>
        <w:t>Whereas, glucose palmitate  preparation using Novozyme 435 in [Bmim][PF</w:t>
      </w:r>
      <w:r w:rsidR="00940313" w:rsidRPr="004B2AE3">
        <w:rPr>
          <w:rFonts w:ascii="Times New Roman" w:hAnsi="Times New Roman" w:cs="Times New Roman"/>
          <w:szCs w:val="20"/>
          <w:vertAlign w:val="subscript"/>
        </w:rPr>
        <w:t>6</w:t>
      </w:r>
      <w:r w:rsidR="00940313" w:rsidRPr="004B2AE3">
        <w:rPr>
          <w:rFonts w:ascii="Times New Roman" w:hAnsi="Times New Roman" w:cs="Times New Roman"/>
          <w:szCs w:val="20"/>
        </w:rPr>
        <w:t>] (with 0.1% water) achieved the be</w:t>
      </w:r>
      <w:r w:rsidR="0046553B" w:rsidRPr="004B2AE3">
        <w:rPr>
          <w:rFonts w:ascii="Times New Roman" w:hAnsi="Times New Roman" w:cs="Times New Roman"/>
          <w:szCs w:val="20"/>
        </w:rPr>
        <w:t>st conversion of 77% after 48 h</w:t>
      </w:r>
      <w:r w:rsidR="00940313" w:rsidRPr="004B2AE3">
        <w:rPr>
          <w:rFonts w:ascii="Times New Roman" w:hAnsi="Times New Roman" w:cs="Times New Roman"/>
          <w:szCs w:val="20"/>
        </w:rPr>
        <w:t xml:space="preserve"> </w:t>
      </w:r>
      <w:r w:rsidR="00991196" w:rsidRPr="004B2AE3">
        <w:rPr>
          <w:rFonts w:ascii="Times New Roman" w:hAnsi="Times New Roman" w:cs="Times New Roman"/>
          <w:szCs w:val="20"/>
        </w:rPr>
        <w:t>[24]</w:t>
      </w:r>
      <w:r w:rsidR="0046553B" w:rsidRPr="004B2AE3">
        <w:rPr>
          <w:rFonts w:ascii="Times New Roman" w:hAnsi="Times New Roman" w:cs="Times New Roman"/>
          <w:szCs w:val="20"/>
        </w:rPr>
        <w:t>.</w:t>
      </w:r>
    </w:p>
    <w:p w14:paraId="01D3EC03" w14:textId="5FEAFBA2" w:rsidR="00427231" w:rsidRDefault="00427231" w:rsidP="0088777D">
      <w:pPr>
        <w:jc w:val="center"/>
        <w:outlineLvl w:val="0"/>
        <w:rPr>
          <w:rFonts w:ascii="Times New Roman" w:hAnsi="Times New Roman" w:cs="Times New Roman"/>
          <w:szCs w:val="20"/>
        </w:rPr>
      </w:pPr>
      <w:r w:rsidRPr="004B2AE3">
        <w:rPr>
          <w:rFonts w:ascii="Times New Roman" w:hAnsi="Times New Roman" w:cs="Times New Roman"/>
          <w:noProof/>
          <w:szCs w:val="20"/>
          <w:lang w:eastAsia="en-US"/>
        </w:rPr>
        <w:lastRenderedPageBreak/>
        <w:drawing>
          <wp:inline distT="0" distB="0" distL="0" distR="0" wp14:anchorId="78B7B723" wp14:editId="23110B4B">
            <wp:extent cx="3725724" cy="2160000"/>
            <wp:effectExtent l="19050" t="19050" r="2730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5724" cy="2160000"/>
                    </a:xfrm>
                    <a:prstGeom prst="rect">
                      <a:avLst/>
                    </a:prstGeom>
                    <a:noFill/>
                    <a:ln w="6350">
                      <a:solidFill>
                        <a:schemeClr val="tx1"/>
                      </a:solidFill>
                    </a:ln>
                  </pic:spPr>
                </pic:pic>
              </a:graphicData>
            </a:graphic>
          </wp:inline>
        </w:drawing>
      </w:r>
    </w:p>
    <w:p w14:paraId="54C46951" w14:textId="77777777" w:rsidR="00290B9C" w:rsidRPr="004B2AE3" w:rsidRDefault="00290B9C" w:rsidP="0088777D">
      <w:pPr>
        <w:jc w:val="center"/>
        <w:outlineLvl w:val="0"/>
        <w:rPr>
          <w:rFonts w:ascii="Times New Roman" w:hAnsi="Times New Roman" w:cs="Times New Roman"/>
          <w:szCs w:val="20"/>
        </w:rPr>
      </w:pPr>
    </w:p>
    <w:p w14:paraId="3A11F35A" w14:textId="756A0EAD" w:rsidR="0063754C" w:rsidRPr="004B2AE3" w:rsidRDefault="00427231" w:rsidP="00290B9C">
      <w:pPr>
        <w:ind w:left="851" w:hanging="851"/>
        <w:outlineLvl w:val="0"/>
        <w:rPr>
          <w:rFonts w:ascii="Times New Roman" w:hAnsi="Times New Roman" w:cs="Times New Roman"/>
          <w:szCs w:val="20"/>
        </w:rPr>
      </w:pPr>
      <w:r w:rsidRPr="004B2AE3">
        <w:rPr>
          <w:rFonts w:ascii="Times New Roman" w:hAnsi="Times New Roman" w:cs="Times New Roman"/>
          <w:szCs w:val="20"/>
        </w:rPr>
        <w:t>Figure</w:t>
      </w:r>
      <w:r w:rsidR="008E09D7" w:rsidRPr="004B2AE3">
        <w:rPr>
          <w:rFonts w:ascii="Times New Roman" w:hAnsi="Times New Roman" w:cs="Times New Roman"/>
          <w:szCs w:val="20"/>
        </w:rPr>
        <w:t xml:space="preserve"> 2.</w:t>
      </w:r>
      <w:r w:rsidR="0063754C" w:rsidRPr="004B2AE3">
        <w:rPr>
          <w:rFonts w:ascii="Times New Roman" w:hAnsi="Times New Roman" w:cs="Times New Roman"/>
          <w:szCs w:val="20"/>
        </w:rPr>
        <w:t xml:space="preserve"> </w:t>
      </w:r>
      <w:r w:rsidRPr="004B2AE3">
        <w:rPr>
          <w:rFonts w:ascii="Times New Roman" w:hAnsi="Times New Roman" w:cs="Times New Roman"/>
          <w:szCs w:val="20"/>
        </w:rPr>
        <w:t>The time profile of e</w:t>
      </w:r>
      <w:r w:rsidR="0063754C" w:rsidRPr="004B2AE3">
        <w:rPr>
          <w:rFonts w:ascii="Times New Roman" w:hAnsi="Times New Roman" w:cs="Times New Roman"/>
          <w:szCs w:val="20"/>
        </w:rPr>
        <w:t xml:space="preserve">sterification of </w:t>
      </w:r>
      <w:r w:rsidRPr="004B2AE3">
        <w:rPr>
          <w:rFonts w:ascii="Times New Roman" w:hAnsi="Times New Roman" w:cs="Times New Roman"/>
          <w:szCs w:val="20"/>
        </w:rPr>
        <w:t>galactose with oleic acid. Conditions: galactose (0.05 mmol), oleic acid (0.1</w:t>
      </w:r>
      <w:r w:rsidR="00F3679D" w:rsidRPr="004B2AE3">
        <w:rPr>
          <w:rFonts w:ascii="Times New Roman" w:hAnsi="Times New Roman" w:cs="Times New Roman"/>
          <w:szCs w:val="20"/>
        </w:rPr>
        <w:t>0</w:t>
      </w:r>
      <w:r w:rsidRPr="004B2AE3">
        <w:rPr>
          <w:rFonts w:ascii="Times New Roman" w:hAnsi="Times New Roman" w:cs="Times New Roman"/>
          <w:szCs w:val="20"/>
        </w:rPr>
        <w:t xml:space="preserve"> mmol), DMSO:[Bmim][BF</w:t>
      </w:r>
      <w:r w:rsidRPr="004B2AE3">
        <w:rPr>
          <w:rFonts w:ascii="Times New Roman" w:hAnsi="Times New Roman" w:cs="Times New Roman"/>
          <w:szCs w:val="20"/>
          <w:vertAlign w:val="subscript"/>
        </w:rPr>
        <w:t>4</w:t>
      </w:r>
      <w:r w:rsidRPr="004B2AE3">
        <w:rPr>
          <w:rFonts w:ascii="Times New Roman" w:hAnsi="Times New Roman" w:cs="Times New Roman"/>
          <w:szCs w:val="20"/>
        </w:rPr>
        <w:t>] (1:20, 50 μL:1 mL), T1 lipase  (2%, w/w), 60</w:t>
      </w:r>
      <w:r w:rsidR="00290B9C">
        <w:rPr>
          <w:rFonts w:ascii="Times New Roman" w:hAnsi="Times New Roman" w:cs="Times New Roman"/>
          <w:szCs w:val="20"/>
        </w:rPr>
        <w:t xml:space="preserve"> </w:t>
      </w:r>
      <w:r w:rsidRPr="004B2AE3">
        <w:rPr>
          <w:rFonts w:ascii="Times New Roman" w:hAnsi="Times New Roman" w:cs="Times New Roman"/>
          <w:szCs w:val="20"/>
        </w:rPr>
        <w:t>°C.</w:t>
      </w:r>
    </w:p>
    <w:p w14:paraId="5DB18961" w14:textId="77777777" w:rsidR="00427231" w:rsidRPr="004B2AE3" w:rsidRDefault="00427231" w:rsidP="00427231">
      <w:pPr>
        <w:outlineLvl w:val="0"/>
        <w:rPr>
          <w:rFonts w:ascii="Times New Roman" w:hAnsi="Times New Roman" w:cs="Times New Roman"/>
          <w:szCs w:val="20"/>
        </w:rPr>
      </w:pPr>
    </w:p>
    <w:p w14:paraId="7EF03C3B" w14:textId="77777777" w:rsidR="0063754C" w:rsidRPr="004B2AE3" w:rsidRDefault="00BF6DE2" w:rsidP="0063754C">
      <w:pPr>
        <w:outlineLvl w:val="0"/>
        <w:rPr>
          <w:rFonts w:ascii="Times New Roman" w:hAnsi="Times New Roman" w:cs="Times New Roman"/>
          <w:b/>
          <w:szCs w:val="20"/>
        </w:rPr>
      </w:pPr>
      <w:r w:rsidRPr="004B2AE3">
        <w:rPr>
          <w:rFonts w:ascii="Times New Roman" w:hAnsi="Times New Roman" w:cs="Times New Roman"/>
          <w:b/>
          <w:szCs w:val="20"/>
        </w:rPr>
        <w:t>The e</w:t>
      </w:r>
      <w:r w:rsidR="0063754C" w:rsidRPr="004B2AE3">
        <w:rPr>
          <w:rFonts w:ascii="Times New Roman" w:hAnsi="Times New Roman" w:cs="Times New Roman"/>
          <w:b/>
          <w:szCs w:val="20"/>
        </w:rPr>
        <w:t>ffect T1 lipase loading</w:t>
      </w:r>
    </w:p>
    <w:p w14:paraId="61439626" w14:textId="160CD64C" w:rsidR="00BF6DE2" w:rsidRDefault="00BF6DE2" w:rsidP="007D5553">
      <w:pPr>
        <w:outlineLvl w:val="0"/>
        <w:rPr>
          <w:rFonts w:ascii="Times New Roman" w:hAnsi="Times New Roman" w:cs="Times New Roman"/>
        </w:rPr>
      </w:pPr>
      <w:r w:rsidRPr="004B2AE3">
        <w:rPr>
          <w:rFonts w:ascii="Times New Roman" w:hAnsi="Times New Roman" w:cs="Times New Roman"/>
          <w:szCs w:val="20"/>
        </w:rPr>
        <w:t>The effect of T1 lipase loading amount was studied by varying the amount of T1 lipase from 1-5% (w/w). It was found that at low loading amount, 1-3% (w/w), the conversion was</w:t>
      </w:r>
      <w:r w:rsidR="0046553B" w:rsidRPr="004B2AE3">
        <w:rPr>
          <w:rFonts w:ascii="Times New Roman" w:hAnsi="Times New Roman" w:cs="Times New Roman"/>
          <w:szCs w:val="20"/>
        </w:rPr>
        <w:t xml:space="preserve"> already optimum</w:t>
      </w:r>
      <w:r w:rsidRPr="004B2AE3">
        <w:rPr>
          <w:rFonts w:ascii="Times New Roman" w:hAnsi="Times New Roman" w:cs="Times New Roman"/>
          <w:szCs w:val="20"/>
        </w:rPr>
        <w:t xml:space="preserve"> in the range of</w:t>
      </w:r>
      <w:r w:rsidR="0046553B" w:rsidRPr="004B2AE3">
        <w:rPr>
          <w:rFonts w:ascii="Times New Roman" w:hAnsi="Times New Roman" w:cs="Times New Roman"/>
          <w:szCs w:val="20"/>
        </w:rPr>
        <w:t xml:space="preserve"> 60-63</w:t>
      </w:r>
      <w:r w:rsidRPr="004B2AE3">
        <w:rPr>
          <w:rFonts w:ascii="Times New Roman" w:hAnsi="Times New Roman" w:cs="Times New Roman"/>
          <w:szCs w:val="20"/>
        </w:rPr>
        <w:t>%.</w:t>
      </w:r>
      <w:r w:rsidR="00EF18A2" w:rsidRPr="004B2AE3">
        <w:rPr>
          <w:rFonts w:ascii="Times New Roman" w:hAnsi="Times New Roman" w:cs="Times New Roman"/>
          <w:szCs w:val="20"/>
        </w:rPr>
        <w:t xml:space="preserve"> However, when the enzyme loa</w:t>
      </w:r>
      <w:r w:rsidRPr="004B2AE3">
        <w:rPr>
          <w:rFonts w:ascii="Times New Roman" w:hAnsi="Times New Roman" w:cs="Times New Roman"/>
          <w:szCs w:val="20"/>
        </w:rPr>
        <w:t xml:space="preserve">ding was increased to 4-5%, the conversion rapidly decreased. </w:t>
      </w:r>
      <w:r w:rsidR="00B0120A" w:rsidRPr="004B2AE3">
        <w:rPr>
          <w:rFonts w:ascii="Times New Roman" w:hAnsi="Times New Roman" w:cs="Times New Roman"/>
          <w:szCs w:val="20"/>
        </w:rPr>
        <w:t>As the amount of enzyme is increased more active sites becomes available to accommodate the substrates which resulted in rate increase. However,  above certain value, the number of active sites would exceed the number of a</w:t>
      </w:r>
      <w:r w:rsidR="0046553B" w:rsidRPr="004B2AE3">
        <w:rPr>
          <w:rFonts w:ascii="Times New Roman" w:hAnsi="Times New Roman" w:cs="Times New Roman"/>
          <w:szCs w:val="20"/>
        </w:rPr>
        <w:t>vailable substrates.</w:t>
      </w:r>
      <w:r w:rsidR="00B0120A" w:rsidRPr="004B2AE3">
        <w:rPr>
          <w:rFonts w:ascii="Times New Roman" w:hAnsi="Times New Roman" w:cs="Times New Roman"/>
          <w:szCs w:val="20"/>
        </w:rPr>
        <w:t xml:space="preserve"> As a result, further increase in the amount of enzyme would not </w:t>
      </w:r>
      <w:r w:rsidR="0046553B" w:rsidRPr="004B2AE3">
        <w:rPr>
          <w:rFonts w:ascii="Times New Roman" w:hAnsi="Times New Roman" w:cs="Times New Roman"/>
          <w:szCs w:val="20"/>
        </w:rPr>
        <w:t xml:space="preserve">yield higher rate of conversion </w:t>
      </w:r>
      <w:r w:rsidR="00B0120A" w:rsidRPr="004B2AE3">
        <w:rPr>
          <w:rFonts w:ascii="Times New Roman" w:hAnsi="Times New Roman" w:cs="Times New Roman"/>
          <w:szCs w:val="20"/>
        </w:rPr>
        <w:t xml:space="preserve"> </w:t>
      </w:r>
      <w:r w:rsidR="00991196" w:rsidRPr="004B2AE3">
        <w:rPr>
          <w:rFonts w:ascii="Times New Roman" w:hAnsi="Times New Roman" w:cs="Times New Roman"/>
          <w:szCs w:val="20"/>
        </w:rPr>
        <w:t xml:space="preserve"> [25,26</w:t>
      </w:r>
      <w:r w:rsidR="0046553B" w:rsidRPr="004B2AE3">
        <w:rPr>
          <w:rFonts w:ascii="Times New Roman" w:hAnsi="Times New Roman" w:cs="Times New Roman"/>
          <w:szCs w:val="20"/>
        </w:rPr>
        <w:t xml:space="preserve">]. </w:t>
      </w:r>
      <w:r w:rsidRPr="004B2AE3">
        <w:rPr>
          <w:rFonts w:ascii="Times New Roman" w:hAnsi="Times New Roman" w:cs="Times New Roman"/>
          <w:szCs w:val="20"/>
        </w:rPr>
        <w:t xml:space="preserve">It has </w:t>
      </w:r>
      <w:r w:rsidR="00B0120A" w:rsidRPr="004B2AE3">
        <w:rPr>
          <w:rFonts w:ascii="Times New Roman" w:hAnsi="Times New Roman" w:cs="Times New Roman"/>
          <w:szCs w:val="20"/>
        </w:rPr>
        <w:t xml:space="preserve">also </w:t>
      </w:r>
      <w:r w:rsidRPr="004B2AE3">
        <w:rPr>
          <w:rFonts w:ascii="Times New Roman" w:hAnsi="Times New Roman" w:cs="Times New Roman"/>
          <w:szCs w:val="20"/>
        </w:rPr>
        <w:t xml:space="preserve">been known that at high enzyme loading the reaction mixture </w:t>
      </w:r>
      <w:r w:rsidR="00EF18A2" w:rsidRPr="004B2AE3">
        <w:rPr>
          <w:rFonts w:ascii="Times New Roman" w:hAnsi="Times New Roman" w:cs="Times New Roman"/>
          <w:szCs w:val="20"/>
        </w:rPr>
        <w:t>can be</w:t>
      </w:r>
      <w:r w:rsidRPr="004B2AE3">
        <w:rPr>
          <w:rFonts w:ascii="Times New Roman" w:hAnsi="Times New Roman" w:cs="Times New Roman"/>
          <w:szCs w:val="20"/>
        </w:rPr>
        <w:t xml:space="preserve"> quite viscous that enzyme tend</w:t>
      </w:r>
      <w:r w:rsidR="00D64C0D" w:rsidRPr="004B2AE3">
        <w:rPr>
          <w:rFonts w:ascii="Times New Roman" w:hAnsi="Times New Roman" w:cs="Times New Roman"/>
          <w:szCs w:val="20"/>
        </w:rPr>
        <w:t>s</w:t>
      </w:r>
      <w:r w:rsidRPr="004B2AE3">
        <w:rPr>
          <w:rFonts w:ascii="Times New Roman" w:hAnsi="Times New Roman" w:cs="Times New Roman"/>
          <w:szCs w:val="20"/>
        </w:rPr>
        <w:t xml:space="preserve"> to </w:t>
      </w:r>
      <w:r w:rsidR="00603342" w:rsidRPr="004B2AE3">
        <w:rPr>
          <w:rFonts w:ascii="Times New Roman" w:hAnsi="Times New Roman" w:cs="Times New Roman"/>
          <w:szCs w:val="20"/>
        </w:rPr>
        <w:t>aggregate,</w:t>
      </w:r>
      <w:r w:rsidRPr="004B2AE3">
        <w:rPr>
          <w:rFonts w:ascii="Times New Roman" w:hAnsi="Times New Roman" w:cs="Times New Roman"/>
          <w:szCs w:val="20"/>
        </w:rPr>
        <w:t xml:space="preserve"> and</w:t>
      </w:r>
      <w:r w:rsidR="00D64C0D" w:rsidRPr="004B2AE3">
        <w:rPr>
          <w:rFonts w:ascii="Times New Roman" w:hAnsi="Times New Roman" w:cs="Times New Roman"/>
          <w:szCs w:val="20"/>
        </w:rPr>
        <w:t xml:space="preserve"> this</w:t>
      </w:r>
      <w:r w:rsidRPr="004B2AE3">
        <w:rPr>
          <w:rFonts w:ascii="Times New Roman" w:hAnsi="Times New Roman" w:cs="Times New Roman"/>
          <w:szCs w:val="20"/>
        </w:rPr>
        <w:t xml:space="preserve"> </w:t>
      </w:r>
      <w:r w:rsidR="00EF18A2" w:rsidRPr="004B2AE3">
        <w:rPr>
          <w:rFonts w:ascii="Times New Roman" w:hAnsi="Times New Roman" w:cs="Times New Roman"/>
          <w:szCs w:val="20"/>
        </w:rPr>
        <w:t xml:space="preserve">will </w:t>
      </w:r>
      <w:r w:rsidRPr="004B2AE3">
        <w:rPr>
          <w:rFonts w:ascii="Times New Roman" w:hAnsi="Times New Roman" w:cs="Times New Roman"/>
          <w:szCs w:val="20"/>
        </w:rPr>
        <w:t xml:space="preserve">reduce </w:t>
      </w:r>
      <w:r w:rsidR="00D64C0D" w:rsidRPr="004B2AE3">
        <w:rPr>
          <w:rFonts w:ascii="Times New Roman" w:hAnsi="Times New Roman" w:cs="Times New Roman"/>
          <w:szCs w:val="20"/>
        </w:rPr>
        <w:t>the accessibil</w:t>
      </w:r>
      <w:r w:rsidR="00905246" w:rsidRPr="004B2AE3">
        <w:rPr>
          <w:rFonts w:ascii="Times New Roman" w:hAnsi="Times New Roman" w:cs="Times New Roman"/>
          <w:szCs w:val="20"/>
        </w:rPr>
        <w:t>i</w:t>
      </w:r>
      <w:r w:rsidR="00D64C0D" w:rsidRPr="004B2AE3">
        <w:rPr>
          <w:rFonts w:ascii="Times New Roman" w:hAnsi="Times New Roman" w:cs="Times New Roman"/>
          <w:szCs w:val="20"/>
        </w:rPr>
        <w:t>ty of the enzyme’s catalytic site to the reactants.</w:t>
      </w:r>
      <w:r w:rsidR="00905246" w:rsidRPr="004B2AE3">
        <w:rPr>
          <w:rFonts w:ascii="Times New Roman" w:hAnsi="Times New Roman" w:cs="Times New Roman"/>
          <w:szCs w:val="20"/>
        </w:rPr>
        <w:t xml:space="preserve"> The mass transfer limit may have</w:t>
      </w:r>
      <w:r w:rsidR="00D64C0D" w:rsidRPr="004B2AE3">
        <w:rPr>
          <w:rFonts w:ascii="Times New Roman" w:hAnsi="Times New Roman" w:cs="Times New Roman"/>
          <w:szCs w:val="20"/>
        </w:rPr>
        <w:t xml:space="preserve"> been reached at 3% enzyme loading. Thus, further increase result</w:t>
      </w:r>
      <w:r w:rsidR="00905246" w:rsidRPr="004B2AE3">
        <w:rPr>
          <w:rFonts w:ascii="Times New Roman" w:hAnsi="Times New Roman" w:cs="Times New Roman"/>
          <w:szCs w:val="20"/>
        </w:rPr>
        <w:t>ed</w:t>
      </w:r>
      <w:r w:rsidR="00D64C0D" w:rsidRPr="004B2AE3">
        <w:rPr>
          <w:rFonts w:ascii="Times New Roman" w:hAnsi="Times New Roman" w:cs="Times New Roman"/>
          <w:szCs w:val="20"/>
        </w:rPr>
        <w:t xml:space="preserve"> in the decrease of c</w:t>
      </w:r>
      <w:r w:rsidR="0046553B" w:rsidRPr="004B2AE3">
        <w:rPr>
          <w:rFonts w:ascii="Times New Roman" w:hAnsi="Times New Roman" w:cs="Times New Roman"/>
          <w:szCs w:val="20"/>
        </w:rPr>
        <w:t xml:space="preserve">onversion </w:t>
      </w:r>
      <w:r w:rsidR="00991196" w:rsidRPr="004B2AE3">
        <w:rPr>
          <w:rFonts w:ascii="Times New Roman" w:hAnsi="Times New Roman" w:cs="Times New Roman"/>
          <w:szCs w:val="20"/>
        </w:rPr>
        <w:t>[27]</w:t>
      </w:r>
      <w:r w:rsidR="0046553B" w:rsidRPr="004B2AE3">
        <w:rPr>
          <w:rFonts w:ascii="Times New Roman" w:hAnsi="Times New Roman" w:cs="Times New Roman"/>
          <w:szCs w:val="20"/>
        </w:rPr>
        <w:t>.</w:t>
      </w:r>
      <w:r w:rsidR="00991196" w:rsidRPr="004B2AE3">
        <w:rPr>
          <w:rFonts w:ascii="Times New Roman" w:hAnsi="Times New Roman" w:cs="Times New Roman"/>
          <w:szCs w:val="20"/>
        </w:rPr>
        <w:t xml:space="preserve"> </w:t>
      </w:r>
      <w:r w:rsidR="00D64C0D" w:rsidRPr="004B2AE3">
        <w:rPr>
          <w:rFonts w:ascii="Times New Roman" w:hAnsi="Times New Roman" w:cs="Times New Roman"/>
        </w:rPr>
        <w:t xml:space="preserve">For the rest of the study, </w:t>
      </w:r>
      <w:r w:rsidR="00B0120A" w:rsidRPr="004B2AE3">
        <w:rPr>
          <w:rFonts w:ascii="Times New Roman" w:hAnsi="Times New Roman" w:cs="Times New Roman"/>
        </w:rPr>
        <w:t xml:space="preserve">the optimum </w:t>
      </w:r>
      <w:r w:rsidR="00D64C0D" w:rsidRPr="004B2AE3">
        <w:rPr>
          <w:rFonts w:ascii="Times New Roman" w:hAnsi="Times New Roman" w:cs="Times New Roman"/>
        </w:rPr>
        <w:t xml:space="preserve"> </w:t>
      </w:r>
      <w:r w:rsidR="0091077A" w:rsidRPr="004B2AE3">
        <w:rPr>
          <w:rFonts w:ascii="Times New Roman" w:hAnsi="Times New Roman" w:cs="Times New Roman"/>
        </w:rPr>
        <w:t xml:space="preserve">enzyme loading </w:t>
      </w:r>
      <w:r w:rsidR="00B0120A" w:rsidRPr="004B2AE3">
        <w:rPr>
          <w:rFonts w:ascii="Times New Roman" w:hAnsi="Times New Roman" w:cs="Times New Roman"/>
        </w:rPr>
        <w:t>of 2% (w/w) was used</w:t>
      </w:r>
      <w:r w:rsidR="0091077A" w:rsidRPr="004B2AE3">
        <w:rPr>
          <w:rFonts w:ascii="Times New Roman" w:hAnsi="Times New Roman" w:cs="Times New Roman"/>
        </w:rPr>
        <w:t>.</w:t>
      </w:r>
    </w:p>
    <w:p w14:paraId="0585D0F8" w14:textId="77777777" w:rsidR="00603342" w:rsidRPr="004B2AE3" w:rsidRDefault="00603342" w:rsidP="007D5553">
      <w:pPr>
        <w:outlineLvl w:val="0"/>
        <w:rPr>
          <w:rFonts w:ascii="Times New Roman" w:hAnsi="Times New Roman" w:cs="Times New Roman"/>
          <w:szCs w:val="20"/>
        </w:rPr>
      </w:pPr>
    </w:p>
    <w:p w14:paraId="78E40D3D" w14:textId="4A31659D" w:rsidR="0063754C" w:rsidRDefault="00BF6DE2" w:rsidP="00905246">
      <w:pPr>
        <w:jc w:val="center"/>
        <w:outlineLvl w:val="0"/>
        <w:rPr>
          <w:rFonts w:ascii="Times New Roman" w:hAnsi="Times New Roman" w:cs="Times New Roman"/>
          <w:szCs w:val="20"/>
        </w:rPr>
      </w:pPr>
      <w:r w:rsidRPr="004B2AE3">
        <w:rPr>
          <w:rFonts w:ascii="Times New Roman" w:hAnsi="Times New Roman" w:cs="Times New Roman"/>
          <w:noProof/>
          <w:szCs w:val="20"/>
          <w:lang w:eastAsia="en-US"/>
        </w:rPr>
        <w:drawing>
          <wp:inline distT="0" distB="0" distL="0" distR="0" wp14:anchorId="169B1DEF" wp14:editId="4251763A">
            <wp:extent cx="3600000" cy="2523726"/>
            <wp:effectExtent l="19050" t="19050" r="19685"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2523726"/>
                    </a:xfrm>
                    <a:prstGeom prst="rect">
                      <a:avLst/>
                    </a:prstGeom>
                    <a:noFill/>
                    <a:ln w="6350">
                      <a:solidFill>
                        <a:schemeClr val="tx1"/>
                      </a:solidFill>
                    </a:ln>
                  </pic:spPr>
                </pic:pic>
              </a:graphicData>
            </a:graphic>
          </wp:inline>
        </w:drawing>
      </w:r>
    </w:p>
    <w:p w14:paraId="64140A01" w14:textId="77777777" w:rsidR="00603342" w:rsidRPr="004B2AE3" w:rsidRDefault="00603342" w:rsidP="00905246">
      <w:pPr>
        <w:jc w:val="center"/>
        <w:outlineLvl w:val="0"/>
        <w:rPr>
          <w:rFonts w:ascii="Times New Roman" w:hAnsi="Times New Roman" w:cs="Times New Roman"/>
          <w:szCs w:val="20"/>
        </w:rPr>
      </w:pPr>
    </w:p>
    <w:p w14:paraId="5FDCCA67" w14:textId="31EA8194" w:rsidR="00D64C0D" w:rsidRPr="004B2AE3" w:rsidRDefault="008E09D7" w:rsidP="00603342">
      <w:pPr>
        <w:ind w:left="851" w:hanging="851"/>
        <w:outlineLvl w:val="0"/>
        <w:rPr>
          <w:rFonts w:ascii="Times New Roman" w:hAnsi="Times New Roman" w:cs="Times New Roman"/>
          <w:szCs w:val="20"/>
        </w:rPr>
      </w:pPr>
      <w:r w:rsidRPr="004B2AE3">
        <w:rPr>
          <w:rFonts w:ascii="Times New Roman" w:hAnsi="Times New Roman" w:cs="Times New Roman"/>
          <w:szCs w:val="20"/>
        </w:rPr>
        <w:t>Figure 3.</w:t>
      </w:r>
      <w:r w:rsidR="0063754C" w:rsidRPr="004B2AE3">
        <w:rPr>
          <w:rFonts w:ascii="Times New Roman" w:hAnsi="Times New Roman" w:cs="Times New Roman"/>
          <w:szCs w:val="20"/>
        </w:rPr>
        <w:t xml:space="preserve"> </w:t>
      </w:r>
      <w:r w:rsidR="00F3679D" w:rsidRPr="004B2AE3">
        <w:rPr>
          <w:rFonts w:ascii="Times New Roman" w:hAnsi="Times New Roman" w:cs="Times New Roman"/>
          <w:szCs w:val="20"/>
        </w:rPr>
        <w:t>Effect of enzyme loading on percentage of conversion in esterification of galactose with oleic acid. Conditions: galactose (0.05 mmol), oleic acid (0.10 mmol), DMSO:[Bmim][BF</w:t>
      </w:r>
      <w:r w:rsidR="00F3679D" w:rsidRPr="004B2AE3">
        <w:rPr>
          <w:rFonts w:ascii="Times New Roman" w:hAnsi="Times New Roman" w:cs="Times New Roman"/>
          <w:szCs w:val="20"/>
          <w:vertAlign w:val="subscript"/>
        </w:rPr>
        <w:t>4</w:t>
      </w:r>
      <w:r w:rsidR="00F3679D" w:rsidRPr="004B2AE3">
        <w:rPr>
          <w:rFonts w:ascii="Times New Roman" w:hAnsi="Times New Roman" w:cs="Times New Roman"/>
          <w:szCs w:val="20"/>
        </w:rPr>
        <w:t>] (1:20, 50 μL:1 mL), 60</w:t>
      </w:r>
      <w:r w:rsidR="00603342">
        <w:rPr>
          <w:rFonts w:ascii="Times New Roman" w:hAnsi="Times New Roman" w:cs="Times New Roman"/>
          <w:szCs w:val="20"/>
        </w:rPr>
        <w:t xml:space="preserve"> </w:t>
      </w:r>
      <w:r w:rsidR="00F3679D" w:rsidRPr="004B2AE3">
        <w:rPr>
          <w:rFonts w:ascii="Times New Roman" w:hAnsi="Times New Roman" w:cs="Times New Roman"/>
          <w:szCs w:val="20"/>
        </w:rPr>
        <w:t>°C, 2 h</w:t>
      </w:r>
      <w:r w:rsidR="00603342">
        <w:rPr>
          <w:rFonts w:ascii="Times New Roman" w:hAnsi="Times New Roman" w:cs="Times New Roman"/>
          <w:szCs w:val="20"/>
        </w:rPr>
        <w:t>ours</w:t>
      </w:r>
      <w:r w:rsidR="00F3679D" w:rsidRPr="004B2AE3">
        <w:rPr>
          <w:rFonts w:ascii="Times New Roman" w:hAnsi="Times New Roman" w:cs="Times New Roman"/>
          <w:szCs w:val="20"/>
        </w:rPr>
        <w:t xml:space="preserve">. </w:t>
      </w:r>
    </w:p>
    <w:p w14:paraId="62314F44" w14:textId="77777777" w:rsidR="0088777D" w:rsidRPr="004B2AE3" w:rsidRDefault="0088777D" w:rsidP="0063754C">
      <w:pPr>
        <w:outlineLvl w:val="0"/>
        <w:rPr>
          <w:rFonts w:ascii="Times New Roman" w:hAnsi="Times New Roman" w:cs="Times New Roman"/>
          <w:b/>
          <w:szCs w:val="20"/>
        </w:rPr>
      </w:pPr>
    </w:p>
    <w:p w14:paraId="277E1D4C" w14:textId="77777777" w:rsidR="0063754C" w:rsidRPr="004B2AE3" w:rsidRDefault="00D64C0D" w:rsidP="0063754C">
      <w:pPr>
        <w:outlineLvl w:val="0"/>
        <w:rPr>
          <w:rFonts w:ascii="Times New Roman" w:hAnsi="Times New Roman" w:cs="Times New Roman"/>
          <w:b/>
          <w:szCs w:val="20"/>
        </w:rPr>
      </w:pPr>
      <w:r w:rsidRPr="004B2AE3">
        <w:rPr>
          <w:rFonts w:ascii="Times New Roman" w:hAnsi="Times New Roman" w:cs="Times New Roman"/>
          <w:b/>
          <w:szCs w:val="20"/>
        </w:rPr>
        <w:t>The effect of</w:t>
      </w:r>
      <w:r w:rsidR="0063754C" w:rsidRPr="004B2AE3">
        <w:rPr>
          <w:rFonts w:ascii="Times New Roman" w:hAnsi="Times New Roman" w:cs="Times New Roman"/>
          <w:b/>
          <w:szCs w:val="20"/>
        </w:rPr>
        <w:t xml:space="preserve"> fatty acids</w:t>
      </w:r>
      <w:r w:rsidRPr="004B2AE3">
        <w:rPr>
          <w:rFonts w:ascii="Times New Roman" w:hAnsi="Times New Roman" w:cs="Times New Roman"/>
          <w:b/>
          <w:szCs w:val="20"/>
        </w:rPr>
        <w:t xml:space="preserve"> chain length</w:t>
      </w:r>
    </w:p>
    <w:p w14:paraId="2C36C6E6" w14:textId="3CF3A2FD" w:rsidR="00B54D26" w:rsidRDefault="00D64C0D" w:rsidP="008F4076">
      <w:pPr>
        <w:outlineLvl w:val="0"/>
        <w:rPr>
          <w:rFonts w:ascii="Times New Roman" w:hAnsi="Times New Roman" w:cs="Times New Roman"/>
          <w:szCs w:val="20"/>
        </w:rPr>
      </w:pPr>
      <w:r w:rsidRPr="004B2AE3">
        <w:rPr>
          <w:rFonts w:ascii="Times New Roman" w:hAnsi="Times New Roman" w:cs="Times New Roman"/>
          <w:szCs w:val="20"/>
        </w:rPr>
        <w:t>In the galactose esterification reaction, d</w:t>
      </w:r>
      <w:r w:rsidR="0063754C" w:rsidRPr="004B2AE3">
        <w:rPr>
          <w:rFonts w:ascii="Times New Roman" w:hAnsi="Times New Roman" w:cs="Times New Roman"/>
          <w:szCs w:val="20"/>
        </w:rPr>
        <w:t xml:space="preserve">ifferent </w:t>
      </w:r>
      <w:r w:rsidRPr="004B2AE3">
        <w:rPr>
          <w:rFonts w:ascii="Times New Roman" w:hAnsi="Times New Roman" w:cs="Times New Roman"/>
          <w:szCs w:val="20"/>
        </w:rPr>
        <w:t xml:space="preserve">aliphatic </w:t>
      </w:r>
      <w:r w:rsidR="0063754C" w:rsidRPr="004B2AE3">
        <w:rPr>
          <w:rFonts w:ascii="Times New Roman" w:hAnsi="Times New Roman" w:cs="Times New Roman"/>
          <w:szCs w:val="20"/>
        </w:rPr>
        <w:t>fatty acid</w:t>
      </w:r>
      <w:r w:rsidR="0029339B" w:rsidRPr="004B2AE3">
        <w:rPr>
          <w:rFonts w:ascii="Times New Roman" w:hAnsi="Times New Roman" w:cs="Times New Roman"/>
          <w:szCs w:val="20"/>
        </w:rPr>
        <w:t>s</w:t>
      </w:r>
      <w:r w:rsidR="0063754C" w:rsidRPr="004B2AE3">
        <w:rPr>
          <w:rFonts w:ascii="Times New Roman" w:hAnsi="Times New Roman" w:cs="Times New Roman"/>
          <w:szCs w:val="20"/>
        </w:rPr>
        <w:t xml:space="preserve"> with </w:t>
      </w:r>
      <w:r w:rsidRPr="004B2AE3">
        <w:rPr>
          <w:rFonts w:ascii="Times New Roman" w:hAnsi="Times New Roman" w:cs="Times New Roman"/>
          <w:szCs w:val="20"/>
        </w:rPr>
        <w:t xml:space="preserve">varying </w:t>
      </w:r>
      <w:r w:rsidR="0063754C" w:rsidRPr="004B2AE3">
        <w:rPr>
          <w:rFonts w:ascii="Times New Roman" w:hAnsi="Times New Roman" w:cs="Times New Roman"/>
          <w:szCs w:val="20"/>
        </w:rPr>
        <w:t>length</w:t>
      </w:r>
      <w:r w:rsidRPr="004B2AE3">
        <w:rPr>
          <w:rFonts w:ascii="Times New Roman" w:hAnsi="Times New Roman" w:cs="Times New Roman"/>
          <w:szCs w:val="20"/>
        </w:rPr>
        <w:t xml:space="preserve"> and unsaturation level [</w:t>
      </w:r>
      <w:r w:rsidR="00A506B4" w:rsidRPr="004B2AE3">
        <w:rPr>
          <w:rFonts w:ascii="Times New Roman" w:hAnsi="Times New Roman" w:cs="Times New Roman"/>
          <w:szCs w:val="20"/>
        </w:rPr>
        <w:t xml:space="preserve">levulinic acid (C5), </w:t>
      </w:r>
      <w:r w:rsidR="0063754C" w:rsidRPr="004B2AE3">
        <w:rPr>
          <w:rFonts w:ascii="Times New Roman" w:hAnsi="Times New Roman" w:cs="Times New Roman"/>
          <w:szCs w:val="20"/>
        </w:rPr>
        <w:t>caprylic (C</w:t>
      </w:r>
      <w:r w:rsidR="00981F83" w:rsidRPr="004B2AE3">
        <w:rPr>
          <w:rFonts w:ascii="Times New Roman" w:hAnsi="Times New Roman" w:cs="Times New Roman"/>
          <w:szCs w:val="20"/>
        </w:rPr>
        <w:t>8</w:t>
      </w:r>
      <w:r w:rsidR="0063754C" w:rsidRPr="004B2AE3">
        <w:rPr>
          <w:rFonts w:ascii="Times New Roman" w:hAnsi="Times New Roman" w:cs="Times New Roman"/>
          <w:szCs w:val="20"/>
        </w:rPr>
        <w:t>), lauric (C12), oleic (C18:1) and linol</w:t>
      </w:r>
      <w:r w:rsidRPr="004B2AE3">
        <w:rPr>
          <w:rFonts w:ascii="Times New Roman" w:hAnsi="Times New Roman" w:cs="Times New Roman"/>
          <w:szCs w:val="20"/>
        </w:rPr>
        <w:t>eic acid (C18:2)]</w:t>
      </w:r>
      <w:r w:rsidR="0029339B" w:rsidRPr="004B2AE3">
        <w:rPr>
          <w:rFonts w:ascii="Times New Roman" w:hAnsi="Times New Roman" w:cs="Times New Roman"/>
          <w:szCs w:val="20"/>
        </w:rPr>
        <w:t xml:space="preserve"> were utilized</w:t>
      </w:r>
      <w:r w:rsidR="0063754C" w:rsidRPr="004B2AE3">
        <w:rPr>
          <w:rFonts w:ascii="Times New Roman" w:hAnsi="Times New Roman" w:cs="Times New Roman"/>
          <w:szCs w:val="20"/>
        </w:rPr>
        <w:t xml:space="preserve"> </w:t>
      </w:r>
      <w:r w:rsidRPr="004B2AE3">
        <w:rPr>
          <w:rFonts w:ascii="Times New Roman" w:hAnsi="Times New Roman" w:cs="Times New Roman"/>
          <w:szCs w:val="20"/>
        </w:rPr>
        <w:t xml:space="preserve">to investigate the selectivity and specificity of T1 lipase. </w:t>
      </w:r>
      <w:r w:rsidR="0029339B" w:rsidRPr="004B2AE3">
        <w:rPr>
          <w:rFonts w:ascii="Times New Roman" w:hAnsi="Times New Roman" w:cs="Times New Roman"/>
          <w:szCs w:val="20"/>
        </w:rPr>
        <w:t xml:space="preserve">It was found that esterification with the shortest fatty acid, levulinic acid was </w:t>
      </w:r>
      <w:r w:rsidR="00142425" w:rsidRPr="004B2AE3">
        <w:rPr>
          <w:rFonts w:ascii="Times New Roman" w:hAnsi="Times New Roman" w:cs="Times New Roman"/>
          <w:szCs w:val="20"/>
        </w:rPr>
        <w:t xml:space="preserve">the </w:t>
      </w:r>
      <w:r w:rsidR="0029339B" w:rsidRPr="004B2AE3">
        <w:rPr>
          <w:rFonts w:ascii="Times New Roman" w:hAnsi="Times New Roman" w:cs="Times New Roman"/>
          <w:szCs w:val="20"/>
        </w:rPr>
        <w:t xml:space="preserve">least </w:t>
      </w:r>
      <w:r w:rsidR="00603342" w:rsidRPr="004B2AE3">
        <w:rPr>
          <w:rFonts w:ascii="Times New Roman" w:hAnsi="Times New Roman" w:cs="Times New Roman"/>
          <w:szCs w:val="20"/>
        </w:rPr>
        <w:t>favored</w:t>
      </w:r>
      <w:r w:rsidR="0029339B" w:rsidRPr="004B2AE3">
        <w:rPr>
          <w:rFonts w:ascii="Times New Roman" w:hAnsi="Times New Roman" w:cs="Times New Roman"/>
          <w:szCs w:val="20"/>
        </w:rPr>
        <w:t xml:space="preserve"> at only 28% conversion</w:t>
      </w:r>
      <w:r w:rsidR="009B61C2" w:rsidRPr="004B2AE3">
        <w:rPr>
          <w:rFonts w:ascii="Times New Roman" w:hAnsi="Times New Roman" w:cs="Times New Roman"/>
          <w:szCs w:val="20"/>
        </w:rPr>
        <w:t xml:space="preserve"> </w:t>
      </w:r>
      <w:r w:rsidR="00142425" w:rsidRPr="004B2AE3">
        <w:rPr>
          <w:rFonts w:ascii="Times New Roman" w:hAnsi="Times New Roman" w:cs="Times New Roman"/>
          <w:szCs w:val="20"/>
        </w:rPr>
        <w:t>(</w:t>
      </w:r>
      <w:r w:rsidR="009B61C2" w:rsidRPr="004B2AE3">
        <w:rPr>
          <w:rFonts w:ascii="Times New Roman" w:hAnsi="Times New Roman" w:cs="Times New Roman"/>
          <w:szCs w:val="20"/>
        </w:rPr>
        <w:t>Figure 4</w:t>
      </w:r>
      <w:r w:rsidR="00142425" w:rsidRPr="004B2AE3">
        <w:rPr>
          <w:rFonts w:ascii="Times New Roman" w:hAnsi="Times New Roman" w:cs="Times New Roman"/>
          <w:szCs w:val="20"/>
        </w:rPr>
        <w:t>)</w:t>
      </w:r>
      <w:r w:rsidR="0029339B" w:rsidRPr="004B2AE3">
        <w:rPr>
          <w:rFonts w:ascii="Times New Roman" w:hAnsi="Times New Roman" w:cs="Times New Roman"/>
          <w:szCs w:val="20"/>
        </w:rPr>
        <w:t xml:space="preserve">. </w:t>
      </w:r>
      <w:r w:rsidR="00B54D26" w:rsidRPr="004B2AE3">
        <w:rPr>
          <w:rFonts w:ascii="Times New Roman" w:hAnsi="Times New Roman" w:cs="Times New Roman"/>
          <w:szCs w:val="20"/>
        </w:rPr>
        <w:t xml:space="preserve">The conversions were more </w:t>
      </w:r>
      <w:r w:rsidR="00603342" w:rsidRPr="004B2AE3">
        <w:rPr>
          <w:rFonts w:ascii="Times New Roman" w:hAnsi="Times New Roman" w:cs="Times New Roman"/>
          <w:szCs w:val="20"/>
        </w:rPr>
        <w:t>favorable</w:t>
      </w:r>
      <w:r w:rsidR="00B54D26" w:rsidRPr="004B2AE3">
        <w:rPr>
          <w:rFonts w:ascii="Times New Roman" w:hAnsi="Times New Roman" w:cs="Times New Roman"/>
          <w:szCs w:val="20"/>
        </w:rPr>
        <w:t xml:space="preserve"> for longer chain acid</w:t>
      </w:r>
      <w:r w:rsidR="00142425" w:rsidRPr="004B2AE3">
        <w:rPr>
          <w:rFonts w:ascii="Times New Roman" w:hAnsi="Times New Roman" w:cs="Times New Roman"/>
          <w:szCs w:val="20"/>
        </w:rPr>
        <w:t>s</w:t>
      </w:r>
      <w:r w:rsidR="00B54D26" w:rsidRPr="004B2AE3">
        <w:rPr>
          <w:rFonts w:ascii="Times New Roman" w:hAnsi="Times New Roman" w:cs="Times New Roman"/>
          <w:szCs w:val="20"/>
        </w:rPr>
        <w:t xml:space="preserve">, C8 – C18 at 51 – 62%. </w:t>
      </w:r>
      <w:r w:rsidR="0091077A" w:rsidRPr="004B2AE3">
        <w:rPr>
          <w:rFonts w:ascii="Times New Roman" w:hAnsi="Times New Roman" w:cs="Times New Roman"/>
          <w:szCs w:val="20"/>
        </w:rPr>
        <w:t xml:space="preserve">However, </w:t>
      </w:r>
      <w:r w:rsidR="00B54D26" w:rsidRPr="004B2AE3">
        <w:rPr>
          <w:rFonts w:ascii="Times New Roman" w:hAnsi="Times New Roman" w:cs="Times New Roman"/>
          <w:szCs w:val="20"/>
        </w:rPr>
        <w:t xml:space="preserve">lower conversion for lauric acid (C12) at 51% compared to caprylic (C8, </w:t>
      </w:r>
      <w:r w:rsidR="00612651" w:rsidRPr="004B2AE3">
        <w:rPr>
          <w:rFonts w:ascii="Times New Roman" w:hAnsi="Times New Roman" w:cs="Times New Roman"/>
          <w:szCs w:val="20"/>
        </w:rPr>
        <w:t>62%)</w:t>
      </w:r>
      <w:r w:rsidR="00B54D26" w:rsidRPr="004B2AE3">
        <w:rPr>
          <w:rFonts w:ascii="Times New Roman" w:hAnsi="Times New Roman" w:cs="Times New Roman"/>
          <w:szCs w:val="20"/>
        </w:rPr>
        <w:t xml:space="preserve">, oleic (C18:1, </w:t>
      </w:r>
      <w:r w:rsidR="00612651" w:rsidRPr="004B2AE3">
        <w:rPr>
          <w:rFonts w:ascii="Times New Roman" w:hAnsi="Times New Roman" w:cs="Times New Roman"/>
          <w:szCs w:val="20"/>
        </w:rPr>
        <w:t>62%)</w:t>
      </w:r>
      <w:r w:rsidR="00B54D26" w:rsidRPr="004B2AE3">
        <w:rPr>
          <w:rFonts w:ascii="Times New Roman" w:hAnsi="Times New Roman" w:cs="Times New Roman"/>
          <w:szCs w:val="20"/>
        </w:rPr>
        <w:t xml:space="preserve"> or linoleic acid</w:t>
      </w:r>
      <w:r w:rsidR="00612651" w:rsidRPr="004B2AE3">
        <w:rPr>
          <w:rFonts w:ascii="Times New Roman" w:hAnsi="Times New Roman" w:cs="Times New Roman"/>
          <w:szCs w:val="20"/>
        </w:rPr>
        <w:t xml:space="preserve"> (C18:2, 64%) was more likely due to high </w:t>
      </w:r>
      <w:r w:rsidR="00603342" w:rsidRPr="004B2AE3">
        <w:rPr>
          <w:rFonts w:ascii="Times New Roman" w:hAnsi="Times New Roman" w:cs="Times New Roman"/>
          <w:szCs w:val="20"/>
        </w:rPr>
        <w:t>viscosity</w:t>
      </w:r>
      <w:r w:rsidR="00612651" w:rsidRPr="004B2AE3">
        <w:rPr>
          <w:rFonts w:ascii="Times New Roman" w:hAnsi="Times New Roman" w:cs="Times New Roman"/>
          <w:szCs w:val="20"/>
        </w:rPr>
        <w:t xml:space="preserve"> of </w:t>
      </w:r>
      <w:r w:rsidR="00612651" w:rsidRPr="004B2AE3">
        <w:rPr>
          <w:rFonts w:ascii="Times New Roman" w:hAnsi="Times New Roman" w:cs="Times New Roman"/>
          <w:szCs w:val="20"/>
        </w:rPr>
        <w:lastRenderedPageBreak/>
        <w:t xml:space="preserve">the reaction mixture as </w:t>
      </w:r>
      <w:r w:rsidR="009B61C2" w:rsidRPr="004B2AE3">
        <w:rPr>
          <w:rFonts w:ascii="Times New Roman" w:hAnsi="Times New Roman" w:cs="Times New Roman"/>
          <w:szCs w:val="20"/>
        </w:rPr>
        <w:t>lauric acid</w:t>
      </w:r>
      <w:r w:rsidR="00612651" w:rsidRPr="004B2AE3">
        <w:rPr>
          <w:rFonts w:ascii="Times New Roman" w:hAnsi="Times New Roman" w:cs="Times New Roman"/>
          <w:szCs w:val="20"/>
        </w:rPr>
        <w:t xml:space="preserve"> exist as solid at room temperature (m</w:t>
      </w:r>
      <w:r w:rsidR="00043898" w:rsidRPr="004B2AE3">
        <w:rPr>
          <w:rFonts w:ascii="Times New Roman" w:hAnsi="Times New Roman" w:cs="Times New Roman"/>
          <w:szCs w:val="20"/>
        </w:rPr>
        <w:t>.p.</w:t>
      </w:r>
      <w:r w:rsidR="0046553B" w:rsidRPr="004B2AE3">
        <w:rPr>
          <w:rFonts w:ascii="Times New Roman" w:hAnsi="Times New Roman" w:cs="Times New Roman"/>
          <w:szCs w:val="20"/>
        </w:rPr>
        <w:t xml:space="preserve"> </w:t>
      </w:r>
      <w:r w:rsidR="00BE1771" w:rsidRPr="004B2AE3">
        <w:rPr>
          <w:rFonts w:ascii="Times New Roman" w:hAnsi="Times New Roman" w:cs="Times New Roman"/>
          <w:szCs w:val="20"/>
        </w:rPr>
        <w:t>44-45</w:t>
      </w:r>
      <w:r w:rsidR="00612651" w:rsidRPr="004B2AE3">
        <w:rPr>
          <w:rFonts w:ascii="Times New Roman" w:hAnsi="Times New Roman" w:cs="Times New Roman"/>
          <w:szCs w:val="20"/>
        </w:rPr>
        <w:t>°C</w:t>
      </w:r>
      <w:r w:rsidR="0088777D" w:rsidRPr="004B2AE3">
        <w:rPr>
          <w:rFonts w:ascii="Times New Roman" w:hAnsi="Times New Roman" w:cs="Times New Roman"/>
          <w:szCs w:val="20"/>
        </w:rPr>
        <w:t>)</w:t>
      </w:r>
      <w:r w:rsidR="00043898" w:rsidRPr="004B2AE3">
        <w:rPr>
          <w:rFonts w:ascii="Times New Roman" w:hAnsi="Times New Roman" w:cs="Times New Roman"/>
          <w:szCs w:val="20"/>
        </w:rPr>
        <w:t xml:space="preserve"> </w:t>
      </w:r>
      <w:r w:rsidR="00991196" w:rsidRPr="004B2AE3">
        <w:rPr>
          <w:rFonts w:ascii="Times New Roman" w:hAnsi="Times New Roman" w:cs="Times New Roman"/>
          <w:szCs w:val="20"/>
        </w:rPr>
        <w:t xml:space="preserve">[28] </w:t>
      </w:r>
      <w:r w:rsidR="00612651" w:rsidRPr="004B2AE3">
        <w:rPr>
          <w:rFonts w:ascii="Times New Roman" w:hAnsi="Times New Roman" w:cs="Times New Roman"/>
          <w:szCs w:val="20"/>
        </w:rPr>
        <w:t xml:space="preserve">while </w:t>
      </w:r>
      <w:r w:rsidR="00457BFF" w:rsidRPr="004B2AE3">
        <w:rPr>
          <w:rFonts w:ascii="Times New Roman" w:hAnsi="Times New Roman" w:cs="Times New Roman"/>
          <w:szCs w:val="20"/>
        </w:rPr>
        <w:t xml:space="preserve">the </w:t>
      </w:r>
      <w:r w:rsidR="00612651" w:rsidRPr="004B2AE3">
        <w:rPr>
          <w:rFonts w:ascii="Times New Roman" w:hAnsi="Times New Roman" w:cs="Times New Roman"/>
          <w:szCs w:val="20"/>
        </w:rPr>
        <w:t xml:space="preserve">other fatty acids are liquids. </w:t>
      </w:r>
      <w:r w:rsidR="00ED59A9" w:rsidRPr="004B2AE3">
        <w:rPr>
          <w:rFonts w:ascii="Times New Roman" w:hAnsi="Times New Roman" w:cs="Times New Roman"/>
          <w:szCs w:val="20"/>
        </w:rPr>
        <w:t>H</w:t>
      </w:r>
      <w:r w:rsidR="009B61C2" w:rsidRPr="004B2AE3">
        <w:rPr>
          <w:rFonts w:ascii="Times New Roman" w:hAnsi="Times New Roman" w:cs="Times New Roman"/>
          <w:szCs w:val="20"/>
        </w:rPr>
        <w:t>igh</w:t>
      </w:r>
      <w:r w:rsidR="00ED59A9" w:rsidRPr="004B2AE3">
        <w:rPr>
          <w:rFonts w:ascii="Times New Roman" w:hAnsi="Times New Roman" w:cs="Times New Roman"/>
          <w:szCs w:val="20"/>
        </w:rPr>
        <w:t>er</w:t>
      </w:r>
      <w:r w:rsidR="009B61C2" w:rsidRPr="004B2AE3">
        <w:rPr>
          <w:rFonts w:ascii="Times New Roman" w:hAnsi="Times New Roman" w:cs="Times New Roman"/>
          <w:szCs w:val="20"/>
        </w:rPr>
        <w:t xml:space="preserve"> viscosity may result</w:t>
      </w:r>
      <w:r w:rsidR="00ED59A9" w:rsidRPr="004B2AE3">
        <w:rPr>
          <w:rFonts w:ascii="Times New Roman" w:hAnsi="Times New Roman" w:cs="Times New Roman"/>
          <w:szCs w:val="20"/>
        </w:rPr>
        <w:t xml:space="preserve"> in</w:t>
      </w:r>
      <w:r w:rsidR="009B61C2" w:rsidRPr="004B2AE3">
        <w:rPr>
          <w:rFonts w:ascii="Times New Roman" w:hAnsi="Times New Roman" w:cs="Times New Roman"/>
          <w:szCs w:val="20"/>
        </w:rPr>
        <w:t xml:space="preserve"> </w:t>
      </w:r>
      <w:r w:rsidR="00ED59A9" w:rsidRPr="004B2AE3">
        <w:rPr>
          <w:rFonts w:ascii="Times New Roman" w:hAnsi="Times New Roman" w:cs="Times New Roman"/>
          <w:szCs w:val="20"/>
        </w:rPr>
        <w:t xml:space="preserve">higher friction against enzymes molecule and decrease motion thus inhibiting catalysis </w:t>
      </w:r>
      <w:r w:rsidR="00991196" w:rsidRPr="004B2AE3">
        <w:rPr>
          <w:rFonts w:ascii="Times New Roman" w:hAnsi="Times New Roman" w:cs="Times New Roman"/>
          <w:szCs w:val="20"/>
        </w:rPr>
        <w:t>[29]</w:t>
      </w:r>
      <w:r w:rsidR="0046553B" w:rsidRPr="004B2AE3">
        <w:rPr>
          <w:rFonts w:ascii="Times New Roman" w:hAnsi="Times New Roman" w:cs="Times New Roman"/>
          <w:szCs w:val="20"/>
        </w:rPr>
        <w:t>.</w:t>
      </w:r>
      <w:r w:rsidR="00991196" w:rsidRPr="004B2AE3">
        <w:rPr>
          <w:rFonts w:ascii="Times New Roman" w:hAnsi="Times New Roman" w:cs="Times New Roman"/>
          <w:szCs w:val="20"/>
        </w:rPr>
        <w:t xml:space="preserve"> </w:t>
      </w:r>
      <w:r w:rsidR="00612651" w:rsidRPr="004B2AE3">
        <w:rPr>
          <w:rFonts w:ascii="Times New Roman" w:hAnsi="Times New Roman" w:cs="Times New Roman"/>
          <w:szCs w:val="20"/>
        </w:rPr>
        <w:t xml:space="preserve">Similarly, levulinic </w:t>
      </w:r>
      <w:r w:rsidR="00447D55" w:rsidRPr="004B2AE3">
        <w:rPr>
          <w:rFonts w:ascii="Times New Roman" w:hAnsi="Times New Roman" w:cs="Times New Roman"/>
          <w:szCs w:val="20"/>
        </w:rPr>
        <w:t>acid also exists</w:t>
      </w:r>
      <w:r w:rsidR="00612651" w:rsidRPr="004B2AE3">
        <w:rPr>
          <w:rFonts w:ascii="Times New Roman" w:hAnsi="Times New Roman" w:cs="Times New Roman"/>
          <w:szCs w:val="20"/>
        </w:rPr>
        <w:t xml:space="preserve"> as solid at room temperature which may also account for the low conversion. </w:t>
      </w:r>
      <w:r w:rsidR="00BB6BC7" w:rsidRPr="004B2AE3">
        <w:rPr>
          <w:rFonts w:ascii="Times New Roman" w:hAnsi="Times New Roman" w:cs="Times New Roman"/>
          <w:szCs w:val="20"/>
        </w:rPr>
        <w:t>P</w:t>
      </w:r>
      <w:r w:rsidR="008F4076" w:rsidRPr="004B2AE3">
        <w:rPr>
          <w:rFonts w:ascii="Times New Roman" w:hAnsi="Times New Roman" w:cs="Times New Roman"/>
          <w:szCs w:val="20"/>
        </w:rPr>
        <w:t>revious work has reported that</w:t>
      </w:r>
      <w:r w:rsidR="004429B5" w:rsidRPr="004B2AE3">
        <w:rPr>
          <w:rFonts w:ascii="Times New Roman" w:hAnsi="Times New Roman" w:cs="Times New Roman"/>
          <w:szCs w:val="20"/>
        </w:rPr>
        <w:t xml:space="preserve"> </w:t>
      </w:r>
      <w:r w:rsidR="008F4076" w:rsidRPr="004B2AE3">
        <w:rPr>
          <w:rFonts w:ascii="Times New Roman" w:hAnsi="Times New Roman" w:cs="Times New Roman"/>
          <w:szCs w:val="20"/>
        </w:rPr>
        <w:t>when comparing the activity of various lipases (</w:t>
      </w:r>
      <w:r w:rsidR="00142425" w:rsidRPr="004B2AE3">
        <w:rPr>
          <w:rFonts w:ascii="Times New Roman" w:hAnsi="Times New Roman" w:cs="Times New Roman"/>
          <w:szCs w:val="20"/>
        </w:rPr>
        <w:t>Novozyme 435, Lipozyme TL IM, Lipozyme</w:t>
      </w:r>
      <w:r w:rsidR="008F4076" w:rsidRPr="004B2AE3">
        <w:rPr>
          <w:rFonts w:ascii="Times New Roman" w:hAnsi="Times New Roman" w:cs="Times New Roman"/>
          <w:szCs w:val="20"/>
        </w:rPr>
        <w:t xml:space="preserve"> RM IM, and immobilized CRL) for esterification of levulinic acid in [Bmim][PF</w:t>
      </w:r>
      <w:r w:rsidR="008F4076" w:rsidRPr="004B2AE3">
        <w:rPr>
          <w:rFonts w:ascii="Times New Roman" w:hAnsi="Times New Roman" w:cs="Times New Roman"/>
          <w:szCs w:val="20"/>
          <w:vertAlign w:val="subscript"/>
        </w:rPr>
        <w:t>6</w:t>
      </w:r>
      <w:r w:rsidR="008F4076" w:rsidRPr="004B2AE3">
        <w:rPr>
          <w:rFonts w:ascii="Times New Roman" w:hAnsi="Times New Roman" w:cs="Times New Roman"/>
          <w:szCs w:val="20"/>
        </w:rPr>
        <w:t xml:space="preserve">], only </w:t>
      </w:r>
      <w:r w:rsidR="00142425" w:rsidRPr="004B2AE3">
        <w:rPr>
          <w:rFonts w:ascii="Times New Roman" w:hAnsi="Times New Roman" w:cs="Times New Roman"/>
          <w:szCs w:val="20"/>
        </w:rPr>
        <w:t xml:space="preserve">Novozyme </w:t>
      </w:r>
      <w:r w:rsidR="008F4076" w:rsidRPr="004B2AE3">
        <w:rPr>
          <w:rFonts w:ascii="Times New Roman" w:hAnsi="Times New Roman" w:cs="Times New Roman"/>
          <w:szCs w:val="20"/>
        </w:rPr>
        <w:t>435</w:t>
      </w:r>
      <w:r w:rsidR="0046553B" w:rsidRPr="004B2AE3">
        <w:rPr>
          <w:rFonts w:ascii="Times New Roman" w:hAnsi="Times New Roman" w:cs="Times New Roman"/>
          <w:szCs w:val="20"/>
        </w:rPr>
        <w:t xml:space="preserve"> showed good activity</w:t>
      </w:r>
      <w:r w:rsidR="008F4076" w:rsidRPr="004B2AE3">
        <w:rPr>
          <w:rFonts w:ascii="Times New Roman" w:hAnsi="Times New Roman" w:cs="Times New Roman"/>
          <w:szCs w:val="20"/>
        </w:rPr>
        <w:t xml:space="preserve"> </w:t>
      </w:r>
      <w:r w:rsidR="00991196" w:rsidRPr="004B2AE3">
        <w:rPr>
          <w:rFonts w:ascii="Times New Roman" w:hAnsi="Times New Roman" w:cs="Times New Roman"/>
          <w:szCs w:val="20"/>
        </w:rPr>
        <w:t>[30]</w:t>
      </w:r>
      <w:r w:rsidR="0046553B" w:rsidRPr="004B2AE3">
        <w:rPr>
          <w:rFonts w:ascii="Times New Roman" w:hAnsi="Times New Roman" w:cs="Times New Roman"/>
          <w:szCs w:val="20"/>
        </w:rPr>
        <w:t>.</w:t>
      </w:r>
      <w:r w:rsidR="00991196" w:rsidRPr="004B2AE3">
        <w:rPr>
          <w:rFonts w:ascii="Times New Roman" w:hAnsi="Times New Roman" w:cs="Times New Roman"/>
          <w:szCs w:val="20"/>
        </w:rPr>
        <w:t xml:space="preserve"> </w:t>
      </w:r>
      <w:r w:rsidR="008F4076" w:rsidRPr="004B2AE3">
        <w:rPr>
          <w:rFonts w:ascii="Times New Roman" w:hAnsi="Times New Roman" w:cs="Times New Roman"/>
          <w:szCs w:val="20"/>
        </w:rPr>
        <w:t xml:space="preserve">This suggests that levulinic acid is not a favorable substrate for many lipases and not just T1 lipase.  </w:t>
      </w:r>
      <w:r w:rsidR="009B61C2" w:rsidRPr="004B2AE3">
        <w:rPr>
          <w:rFonts w:ascii="Times New Roman" w:hAnsi="Times New Roman" w:cs="Times New Roman"/>
          <w:szCs w:val="20"/>
        </w:rPr>
        <w:t>Although, levulinic acid as a keto acid, did not really fit well as substrate of choice to investigate the effect of acid’s length, we were interested to see whether enzymatic esterification of levulinic acid can be done using T1 lipase in IL as part of our</w:t>
      </w:r>
      <w:r w:rsidR="008E09D7" w:rsidRPr="004B2AE3">
        <w:rPr>
          <w:rFonts w:ascii="Times New Roman" w:hAnsi="Times New Roman" w:cs="Times New Roman"/>
          <w:szCs w:val="20"/>
        </w:rPr>
        <w:t xml:space="preserve"> study on production of biofuel</w:t>
      </w:r>
      <w:r w:rsidR="009B61C2" w:rsidRPr="004B2AE3">
        <w:rPr>
          <w:rFonts w:ascii="Times New Roman" w:hAnsi="Times New Roman" w:cs="Times New Roman"/>
          <w:szCs w:val="20"/>
        </w:rPr>
        <w:t xml:space="preserve"> </w:t>
      </w:r>
      <w:r w:rsidR="00991196" w:rsidRPr="004B2AE3">
        <w:rPr>
          <w:rFonts w:ascii="Times New Roman" w:hAnsi="Times New Roman" w:cs="Times New Roman"/>
          <w:szCs w:val="20"/>
        </w:rPr>
        <w:t>[31]</w:t>
      </w:r>
      <w:r w:rsidR="008E09D7" w:rsidRPr="004B2AE3">
        <w:rPr>
          <w:rFonts w:ascii="Times New Roman" w:hAnsi="Times New Roman" w:cs="Times New Roman"/>
          <w:szCs w:val="20"/>
        </w:rPr>
        <w:t>.</w:t>
      </w:r>
      <w:r w:rsidR="00991196" w:rsidRPr="004B2AE3">
        <w:rPr>
          <w:rFonts w:ascii="Times New Roman" w:hAnsi="Times New Roman" w:cs="Times New Roman"/>
          <w:szCs w:val="20"/>
        </w:rPr>
        <w:t xml:space="preserve"> </w:t>
      </w:r>
      <w:r w:rsidR="00EA626D" w:rsidRPr="004B2AE3">
        <w:rPr>
          <w:rFonts w:ascii="Times New Roman" w:hAnsi="Times New Roman" w:cs="Times New Roman"/>
          <w:szCs w:val="20"/>
        </w:rPr>
        <w:t>For its hydrolytic activity,</w:t>
      </w:r>
      <w:r w:rsidR="00142425" w:rsidRPr="004B2AE3">
        <w:rPr>
          <w:rFonts w:ascii="Times New Roman" w:hAnsi="Times New Roman" w:cs="Times New Roman"/>
          <w:szCs w:val="20"/>
        </w:rPr>
        <w:t xml:space="preserve"> </w:t>
      </w:r>
      <w:r w:rsidR="00EA626D" w:rsidRPr="004B2AE3">
        <w:rPr>
          <w:rFonts w:ascii="Times New Roman" w:hAnsi="Times New Roman" w:cs="Times New Roman"/>
          <w:szCs w:val="20"/>
        </w:rPr>
        <w:t xml:space="preserve">T1 lipase has been shown previously </w:t>
      </w:r>
      <w:r w:rsidR="00FA2BC8" w:rsidRPr="004B2AE3">
        <w:rPr>
          <w:rFonts w:ascii="Times New Roman" w:hAnsi="Times New Roman" w:cs="Times New Roman"/>
          <w:szCs w:val="20"/>
        </w:rPr>
        <w:t>favor</w:t>
      </w:r>
      <w:r w:rsidR="00EA626D" w:rsidRPr="004B2AE3">
        <w:rPr>
          <w:rFonts w:ascii="Times New Roman" w:hAnsi="Times New Roman" w:cs="Times New Roman"/>
          <w:szCs w:val="20"/>
        </w:rPr>
        <w:t xml:space="preserve"> medium to long chain fatty acids (C10 </w:t>
      </w:r>
      <w:r w:rsidR="008E09D7" w:rsidRPr="004B2AE3">
        <w:rPr>
          <w:rFonts w:ascii="Times New Roman" w:hAnsi="Times New Roman" w:cs="Times New Roman"/>
          <w:szCs w:val="20"/>
        </w:rPr>
        <w:t>–</w:t>
      </w:r>
      <w:r w:rsidR="00EA626D" w:rsidRPr="004B2AE3">
        <w:rPr>
          <w:rFonts w:ascii="Times New Roman" w:hAnsi="Times New Roman" w:cs="Times New Roman"/>
          <w:szCs w:val="20"/>
        </w:rPr>
        <w:t xml:space="preserve"> C14)</w:t>
      </w:r>
      <w:r w:rsidR="00991196" w:rsidRPr="004B2AE3">
        <w:rPr>
          <w:rFonts w:ascii="Times New Roman" w:hAnsi="Times New Roman" w:cs="Times New Roman"/>
          <w:szCs w:val="20"/>
        </w:rPr>
        <w:t xml:space="preserve"> [32]</w:t>
      </w:r>
      <w:r w:rsidR="00EA626D" w:rsidRPr="004B2AE3">
        <w:rPr>
          <w:rFonts w:ascii="Times New Roman" w:hAnsi="Times New Roman" w:cs="Times New Roman"/>
          <w:szCs w:val="20"/>
        </w:rPr>
        <w:t xml:space="preserve"> and it seemed that for esterification the chain length can be extended further. </w:t>
      </w:r>
    </w:p>
    <w:p w14:paraId="69C092A8" w14:textId="77777777" w:rsidR="00FA2BC8" w:rsidRPr="004B2AE3" w:rsidRDefault="00FA2BC8" w:rsidP="008F4076">
      <w:pPr>
        <w:outlineLvl w:val="0"/>
        <w:rPr>
          <w:rFonts w:ascii="Times New Roman" w:hAnsi="Times New Roman" w:cs="Times New Roman"/>
          <w:szCs w:val="20"/>
        </w:rPr>
      </w:pPr>
    </w:p>
    <w:p w14:paraId="4C793AAC" w14:textId="77777777" w:rsidR="0063754C" w:rsidRPr="004B2AE3" w:rsidRDefault="00981F83" w:rsidP="00EF18A2">
      <w:pPr>
        <w:jc w:val="center"/>
        <w:outlineLvl w:val="0"/>
        <w:rPr>
          <w:rFonts w:ascii="Times New Roman" w:hAnsi="Times New Roman" w:cs="Times New Roman"/>
          <w:szCs w:val="20"/>
        </w:rPr>
      </w:pPr>
      <w:r w:rsidRPr="004B2AE3">
        <w:rPr>
          <w:rFonts w:ascii="Times New Roman" w:hAnsi="Times New Roman" w:cs="Times New Roman"/>
          <w:noProof/>
          <w:szCs w:val="20"/>
          <w:lang w:eastAsia="en-US"/>
        </w:rPr>
        <w:drawing>
          <wp:inline distT="0" distB="0" distL="0" distR="0" wp14:anchorId="19EFCD34" wp14:editId="7B8BD632">
            <wp:extent cx="3618000" cy="2160000"/>
            <wp:effectExtent l="0" t="0" r="1905"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CCBF82" w14:textId="77777777" w:rsidR="00EF18A2" w:rsidRPr="004B2AE3" w:rsidRDefault="00EF18A2" w:rsidP="00EF18A2">
      <w:pPr>
        <w:jc w:val="center"/>
        <w:outlineLvl w:val="0"/>
        <w:rPr>
          <w:rFonts w:ascii="Times New Roman" w:hAnsi="Times New Roman" w:cs="Times New Roman"/>
          <w:szCs w:val="20"/>
        </w:rPr>
      </w:pPr>
    </w:p>
    <w:p w14:paraId="06DBD511" w14:textId="34B8E47F" w:rsidR="00F3679D" w:rsidRPr="004B2AE3" w:rsidRDefault="0011539B" w:rsidP="00FA2BC8">
      <w:pPr>
        <w:ind w:left="851" w:hanging="851"/>
        <w:outlineLvl w:val="0"/>
        <w:rPr>
          <w:rFonts w:ascii="Times New Roman" w:hAnsi="Times New Roman" w:cs="Times New Roman"/>
          <w:szCs w:val="20"/>
        </w:rPr>
      </w:pPr>
      <w:r w:rsidRPr="004B2AE3">
        <w:rPr>
          <w:rFonts w:ascii="Times New Roman" w:hAnsi="Times New Roman" w:cs="Times New Roman"/>
          <w:szCs w:val="20"/>
        </w:rPr>
        <w:t>Figure</w:t>
      </w:r>
      <w:r w:rsidR="008E09D7" w:rsidRPr="004B2AE3">
        <w:rPr>
          <w:rFonts w:ascii="Times New Roman" w:hAnsi="Times New Roman" w:cs="Times New Roman"/>
          <w:szCs w:val="20"/>
        </w:rPr>
        <w:t xml:space="preserve"> 4.</w:t>
      </w:r>
      <w:r w:rsidR="00F3679D" w:rsidRPr="004B2AE3">
        <w:rPr>
          <w:rFonts w:ascii="Times New Roman" w:hAnsi="Times New Roman" w:cs="Times New Roman"/>
          <w:szCs w:val="20"/>
        </w:rPr>
        <w:t xml:space="preserve"> Effect of acyl donor on percentage of conversion in esterification of galactose with oleic acid. Conditions: galactose (0.05 mmol), oleic acid (0.10 mmol), DMSO:[Bmim][BF</w:t>
      </w:r>
      <w:r w:rsidR="00F3679D" w:rsidRPr="004B2AE3">
        <w:rPr>
          <w:rFonts w:ascii="Times New Roman" w:hAnsi="Times New Roman" w:cs="Times New Roman"/>
          <w:szCs w:val="20"/>
          <w:vertAlign w:val="subscript"/>
        </w:rPr>
        <w:t>4</w:t>
      </w:r>
      <w:r w:rsidR="00F3679D" w:rsidRPr="004B2AE3">
        <w:rPr>
          <w:rFonts w:ascii="Times New Roman" w:hAnsi="Times New Roman" w:cs="Times New Roman"/>
          <w:szCs w:val="20"/>
        </w:rPr>
        <w:t>] (1:20, 50 μL:1 mL), T1 lipase  (2% (w/w), 60</w:t>
      </w:r>
      <w:r w:rsidR="00FA2BC8">
        <w:rPr>
          <w:rFonts w:ascii="Times New Roman" w:hAnsi="Times New Roman" w:cs="Times New Roman"/>
          <w:szCs w:val="20"/>
        </w:rPr>
        <w:t xml:space="preserve"> </w:t>
      </w:r>
      <w:r w:rsidR="00F3679D" w:rsidRPr="004B2AE3">
        <w:rPr>
          <w:rFonts w:ascii="Times New Roman" w:hAnsi="Times New Roman" w:cs="Times New Roman"/>
          <w:szCs w:val="20"/>
        </w:rPr>
        <w:t>°C, 2 h</w:t>
      </w:r>
      <w:r w:rsidR="00FA2BC8">
        <w:rPr>
          <w:rFonts w:ascii="Times New Roman" w:hAnsi="Times New Roman" w:cs="Times New Roman"/>
          <w:szCs w:val="20"/>
        </w:rPr>
        <w:t>ours</w:t>
      </w:r>
      <w:r w:rsidR="00F3679D" w:rsidRPr="004B2AE3">
        <w:rPr>
          <w:rFonts w:ascii="Times New Roman" w:hAnsi="Times New Roman" w:cs="Times New Roman"/>
          <w:szCs w:val="20"/>
        </w:rPr>
        <w:t xml:space="preserve">. </w:t>
      </w:r>
    </w:p>
    <w:p w14:paraId="3A89A3CD" w14:textId="77777777" w:rsidR="0063754C" w:rsidRPr="004B2AE3" w:rsidRDefault="0063754C" w:rsidP="0063754C">
      <w:pPr>
        <w:outlineLvl w:val="0"/>
        <w:rPr>
          <w:rFonts w:ascii="Times New Roman" w:hAnsi="Times New Roman" w:cs="Times New Roman"/>
          <w:szCs w:val="20"/>
        </w:rPr>
      </w:pPr>
    </w:p>
    <w:p w14:paraId="4D5DB2E8" w14:textId="77777777" w:rsidR="0063754C" w:rsidRPr="004B2AE3" w:rsidRDefault="0011539B" w:rsidP="0063754C">
      <w:pPr>
        <w:outlineLvl w:val="0"/>
        <w:rPr>
          <w:rFonts w:ascii="Times New Roman" w:hAnsi="Times New Roman" w:cs="Times New Roman"/>
          <w:b/>
          <w:szCs w:val="20"/>
        </w:rPr>
      </w:pPr>
      <w:r w:rsidRPr="004B2AE3">
        <w:rPr>
          <w:rFonts w:ascii="Times New Roman" w:hAnsi="Times New Roman" w:cs="Times New Roman"/>
          <w:b/>
          <w:szCs w:val="20"/>
        </w:rPr>
        <w:t>The effect</w:t>
      </w:r>
      <w:r w:rsidR="009E03DA" w:rsidRPr="004B2AE3">
        <w:rPr>
          <w:rFonts w:ascii="Times New Roman" w:hAnsi="Times New Roman" w:cs="Times New Roman"/>
          <w:b/>
          <w:szCs w:val="20"/>
        </w:rPr>
        <w:t xml:space="preserve"> of</w:t>
      </w:r>
      <w:r w:rsidRPr="004B2AE3">
        <w:rPr>
          <w:rFonts w:ascii="Times New Roman" w:hAnsi="Times New Roman" w:cs="Times New Roman"/>
          <w:b/>
          <w:szCs w:val="20"/>
        </w:rPr>
        <w:t xml:space="preserve"> acyl acceptor</w:t>
      </w:r>
    </w:p>
    <w:p w14:paraId="3095618C" w14:textId="77777777" w:rsidR="00FA2BC8" w:rsidRDefault="00043898" w:rsidP="00840C53">
      <w:pPr>
        <w:outlineLvl w:val="0"/>
        <w:rPr>
          <w:rFonts w:ascii="Times New Roman" w:hAnsi="Times New Roman" w:cs="Times New Roman"/>
          <w:szCs w:val="20"/>
        </w:rPr>
      </w:pPr>
      <w:r w:rsidRPr="004B2AE3">
        <w:rPr>
          <w:rFonts w:ascii="Times New Roman" w:hAnsi="Times New Roman" w:cs="Times New Roman"/>
          <w:szCs w:val="20"/>
        </w:rPr>
        <w:t>In order to investigate the sugar preference of T1 lipase, e</w:t>
      </w:r>
      <w:r w:rsidR="0063754C" w:rsidRPr="004B2AE3">
        <w:rPr>
          <w:rFonts w:ascii="Times New Roman" w:hAnsi="Times New Roman" w:cs="Times New Roman"/>
          <w:szCs w:val="20"/>
        </w:rPr>
        <w:t>sterification of linoleic acid with various sugar</w:t>
      </w:r>
      <w:r w:rsidR="00203C32" w:rsidRPr="004B2AE3">
        <w:rPr>
          <w:rFonts w:ascii="Times New Roman" w:hAnsi="Times New Roman" w:cs="Times New Roman"/>
          <w:szCs w:val="20"/>
        </w:rPr>
        <w:t>s</w:t>
      </w:r>
      <w:r w:rsidR="0063754C" w:rsidRPr="004B2AE3">
        <w:rPr>
          <w:rFonts w:ascii="Times New Roman" w:hAnsi="Times New Roman" w:cs="Times New Roman"/>
          <w:szCs w:val="20"/>
        </w:rPr>
        <w:t xml:space="preserve"> (glucose, fructose, sucrose, maltose, trehalose</w:t>
      </w:r>
      <w:r w:rsidRPr="004B2AE3">
        <w:rPr>
          <w:rFonts w:ascii="Times New Roman" w:hAnsi="Times New Roman" w:cs="Times New Roman"/>
          <w:szCs w:val="20"/>
        </w:rPr>
        <w:t>,</w:t>
      </w:r>
      <w:r w:rsidR="0063754C" w:rsidRPr="004B2AE3">
        <w:rPr>
          <w:rFonts w:ascii="Times New Roman" w:hAnsi="Times New Roman" w:cs="Times New Roman"/>
          <w:szCs w:val="20"/>
        </w:rPr>
        <w:t xml:space="preserve"> xylitol</w:t>
      </w:r>
      <w:r w:rsidRPr="004B2AE3">
        <w:rPr>
          <w:rFonts w:ascii="Times New Roman" w:hAnsi="Times New Roman" w:cs="Times New Roman"/>
          <w:szCs w:val="20"/>
        </w:rPr>
        <w:t xml:space="preserve"> and galactose</w:t>
      </w:r>
      <w:r w:rsidR="00203C32" w:rsidRPr="004B2AE3">
        <w:rPr>
          <w:rFonts w:ascii="Times New Roman" w:hAnsi="Times New Roman" w:cs="Times New Roman"/>
          <w:szCs w:val="20"/>
        </w:rPr>
        <w:t>) were</w:t>
      </w:r>
      <w:r w:rsidR="0063754C" w:rsidRPr="004B2AE3">
        <w:rPr>
          <w:rFonts w:ascii="Times New Roman" w:hAnsi="Times New Roman" w:cs="Times New Roman"/>
          <w:szCs w:val="20"/>
        </w:rPr>
        <w:t xml:space="preserve"> carried out</w:t>
      </w:r>
      <w:r w:rsidRPr="004B2AE3">
        <w:rPr>
          <w:rFonts w:ascii="Times New Roman" w:hAnsi="Times New Roman" w:cs="Times New Roman"/>
          <w:szCs w:val="20"/>
        </w:rPr>
        <w:t xml:space="preserve">. Linoleic acid was chosen as the acyl donor in this study as it gave the best conversion in the study of </w:t>
      </w:r>
      <w:r w:rsidR="00142425" w:rsidRPr="004B2AE3">
        <w:rPr>
          <w:rFonts w:ascii="Times New Roman" w:hAnsi="Times New Roman" w:cs="Times New Roman"/>
          <w:szCs w:val="20"/>
        </w:rPr>
        <w:t xml:space="preserve">the </w:t>
      </w:r>
      <w:r w:rsidRPr="004B2AE3">
        <w:rPr>
          <w:rFonts w:ascii="Times New Roman" w:hAnsi="Times New Roman" w:cs="Times New Roman"/>
          <w:szCs w:val="20"/>
        </w:rPr>
        <w:t>effect of fatty acid length previously.</w:t>
      </w:r>
      <w:r w:rsidR="009E03DA" w:rsidRPr="004B2AE3">
        <w:rPr>
          <w:rFonts w:ascii="Times New Roman" w:hAnsi="Times New Roman" w:cs="Times New Roman"/>
          <w:szCs w:val="20"/>
        </w:rPr>
        <w:t xml:space="preserve"> All monosaccharide’s (glucose, fructose and galactose) gave moderate conversion at above 54%. T</w:t>
      </w:r>
      <w:r w:rsidR="00203C32" w:rsidRPr="004B2AE3">
        <w:rPr>
          <w:rFonts w:ascii="Times New Roman" w:hAnsi="Times New Roman" w:cs="Times New Roman"/>
          <w:szCs w:val="20"/>
        </w:rPr>
        <w:t>he non-</w:t>
      </w:r>
      <w:r w:rsidR="009E03DA" w:rsidRPr="004B2AE3">
        <w:rPr>
          <w:rFonts w:ascii="Times New Roman" w:hAnsi="Times New Roman" w:cs="Times New Roman"/>
          <w:szCs w:val="20"/>
        </w:rPr>
        <w:t>reducing</w:t>
      </w:r>
      <w:r w:rsidR="00F23F59" w:rsidRPr="004B2AE3">
        <w:rPr>
          <w:rFonts w:ascii="Times New Roman" w:hAnsi="Times New Roman" w:cs="Times New Roman"/>
          <w:szCs w:val="20"/>
        </w:rPr>
        <w:t xml:space="preserve"> di</w:t>
      </w:r>
      <w:r w:rsidR="009E03DA" w:rsidRPr="004B2AE3">
        <w:rPr>
          <w:rFonts w:ascii="Times New Roman" w:hAnsi="Times New Roman" w:cs="Times New Roman"/>
          <w:szCs w:val="20"/>
        </w:rPr>
        <w:t>saccharides, sucrose and trehalose</w:t>
      </w:r>
      <w:r w:rsidR="00F23F59" w:rsidRPr="004B2AE3">
        <w:rPr>
          <w:rFonts w:ascii="Times New Roman" w:hAnsi="Times New Roman" w:cs="Times New Roman"/>
          <w:szCs w:val="20"/>
        </w:rPr>
        <w:t>,</w:t>
      </w:r>
      <w:r w:rsidR="009E03DA" w:rsidRPr="004B2AE3">
        <w:rPr>
          <w:rFonts w:ascii="Times New Roman" w:hAnsi="Times New Roman" w:cs="Times New Roman"/>
          <w:szCs w:val="20"/>
        </w:rPr>
        <w:t xml:space="preserve"> gave better conversion than </w:t>
      </w:r>
      <w:r w:rsidR="00F23F59" w:rsidRPr="004B2AE3">
        <w:rPr>
          <w:rFonts w:ascii="Times New Roman" w:hAnsi="Times New Roman" w:cs="Times New Roman"/>
          <w:szCs w:val="20"/>
        </w:rPr>
        <w:t xml:space="preserve">maltose (a reducing disaccharides), </w:t>
      </w:r>
      <w:r w:rsidR="009E03DA" w:rsidRPr="004B2AE3">
        <w:rPr>
          <w:rFonts w:ascii="Times New Roman" w:hAnsi="Times New Roman" w:cs="Times New Roman"/>
          <w:szCs w:val="20"/>
        </w:rPr>
        <w:t xml:space="preserve">with sucrose exhibited the best conversion at 65%. </w:t>
      </w:r>
      <w:r w:rsidR="00203C32" w:rsidRPr="004B2AE3">
        <w:rPr>
          <w:rFonts w:ascii="Times New Roman" w:hAnsi="Times New Roman" w:cs="Times New Roman"/>
          <w:szCs w:val="20"/>
        </w:rPr>
        <w:t>X</w:t>
      </w:r>
      <w:r w:rsidR="009E03DA" w:rsidRPr="004B2AE3">
        <w:rPr>
          <w:rFonts w:ascii="Times New Roman" w:hAnsi="Times New Roman" w:cs="Times New Roman"/>
          <w:szCs w:val="20"/>
        </w:rPr>
        <w:t>ylitol</w:t>
      </w:r>
      <w:r w:rsidR="00203C32" w:rsidRPr="004B2AE3">
        <w:rPr>
          <w:rFonts w:ascii="Times New Roman" w:hAnsi="Times New Roman" w:cs="Times New Roman"/>
          <w:szCs w:val="20"/>
        </w:rPr>
        <w:t xml:space="preserve"> (a sugar alcohol) which would have better solubility in ILs than mono- and </w:t>
      </w:r>
      <w:r w:rsidR="00447D55" w:rsidRPr="004B2AE3">
        <w:rPr>
          <w:rFonts w:ascii="Times New Roman" w:hAnsi="Times New Roman" w:cs="Times New Roman"/>
          <w:szCs w:val="20"/>
        </w:rPr>
        <w:t>disaccharides</w:t>
      </w:r>
      <w:r w:rsidR="00203C32" w:rsidRPr="004B2AE3">
        <w:rPr>
          <w:rFonts w:ascii="Times New Roman" w:hAnsi="Times New Roman" w:cs="Times New Roman"/>
          <w:szCs w:val="20"/>
        </w:rPr>
        <w:t>, gave</w:t>
      </w:r>
      <w:r w:rsidR="009E03DA" w:rsidRPr="004B2AE3">
        <w:rPr>
          <w:rFonts w:ascii="Times New Roman" w:hAnsi="Times New Roman" w:cs="Times New Roman"/>
          <w:szCs w:val="20"/>
        </w:rPr>
        <w:t xml:space="preserve"> moderate conversion of </w:t>
      </w:r>
      <w:r w:rsidR="00E564FF" w:rsidRPr="004B2AE3">
        <w:rPr>
          <w:rFonts w:ascii="Times New Roman" w:hAnsi="Times New Roman" w:cs="Times New Roman"/>
          <w:szCs w:val="20"/>
        </w:rPr>
        <w:t>57</w:t>
      </w:r>
      <w:r w:rsidR="009E03DA" w:rsidRPr="004B2AE3">
        <w:rPr>
          <w:rFonts w:ascii="Times New Roman" w:hAnsi="Times New Roman" w:cs="Times New Roman"/>
          <w:szCs w:val="20"/>
        </w:rPr>
        <w:t>%.</w:t>
      </w:r>
      <w:r w:rsidR="00E564FF" w:rsidRPr="004B2AE3">
        <w:rPr>
          <w:rFonts w:ascii="Times New Roman" w:hAnsi="Times New Roman" w:cs="Times New Roman"/>
          <w:szCs w:val="20"/>
        </w:rPr>
        <w:t xml:space="preserve"> </w:t>
      </w:r>
      <w:r w:rsidR="00C10C4A" w:rsidRPr="004B2AE3">
        <w:rPr>
          <w:rFonts w:ascii="Times New Roman" w:hAnsi="Times New Roman" w:cs="Times New Roman"/>
          <w:szCs w:val="20"/>
        </w:rPr>
        <w:t xml:space="preserve">These results showed that T1 lipase has </w:t>
      </w:r>
      <w:r w:rsidR="00203C32" w:rsidRPr="004B2AE3">
        <w:rPr>
          <w:rFonts w:ascii="Times New Roman" w:hAnsi="Times New Roman" w:cs="Times New Roman"/>
          <w:szCs w:val="20"/>
        </w:rPr>
        <w:t>no</w:t>
      </w:r>
      <w:r w:rsidR="00C10C4A" w:rsidRPr="004B2AE3">
        <w:rPr>
          <w:rFonts w:ascii="Times New Roman" w:hAnsi="Times New Roman" w:cs="Times New Roman"/>
          <w:szCs w:val="20"/>
        </w:rPr>
        <w:t xml:space="preserve"> specificity for </w:t>
      </w:r>
      <w:r w:rsidR="00447D55" w:rsidRPr="004B2AE3">
        <w:rPr>
          <w:rFonts w:ascii="Times New Roman" w:hAnsi="Times New Roman" w:cs="Times New Roman"/>
          <w:szCs w:val="20"/>
        </w:rPr>
        <w:t>monosaccharides</w:t>
      </w:r>
      <w:r w:rsidR="00C10C4A" w:rsidRPr="004B2AE3">
        <w:rPr>
          <w:rFonts w:ascii="Times New Roman" w:hAnsi="Times New Roman" w:cs="Times New Roman"/>
          <w:szCs w:val="20"/>
        </w:rPr>
        <w:t>, disaccharides or sugar alcohol as the conversions were all above 45%.</w:t>
      </w:r>
      <w:r w:rsidR="00C20BAA" w:rsidRPr="004B2AE3">
        <w:rPr>
          <w:rFonts w:ascii="Times New Roman" w:hAnsi="Times New Roman" w:cs="Times New Roman"/>
          <w:szCs w:val="20"/>
        </w:rPr>
        <w:t xml:space="preserve"> </w:t>
      </w:r>
      <w:r w:rsidR="00C768B8" w:rsidRPr="004B2AE3">
        <w:rPr>
          <w:rFonts w:ascii="Times New Roman" w:hAnsi="Times New Roman" w:cs="Times New Roman"/>
          <w:szCs w:val="20"/>
        </w:rPr>
        <w:t xml:space="preserve">T1 lipase has also exhibited broad substrate specificity for its hydrolytic ability that it was able to degrade amorphous plastics as well as oils </w:t>
      </w:r>
      <w:r w:rsidR="00F740F7" w:rsidRPr="004B2AE3">
        <w:rPr>
          <w:rFonts w:ascii="Times New Roman" w:hAnsi="Times New Roman" w:cs="Times New Roman"/>
          <w:szCs w:val="20"/>
        </w:rPr>
        <w:t>[33]</w:t>
      </w:r>
      <w:r w:rsidR="008E09D7" w:rsidRPr="004B2AE3">
        <w:rPr>
          <w:rFonts w:ascii="Times New Roman" w:hAnsi="Times New Roman" w:cs="Times New Roman"/>
          <w:szCs w:val="20"/>
        </w:rPr>
        <w:t>.</w:t>
      </w:r>
      <w:r w:rsidR="00F740F7" w:rsidRPr="004B2AE3">
        <w:rPr>
          <w:rFonts w:ascii="Times New Roman" w:hAnsi="Times New Roman" w:cs="Times New Roman"/>
          <w:szCs w:val="20"/>
        </w:rPr>
        <w:t xml:space="preserve"> </w:t>
      </w:r>
      <w:r w:rsidR="00C10C4A" w:rsidRPr="004B2AE3">
        <w:rPr>
          <w:rFonts w:ascii="Times New Roman" w:hAnsi="Times New Roman" w:cs="Times New Roman"/>
          <w:szCs w:val="20"/>
        </w:rPr>
        <w:t>Only maltose</w:t>
      </w:r>
      <w:r w:rsidR="00C768B8" w:rsidRPr="004B2AE3">
        <w:rPr>
          <w:rFonts w:ascii="Times New Roman" w:hAnsi="Times New Roman" w:cs="Times New Roman"/>
          <w:szCs w:val="20"/>
        </w:rPr>
        <w:t xml:space="preserve"> gave slightly poore</w:t>
      </w:r>
      <w:r w:rsidR="00203C32" w:rsidRPr="004B2AE3">
        <w:rPr>
          <w:rFonts w:ascii="Times New Roman" w:hAnsi="Times New Roman" w:cs="Times New Roman"/>
          <w:szCs w:val="20"/>
        </w:rPr>
        <w:t>r conversion.</w:t>
      </w:r>
      <w:r w:rsidR="00C768B8" w:rsidRPr="004B2AE3">
        <w:rPr>
          <w:rFonts w:ascii="Times New Roman" w:hAnsi="Times New Roman" w:cs="Times New Roman"/>
          <w:szCs w:val="20"/>
        </w:rPr>
        <w:t xml:space="preserve"> </w:t>
      </w:r>
    </w:p>
    <w:p w14:paraId="48A1D3C5" w14:textId="77777777" w:rsidR="00FA2BC8" w:rsidRDefault="00FA2BC8" w:rsidP="00840C53">
      <w:pPr>
        <w:outlineLvl w:val="0"/>
        <w:rPr>
          <w:rFonts w:ascii="Times New Roman" w:hAnsi="Times New Roman" w:cs="Times New Roman"/>
          <w:szCs w:val="20"/>
        </w:rPr>
      </w:pPr>
    </w:p>
    <w:p w14:paraId="1EA55A68" w14:textId="2EC72898" w:rsidR="00043898" w:rsidRPr="004B2AE3" w:rsidRDefault="00C768B8" w:rsidP="00840C53">
      <w:pPr>
        <w:outlineLvl w:val="0"/>
        <w:rPr>
          <w:rFonts w:ascii="Times New Roman" w:hAnsi="Times New Roman" w:cs="Times New Roman"/>
          <w:szCs w:val="20"/>
        </w:rPr>
      </w:pPr>
      <w:r w:rsidRPr="004B2AE3">
        <w:rPr>
          <w:rFonts w:ascii="Times New Roman" w:hAnsi="Times New Roman" w:cs="Times New Roman"/>
          <w:szCs w:val="20"/>
        </w:rPr>
        <w:t>En</w:t>
      </w:r>
      <w:r w:rsidR="00B94DB8" w:rsidRPr="004B2AE3">
        <w:rPr>
          <w:rFonts w:ascii="Times New Roman" w:hAnsi="Times New Roman" w:cs="Times New Roman"/>
          <w:szCs w:val="20"/>
        </w:rPr>
        <w:t>zy</w:t>
      </w:r>
      <w:r w:rsidRPr="004B2AE3">
        <w:rPr>
          <w:rFonts w:ascii="Times New Roman" w:hAnsi="Times New Roman" w:cs="Times New Roman"/>
          <w:szCs w:val="20"/>
        </w:rPr>
        <w:t>matic t</w:t>
      </w:r>
      <w:r w:rsidR="001C1A6A" w:rsidRPr="004B2AE3">
        <w:rPr>
          <w:rFonts w:ascii="Times New Roman" w:hAnsi="Times New Roman" w:cs="Times New Roman"/>
          <w:szCs w:val="20"/>
        </w:rPr>
        <w:t>ransesterification</w:t>
      </w:r>
      <w:r w:rsidR="00C20BAA" w:rsidRPr="004B2AE3">
        <w:rPr>
          <w:rFonts w:ascii="Times New Roman" w:hAnsi="Times New Roman" w:cs="Times New Roman"/>
          <w:szCs w:val="20"/>
        </w:rPr>
        <w:t xml:space="preserve"> of maltose has previously been </w:t>
      </w:r>
      <w:r w:rsidRPr="004B2AE3">
        <w:rPr>
          <w:rFonts w:ascii="Times New Roman" w:hAnsi="Times New Roman" w:cs="Times New Roman"/>
          <w:szCs w:val="20"/>
        </w:rPr>
        <w:t xml:space="preserve">achieved in good yield in </w:t>
      </w:r>
      <w:r w:rsidR="00C20BAA" w:rsidRPr="004B2AE3">
        <w:rPr>
          <w:rFonts w:ascii="Times New Roman" w:hAnsi="Times New Roman" w:cs="Times New Roman"/>
          <w:szCs w:val="20"/>
        </w:rPr>
        <w:t>organic solvents</w:t>
      </w:r>
      <w:r w:rsidR="008E09D7" w:rsidRPr="004B2AE3">
        <w:rPr>
          <w:rFonts w:ascii="Times New Roman" w:hAnsi="Times New Roman" w:cs="Times New Roman"/>
          <w:szCs w:val="20"/>
        </w:rPr>
        <w:t xml:space="preserve"> and using various lipases</w:t>
      </w:r>
      <w:r w:rsidRPr="004B2AE3">
        <w:rPr>
          <w:rFonts w:ascii="Times New Roman" w:hAnsi="Times New Roman" w:cs="Times New Roman"/>
          <w:szCs w:val="20"/>
        </w:rPr>
        <w:t xml:space="preserve">; </w:t>
      </w:r>
      <w:r w:rsidRPr="004B2AE3">
        <w:rPr>
          <w:rFonts w:ascii="Times New Roman" w:hAnsi="Times New Roman" w:cs="Times New Roman"/>
          <w:i/>
          <w:szCs w:val="20"/>
        </w:rPr>
        <w:t>tert</w:t>
      </w:r>
      <w:r w:rsidR="00DD09A0" w:rsidRPr="004B2AE3">
        <w:rPr>
          <w:rFonts w:ascii="Times New Roman" w:hAnsi="Times New Roman" w:cs="Times New Roman"/>
          <w:szCs w:val="20"/>
        </w:rPr>
        <w:t>-butanol/DMSO,</w:t>
      </w:r>
      <w:r w:rsidRPr="004B2AE3">
        <w:rPr>
          <w:rFonts w:ascii="Times New Roman" w:hAnsi="Times New Roman" w:cs="Times New Roman"/>
          <w:szCs w:val="20"/>
        </w:rPr>
        <w:t xml:space="preserve"> lipase from </w:t>
      </w:r>
      <w:r w:rsidRPr="004B2AE3">
        <w:rPr>
          <w:rFonts w:ascii="Times New Roman" w:hAnsi="Times New Roman" w:cs="Times New Roman"/>
          <w:i/>
          <w:szCs w:val="20"/>
        </w:rPr>
        <w:t>Humicola lanuginosa</w:t>
      </w:r>
      <w:r w:rsidRPr="004B2AE3">
        <w:rPr>
          <w:rFonts w:ascii="Times New Roman" w:hAnsi="Times New Roman" w:cs="Times New Roman"/>
          <w:szCs w:val="20"/>
        </w:rPr>
        <w:t xml:space="preserve"> (immobilized on Celite)</w:t>
      </w:r>
      <w:r w:rsidR="00C20BAA" w:rsidRPr="004B2AE3">
        <w:rPr>
          <w:rFonts w:ascii="Times New Roman" w:hAnsi="Times New Roman" w:cs="Times New Roman"/>
          <w:szCs w:val="20"/>
        </w:rPr>
        <w:t xml:space="preserve"> </w:t>
      </w:r>
      <w:r w:rsidR="00F740F7" w:rsidRPr="004B2AE3">
        <w:rPr>
          <w:rFonts w:ascii="Times New Roman" w:hAnsi="Times New Roman" w:cs="Times New Roman"/>
          <w:szCs w:val="20"/>
        </w:rPr>
        <w:t>[34]</w:t>
      </w:r>
      <w:r w:rsidR="00DD09A0" w:rsidRPr="004B2AE3">
        <w:rPr>
          <w:rFonts w:ascii="Times New Roman" w:hAnsi="Times New Roman" w:cs="Times New Roman"/>
          <w:szCs w:val="20"/>
        </w:rPr>
        <w:t>;</w:t>
      </w:r>
      <w:r w:rsidR="00B94DB8" w:rsidRPr="004B2AE3">
        <w:rPr>
          <w:rFonts w:ascii="Times New Roman" w:hAnsi="Times New Roman" w:cs="Times New Roman"/>
          <w:szCs w:val="20"/>
        </w:rPr>
        <w:t xml:space="preserve"> </w:t>
      </w:r>
      <w:r w:rsidR="00B94DB8" w:rsidRPr="004B2AE3">
        <w:rPr>
          <w:rFonts w:ascii="Times New Roman" w:hAnsi="Times New Roman" w:cs="Times New Roman" w:hint="eastAsia"/>
          <w:szCs w:val="20"/>
        </w:rPr>
        <w:t>tert</w:t>
      </w:r>
      <w:r w:rsidR="00B94DB8" w:rsidRPr="004B2AE3">
        <w:rPr>
          <w:rFonts w:ascii="Times New Roman" w:hAnsi="Times New Roman" w:cs="Times New Roman"/>
          <w:szCs w:val="20"/>
        </w:rPr>
        <w:t>-</w:t>
      </w:r>
      <w:r w:rsidR="00B94DB8" w:rsidRPr="004B2AE3">
        <w:rPr>
          <w:rFonts w:ascii="Times New Roman" w:hAnsi="Times New Roman" w:cs="Times New Roman" w:hint="eastAsia"/>
          <w:szCs w:val="20"/>
        </w:rPr>
        <w:t>but</w:t>
      </w:r>
      <w:r w:rsidR="00DD09A0" w:rsidRPr="004B2AE3">
        <w:rPr>
          <w:rFonts w:ascii="Times New Roman" w:hAnsi="Times New Roman" w:cs="Times New Roman"/>
          <w:szCs w:val="20"/>
        </w:rPr>
        <w:t>anol,</w:t>
      </w:r>
      <w:r w:rsidR="008E09D7" w:rsidRPr="004B2AE3">
        <w:rPr>
          <w:rFonts w:ascii="Times New Roman" w:hAnsi="Times New Roman" w:cs="Times New Roman"/>
          <w:szCs w:val="20"/>
        </w:rPr>
        <w:t xml:space="preserve"> </w:t>
      </w:r>
      <w:r w:rsidR="008E09D7" w:rsidRPr="004B2AE3">
        <w:rPr>
          <w:rFonts w:ascii="Times New Roman" w:hAnsi="Times New Roman" w:cs="Times New Roman" w:hint="eastAsia"/>
          <w:i/>
          <w:szCs w:val="20"/>
        </w:rPr>
        <w:t>C</w:t>
      </w:r>
      <w:r w:rsidR="008E09D7" w:rsidRPr="004B2AE3">
        <w:rPr>
          <w:rFonts w:ascii="Times New Roman" w:hAnsi="Times New Roman" w:cs="Times New Roman"/>
          <w:i/>
          <w:szCs w:val="20"/>
        </w:rPr>
        <w:t>.</w:t>
      </w:r>
      <w:r w:rsidR="00B94DB8" w:rsidRPr="004B2AE3">
        <w:rPr>
          <w:rFonts w:ascii="Times New Roman" w:hAnsi="Times New Roman" w:cs="Times New Roman" w:hint="eastAsia"/>
          <w:i/>
          <w:szCs w:val="20"/>
        </w:rPr>
        <w:t xml:space="preserve"> antarctica</w:t>
      </w:r>
      <w:r w:rsidR="00B94DB8" w:rsidRPr="004B2AE3">
        <w:rPr>
          <w:rFonts w:ascii="Times New Roman" w:hAnsi="Times New Roman" w:cs="Times New Roman" w:hint="eastAsia"/>
          <w:szCs w:val="20"/>
        </w:rPr>
        <w:t xml:space="preserve"> lipase </w:t>
      </w:r>
      <w:r w:rsidR="00DD09A0" w:rsidRPr="004B2AE3">
        <w:rPr>
          <w:rFonts w:ascii="Times New Roman" w:hAnsi="Times New Roman" w:cs="Times New Roman"/>
          <w:szCs w:val="20"/>
        </w:rPr>
        <w:t xml:space="preserve"> [35];</w:t>
      </w:r>
      <w:r w:rsidR="00F740F7" w:rsidRPr="004B2AE3">
        <w:rPr>
          <w:rFonts w:ascii="Times New Roman" w:hAnsi="Times New Roman" w:cs="Times New Roman"/>
          <w:szCs w:val="20"/>
        </w:rPr>
        <w:t xml:space="preserve"> </w:t>
      </w:r>
      <w:r w:rsidR="00DD09A0" w:rsidRPr="004B2AE3">
        <w:rPr>
          <w:rFonts w:ascii="Times New Roman" w:hAnsi="Times New Roman" w:cs="Times New Roman"/>
          <w:szCs w:val="20"/>
        </w:rPr>
        <w:t>acetone/n-hexane,</w:t>
      </w:r>
      <w:r w:rsidR="006E5847" w:rsidRPr="004B2AE3">
        <w:t xml:space="preserve"> </w:t>
      </w:r>
      <w:r w:rsidR="008E09D7" w:rsidRPr="004B2AE3">
        <w:rPr>
          <w:rFonts w:ascii="Times New Roman" w:hAnsi="Times New Roman" w:cs="Times New Roman"/>
          <w:i/>
          <w:szCs w:val="20"/>
        </w:rPr>
        <w:t>C.</w:t>
      </w:r>
      <w:r w:rsidR="006E5847" w:rsidRPr="004B2AE3">
        <w:rPr>
          <w:rFonts w:ascii="Times New Roman" w:hAnsi="Times New Roman" w:cs="Times New Roman"/>
          <w:i/>
          <w:szCs w:val="20"/>
        </w:rPr>
        <w:t xml:space="preserve"> antarctica lipase</w:t>
      </w:r>
      <w:r w:rsidR="006E5847" w:rsidRPr="004B2AE3">
        <w:rPr>
          <w:rFonts w:ascii="Times New Roman" w:hAnsi="Times New Roman" w:cs="Times New Roman"/>
          <w:szCs w:val="20"/>
        </w:rPr>
        <w:t xml:space="preserve"> B (Novozyme 435)</w:t>
      </w:r>
      <w:r w:rsidR="00F740F7" w:rsidRPr="004B2AE3">
        <w:rPr>
          <w:rFonts w:ascii="Times New Roman" w:hAnsi="Times New Roman" w:cs="Times New Roman"/>
          <w:szCs w:val="20"/>
        </w:rPr>
        <w:t xml:space="preserve"> [36]</w:t>
      </w:r>
      <w:r w:rsidR="00B94DB8" w:rsidRPr="004B2AE3">
        <w:rPr>
          <w:rFonts w:ascii="Times New Roman" w:hAnsi="Times New Roman" w:cs="Times New Roman"/>
          <w:szCs w:val="20"/>
        </w:rPr>
        <w:t xml:space="preserve">. Poorer yield for maltose esterification (21.9%) </w:t>
      </w:r>
      <w:r w:rsidR="00094ACA" w:rsidRPr="004B2AE3">
        <w:rPr>
          <w:rFonts w:ascii="Times New Roman" w:hAnsi="Times New Roman" w:cs="Times New Roman"/>
          <w:szCs w:val="20"/>
        </w:rPr>
        <w:t xml:space="preserve">with acrylic acid in </w:t>
      </w:r>
      <w:r w:rsidR="00094ACA" w:rsidRPr="004B2AE3">
        <w:rPr>
          <w:rFonts w:ascii="Times New Roman" w:hAnsi="Times New Roman" w:cs="Times New Roman"/>
          <w:i/>
          <w:szCs w:val="20"/>
        </w:rPr>
        <w:t>tert</w:t>
      </w:r>
      <w:r w:rsidR="00094ACA" w:rsidRPr="004B2AE3">
        <w:rPr>
          <w:rFonts w:ascii="Times New Roman" w:hAnsi="Times New Roman" w:cs="Times New Roman"/>
          <w:szCs w:val="20"/>
        </w:rPr>
        <w:t xml:space="preserve">-butanol </w:t>
      </w:r>
      <w:r w:rsidR="00B94DB8" w:rsidRPr="004B2AE3">
        <w:rPr>
          <w:rFonts w:ascii="Times New Roman" w:hAnsi="Times New Roman" w:cs="Times New Roman"/>
          <w:szCs w:val="20"/>
        </w:rPr>
        <w:t xml:space="preserve">was reported by </w:t>
      </w:r>
      <w:r w:rsidR="00094ACA" w:rsidRPr="004B2AE3">
        <w:rPr>
          <w:rFonts w:ascii="Times New Roman" w:hAnsi="Times New Roman" w:cs="Times New Roman" w:hint="eastAsia"/>
          <w:szCs w:val="20"/>
        </w:rPr>
        <w:t xml:space="preserve">Tsukamoto </w:t>
      </w:r>
      <w:r w:rsidR="00094ACA" w:rsidRPr="00FA2BC8">
        <w:rPr>
          <w:rFonts w:ascii="Times New Roman" w:hAnsi="Times New Roman" w:cs="Times New Roman"/>
          <w:iCs/>
          <w:szCs w:val="20"/>
        </w:rPr>
        <w:t>et al.</w:t>
      </w:r>
      <w:r w:rsidR="00094ACA" w:rsidRPr="004B2AE3">
        <w:rPr>
          <w:rFonts w:ascii="Times New Roman" w:hAnsi="Times New Roman" w:cs="Times New Roman"/>
          <w:szCs w:val="20"/>
        </w:rPr>
        <w:t xml:space="preserve"> </w:t>
      </w:r>
      <w:r w:rsidR="008E09D7" w:rsidRPr="004B2AE3">
        <w:rPr>
          <w:rFonts w:ascii="Times New Roman" w:hAnsi="Times New Roman" w:cs="Times New Roman"/>
          <w:szCs w:val="20"/>
        </w:rPr>
        <w:t>when</w:t>
      </w:r>
      <w:r w:rsidR="00B94DB8" w:rsidRPr="004B2AE3">
        <w:rPr>
          <w:rFonts w:ascii="Times New Roman" w:hAnsi="Times New Roman" w:cs="Times New Roman"/>
          <w:szCs w:val="20"/>
        </w:rPr>
        <w:t xml:space="preserve"> </w:t>
      </w:r>
      <w:r w:rsidR="00094ACA" w:rsidRPr="004B2AE3">
        <w:rPr>
          <w:rFonts w:ascii="Times New Roman" w:hAnsi="Times New Roman" w:cs="Times New Roman"/>
          <w:szCs w:val="20"/>
        </w:rPr>
        <w:t xml:space="preserve">glucose (80.3%) and fructose (64%) fared better using </w:t>
      </w:r>
      <w:r w:rsidR="00FA2BC8" w:rsidRPr="004B2AE3">
        <w:rPr>
          <w:rFonts w:ascii="Times New Roman" w:hAnsi="Times New Roman" w:cs="Times New Roman"/>
          <w:szCs w:val="20"/>
        </w:rPr>
        <w:t>immobilized</w:t>
      </w:r>
      <w:r w:rsidR="00094ACA" w:rsidRPr="004B2AE3">
        <w:rPr>
          <w:rFonts w:ascii="Times New Roman" w:hAnsi="Times New Roman" w:cs="Times New Roman"/>
          <w:szCs w:val="20"/>
        </w:rPr>
        <w:t xml:space="preserve"> </w:t>
      </w:r>
      <w:r w:rsidR="008E09D7" w:rsidRPr="004B2AE3">
        <w:rPr>
          <w:rFonts w:ascii="Times New Roman" w:hAnsi="Times New Roman" w:cs="Times New Roman"/>
          <w:i/>
          <w:szCs w:val="20"/>
        </w:rPr>
        <w:t>C. antarctica lipase</w:t>
      </w:r>
      <w:r w:rsidR="008E09D7" w:rsidRPr="004B2AE3">
        <w:rPr>
          <w:rFonts w:ascii="Times New Roman" w:hAnsi="Times New Roman" w:cs="Times New Roman"/>
          <w:szCs w:val="20"/>
        </w:rPr>
        <w:t xml:space="preserve"> B </w:t>
      </w:r>
      <w:r w:rsidR="00F740F7" w:rsidRPr="004B2AE3">
        <w:rPr>
          <w:rFonts w:ascii="Times New Roman" w:hAnsi="Times New Roman" w:cs="Times New Roman"/>
          <w:szCs w:val="20"/>
        </w:rPr>
        <w:t>[37]</w:t>
      </w:r>
      <w:r w:rsidR="008E09D7" w:rsidRPr="004B2AE3">
        <w:rPr>
          <w:rFonts w:ascii="Times New Roman" w:hAnsi="Times New Roman" w:cs="Times New Roman"/>
          <w:szCs w:val="20"/>
        </w:rPr>
        <w:t>.</w:t>
      </w:r>
      <w:r w:rsidR="00094ACA" w:rsidRPr="004B2AE3">
        <w:rPr>
          <w:rFonts w:ascii="Times New Roman" w:hAnsi="Times New Roman" w:cs="Times New Roman"/>
          <w:szCs w:val="20"/>
        </w:rPr>
        <w:t xml:space="preserve"> However, </w:t>
      </w:r>
      <w:r w:rsidRPr="004B2AE3">
        <w:rPr>
          <w:rFonts w:ascii="Times New Roman" w:hAnsi="Times New Roman" w:cs="Times New Roman"/>
          <w:szCs w:val="20"/>
        </w:rPr>
        <w:t>there is limited report on enzymatic esterification or transesterific</w:t>
      </w:r>
      <w:r w:rsidR="00DD09A0" w:rsidRPr="004B2AE3">
        <w:rPr>
          <w:rFonts w:ascii="Times New Roman" w:hAnsi="Times New Roman" w:cs="Times New Roman"/>
          <w:szCs w:val="20"/>
        </w:rPr>
        <w:t>ation of maltose in ILs</w:t>
      </w:r>
      <w:r w:rsidRPr="004B2AE3">
        <w:rPr>
          <w:rFonts w:ascii="Times New Roman" w:hAnsi="Times New Roman" w:cs="Times New Roman"/>
          <w:szCs w:val="20"/>
        </w:rPr>
        <w:t xml:space="preserve">. </w:t>
      </w:r>
      <w:r w:rsidR="006E5847" w:rsidRPr="004B2AE3">
        <w:rPr>
          <w:rFonts w:ascii="Times New Roman" w:hAnsi="Times New Roman" w:cs="Times New Roman"/>
          <w:szCs w:val="20"/>
        </w:rPr>
        <w:t>Most enzymatic preparation of sugar ester</w:t>
      </w:r>
      <w:r w:rsidR="008E09D7" w:rsidRPr="004B2AE3">
        <w:rPr>
          <w:rFonts w:ascii="Times New Roman" w:hAnsi="Times New Roman" w:cs="Times New Roman"/>
          <w:szCs w:val="20"/>
        </w:rPr>
        <w:t>s</w:t>
      </w:r>
      <w:r w:rsidR="006E5847" w:rsidRPr="004B2AE3">
        <w:rPr>
          <w:rFonts w:ascii="Times New Roman" w:hAnsi="Times New Roman" w:cs="Times New Roman"/>
          <w:szCs w:val="20"/>
        </w:rPr>
        <w:t xml:space="preserve"> utilized im</w:t>
      </w:r>
      <w:r w:rsidR="00592C2D" w:rsidRPr="004B2AE3">
        <w:rPr>
          <w:rFonts w:ascii="Times New Roman" w:hAnsi="Times New Roman" w:cs="Times New Roman"/>
          <w:szCs w:val="20"/>
        </w:rPr>
        <w:t xml:space="preserve">mobilized lipase and it is </w:t>
      </w:r>
      <w:r w:rsidR="00142425" w:rsidRPr="004B2AE3">
        <w:rPr>
          <w:rFonts w:ascii="Times New Roman" w:hAnsi="Times New Roman" w:cs="Times New Roman"/>
          <w:szCs w:val="20"/>
        </w:rPr>
        <w:t>useful</w:t>
      </w:r>
      <w:r w:rsidR="00592C2D" w:rsidRPr="004B2AE3">
        <w:rPr>
          <w:rFonts w:ascii="Times New Roman" w:hAnsi="Times New Roman" w:cs="Times New Roman"/>
          <w:szCs w:val="20"/>
        </w:rPr>
        <w:t xml:space="preserve"> to note</w:t>
      </w:r>
      <w:r w:rsidR="006E5847" w:rsidRPr="004B2AE3">
        <w:rPr>
          <w:rFonts w:ascii="Times New Roman" w:hAnsi="Times New Roman" w:cs="Times New Roman"/>
          <w:szCs w:val="20"/>
        </w:rPr>
        <w:t xml:space="preserve"> that we are reporting the use of free lipase for similar work. This shows that T1 lipase has good stability</w:t>
      </w:r>
      <w:r w:rsidR="00592C2D" w:rsidRPr="004B2AE3">
        <w:rPr>
          <w:rFonts w:ascii="Times New Roman" w:hAnsi="Times New Roman" w:cs="Times New Roman"/>
          <w:szCs w:val="20"/>
        </w:rPr>
        <w:t xml:space="preserve"> for organic transformation on par with commercial immobilized lipase.</w:t>
      </w:r>
    </w:p>
    <w:p w14:paraId="7116FD88" w14:textId="69857E36" w:rsidR="0063754C" w:rsidRPr="004B2AE3" w:rsidRDefault="0063754C" w:rsidP="00203C32">
      <w:pPr>
        <w:outlineLvl w:val="0"/>
        <w:rPr>
          <w:rFonts w:ascii="Times New Roman" w:hAnsi="Times New Roman" w:cs="Times New Roman"/>
          <w:szCs w:val="20"/>
        </w:rPr>
      </w:pPr>
    </w:p>
    <w:p w14:paraId="1A094DAF" w14:textId="14F23F9C" w:rsidR="0063754C" w:rsidRDefault="006D5524" w:rsidP="00142425">
      <w:pPr>
        <w:jc w:val="center"/>
        <w:outlineLvl w:val="0"/>
        <w:rPr>
          <w:rFonts w:ascii="Times New Roman" w:hAnsi="Times New Roman" w:cs="Times New Roman"/>
          <w:szCs w:val="20"/>
        </w:rPr>
      </w:pPr>
      <w:r w:rsidRPr="004B2AE3">
        <w:rPr>
          <w:rFonts w:ascii="Times New Roman" w:hAnsi="Times New Roman" w:cs="Times New Roman"/>
          <w:noProof/>
          <w:szCs w:val="20"/>
          <w:lang w:eastAsia="en-US"/>
        </w:rPr>
        <w:lastRenderedPageBreak/>
        <w:drawing>
          <wp:inline distT="0" distB="0" distL="0" distR="0" wp14:anchorId="582C33F2" wp14:editId="19816AFE">
            <wp:extent cx="3600000" cy="2524366"/>
            <wp:effectExtent l="19050" t="19050" r="19685" b="285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0000" cy="2524366"/>
                    </a:xfrm>
                    <a:prstGeom prst="rect">
                      <a:avLst/>
                    </a:prstGeom>
                    <a:noFill/>
                    <a:ln w="6350">
                      <a:solidFill>
                        <a:schemeClr val="tx1"/>
                      </a:solidFill>
                    </a:ln>
                  </pic:spPr>
                </pic:pic>
              </a:graphicData>
            </a:graphic>
          </wp:inline>
        </w:drawing>
      </w:r>
    </w:p>
    <w:p w14:paraId="2C7EF307" w14:textId="77777777" w:rsidR="00FA2BC8" w:rsidRPr="004B2AE3" w:rsidRDefault="00FA2BC8" w:rsidP="00142425">
      <w:pPr>
        <w:jc w:val="center"/>
        <w:outlineLvl w:val="0"/>
        <w:rPr>
          <w:rFonts w:ascii="Times New Roman" w:hAnsi="Times New Roman" w:cs="Times New Roman"/>
          <w:szCs w:val="20"/>
        </w:rPr>
      </w:pPr>
    </w:p>
    <w:p w14:paraId="71F5EF0A" w14:textId="2684F194" w:rsidR="00F3679D" w:rsidRPr="004B2AE3" w:rsidRDefault="008E09D7" w:rsidP="00FA2BC8">
      <w:pPr>
        <w:ind w:left="851" w:hanging="851"/>
        <w:outlineLvl w:val="0"/>
        <w:rPr>
          <w:rFonts w:ascii="Times New Roman" w:hAnsi="Times New Roman" w:cs="Times New Roman"/>
          <w:szCs w:val="20"/>
        </w:rPr>
      </w:pPr>
      <w:r w:rsidRPr="004B2AE3">
        <w:rPr>
          <w:rFonts w:ascii="Times New Roman" w:hAnsi="Times New Roman" w:cs="Times New Roman"/>
          <w:szCs w:val="20"/>
        </w:rPr>
        <w:t>Figure 5.</w:t>
      </w:r>
      <w:r w:rsidR="0063754C" w:rsidRPr="004B2AE3">
        <w:rPr>
          <w:rFonts w:ascii="Times New Roman" w:hAnsi="Times New Roman" w:cs="Times New Roman"/>
          <w:szCs w:val="20"/>
        </w:rPr>
        <w:t xml:space="preserve"> </w:t>
      </w:r>
      <w:r w:rsidR="00F3679D" w:rsidRPr="004B2AE3">
        <w:rPr>
          <w:rFonts w:ascii="Times New Roman" w:hAnsi="Times New Roman" w:cs="Times New Roman"/>
          <w:szCs w:val="20"/>
        </w:rPr>
        <w:t>Effect of acyl donor on percentage of conversion in esterification of linoleic acid with various sugars. Conditions: sugar (0.05 mmol), oleic acid (0.10 mmol), DMSO:[Bmim][BF</w:t>
      </w:r>
      <w:r w:rsidR="00F3679D" w:rsidRPr="004B2AE3">
        <w:rPr>
          <w:rFonts w:ascii="Times New Roman" w:hAnsi="Times New Roman" w:cs="Times New Roman"/>
          <w:szCs w:val="20"/>
          <w:vertAlign w:val="subscript"/>
        </w:rPr>
        <w:t>4</w:t>
      </w:r>
      <w:r w:rsidR="00F3679D" w:rsidRPr="004B2AE3">
        <w:rPr>
          <w:rFonts w:ascii="Times New Roman" w:hAnsi="Times New Roman" w:cs="Times New Roman"/>
          <w:szCs w:val="20"/>
        </w:rPr>
        <w:t>] (1:20, 50 μL:1 mL), T1 lipase  (2% (w/w), 60</w:t>
      </w:r>
      <w:r w:rsidR="00FA2BC8">
        <w:rPr>
          <w:rFonts w:ascii="Times New Roman" w:hAnsi="Times New Roman" w:cs="Times New Roman"/>
          <w:szCs w:val="20"/>
        </w:rPr>
        <w:t xml:space="preserve"> </w:t>
      </w:r>
      <w:r w:rsidR="00F3679D" w:rsidRPr="004B2AE3">
        <w:rPr>
          <w:rFonts w:ascii="Times New Roman" w:hAnsi="Times New Roman" w:cs="Times New Roman"/>
          <w:szCs w:val="20"/>
        </w:rPr>
        <w:t>°C, 2 h</w:t>
      </w:r>
      <w:r w:rsidR="00FA2BC8">
        <w:rPr>
          <w:rFonts w:ascii="Times New Roman" w:hAnsi="Times New Roman" w:cs="Times New Roman"/>
          <w:szCs w:val="20"/>
        </w:rPr>
        <w:t>ours</w:t>
      </w:r>
      <w:r w:rsidR="00F3679D" w:rsidRPr="004B2AE3">
        <w:rPr>
          <w:rFonts w:ascii="Times New Roman" w:hAnsi="Times New Roman" w:cs="Times New Roman"/>
          <w:szCs w:val="20"/>
        </w:rPr>
        <w:t xml:space="preserve">. </w:t>
      </w:r>
    </w:p>
    <w:p w14:paraId="02E042E1" w14:textId="77777777" w:rsidR="002508BB" w:rsidRPr="004B2AE3" w:rsidRDefault="002508BB" w:rsidP="0063754C">
      <w:pPr>
        <w:outlineLvl w:val="0"/>
        <w:rPr>
          <w:rFonts w:ascii="Times New Roman" w:hAnsi="Times New Roman" w:cs="Times New Roman"/>
          <w:szCs w:val="20"/>
        </w:rPr>
      </w:pPr>
    </w:p>
    <w:p w14:paraId="7072691C" w14:textId="77777777" w:rsidR="0063754C" w:rsidRPr="004B2AE3" w:rsidRDefault="0063754C" w:rsidP="008E09D7">
      <w:pPr>
        <w:jc w:val="center"/>
        <w:outlineLvl w:val="0"/>
        <w:rPr>
          <w:rFonts w:ascii="Times New Roman" w:hAnsi="Times New Roman" w:cs="Times New Roman"/>
          <w:b/>
          <w:szCs w:val="20"/>
        </w:rPr>
      </w:pPr>
      <w:r w:rsidRPr="004B2AE3">
        <w:rPr>
          <w:rFonts w:ascii="Times New Roman" w:hAnsi="Times New Roman" w:cs="Times New Roman"/>
          <w:b/>
          <w:szCs w:val="20"/>
        </w:rPr>
        <w:t>Conclusion</w:t>
      </w:r>
    </w:p>
    <w:p w14:paraId="703739ED" w14:textId="106F62A5" w:rsidR="003A2A26" w:rsidRPr="004B2AE3" w:rsidRDefault="00A40D54" w:rsidP="00F3679D">
      <w:pPr>
        <w:outlineLvl w:val="0"/>
        <w:rPr>
          <w:rFonts w:ascii="Times New Roman" w:hAnsi="Times New Roman" w:cs="Times New Roman"/>
          <w:szCs w:val="20"/>
        </w:rPr>
      </w:pPr>
      <w:r w:rsidRPr="004B2AE3">
        <w:rPr>
          <w:rFonts w:ascii="Times New Roman" w:hAnsi="Times New Roman" w:cs="Times New Roman"/>
          <w:szCs w:val="20"/>
        </w:rPr>
        <w:t>Su</w:t>
      </w:r>
      <w:r w:rsidR="008E09D7" w:rsidRPr="004B2AE3">
        <w:rPr>
          <w:rFonts w:ascii="Times New Roman" w:hAnsi="Times New Roman" w:cs="Times New Roman"/>
          <w:szCs w:val="20"/>
        </w:rPr>
        <w:t>c</w:t>
      </w:r>
      <w:r w:rsidRPr="004B2AE3">
        <w:rPr>
          <w:rFonts w:ascii="Times New Roman" w:hAnsi="Times New Roman" w:cs="Times New Roman"/>
          <w:szCs w:val="20"/>
        </w:rPr>
        <w:t xml:space="preserve">cessful enzymatic esterification of sugars </w:t>
      </w:r>
      <w:r w:rsidR="00F3679D" w:rsidRPr="004B2AE3">
        <w:rPr>
          <w:rFonts w:ascii="Times New Roman" w:hAnsi="Times New Roman" w:cs="Times New Roman"/>
          <w:szCs w:val="20"/>
        </w:rPr>
        <w:t xml:space="preserve">in IL </w:t>
      </w:r>
      <w:r w:rsidRPr="004B2AE3">
        <w:rPr>
          <w:rFonts w:ascii="Times New Roman" w:hAnsi="Times New Roman" w:cs="Times New Roman"/>
          <w:szCs w:val="20"/>
        </w:rPr>
        <w:t xml:space="preserve">using thermostable </w:t>
      </w:r>
      <w:r w:rsidR="0063754C" w:rsidRPr="004B2AE3">
        <w:rPr>
          <w:rFonts w:ascii="Times New Roman" w:hAnsi="Times New Roman" w:cs="Times New Roman"/>
          <w:szCs w:val="20"/>
        </w:rPr>
        <w:t xml:space="preserve">T1 lipase </w:t>
      </w:r>
      <w:r w:rsidRPr="004B2AE3">
        <w:rPr>
          <w:rFonts w:ascii="Times New Roman" w:hAnsi="Times New Roman" w:cs="Times New Roman"/>
          <w:szCs w:val="20"/>
        </w:rPr>
        <w:t xml:space="preserve">with various fatty acid has been </w:t>
      </w:r>
      <w:r w:rsidR="000A596D" w:rsidRPr="004B2AE3">
        <w:rPr>
          <w:rFonts w:ascii="Times New Roman" w:hAnsi="Times New Roman" w:cs="Times New Roman"/>
          <w:szCs w:val="20"/>
        </w:rPr>
        <w:t>reported</w:t>
      </w:r>
      <w:r w:rsidR="0063754C" w:rsidRPr="004B2AE3">
        <w:rPr>
          <w:rFonts w:ascii="Times New Roman" w:hAnsi="Times New Roman" w:cs="Times New Roman"/>
          <w:szCs w:val="20"/>
        </w:rPr>
        <w:t>.</w:t>
      </w:r>
      <w:r w:rsidR="00F3679D" w:rsidRPr="004B2AE3">
        <w:rPr>
          <w:rFonts w:ascii="Times New Roman" w:hAnsi="Times New Roman" w:cs="Times New Roman"/>
          <w:szCs w:val="20"/>
        </w:rPr>
        <w:t xml:space="preserve"> </w:t>
      </w:r>
      <w:r w:rsidR="000A596D" w:rsidRPr="004B2AE3">
        <w:rPr>
          <w:rFonts w:ascii="Times New Roman" w:hAnsi="Times New Roman" w:cs="Times New Roman"/>
          <w:szCs w:val="20"/>
        </w:rPr>
        <w:t>Optimum</w:t>
      </w:r>
      <w:r w:rsidR="002508BB" w:rsidRPr="004B2AE3">
        <w:rPr>
          <w:rFonts w:ascii="Times New Roman" w:hAnsi="Times New Roman" w:cs="Times New Roman"/>
          <w:szCs w:val="20"/>
        </w:rPr>
        <w:t xml:space="preserve"> temperature for T1 lipase in this work was </w:t>
      </w:r>
      <w:r w:rsidR="00FA2BC8" w:rsidRPr="004B2AE3">
        <w:rPr>
          <w:rFonts w:ascii="Times New Roman" w:hAnsi="Times New Roman" w:cs="Times New Roman"/>
          <w:szCs w:val="20"/>
        </w:rPr>
        <w:t>like</w:t>
      </w:r>
      <w:r w:rsidR="002508BB" w:rsidRPr="004B2AE3">
        <w:rPr>
          <w:rFonts w:ascii="Times New Roman" w:hAnsi="Times New Roman" w:cs="Times New Roman"/>
          <w:szCs w:val="20"/>
        </w:rPr>
        <w:t xml:space="preserve"> previous report. </w:t>
      </w:r>
      <w:r w:rsidR="0063754C" w:rsidRPr="004B2AE3">
        <w:rPr>
          <w:rFonts w:ascii="Times New Roman" w:hAnsi="Times New Roman" w:cs="Times New Roman"/>
          <w:szCs w:val="20"/>
        </w:rPr>
        <w:t>We can conclude that T1 lipase has the potential to synthesize sugar ester at or above 60</w:t>
      </w:r>
      <w:r w:rsidR="00FA2BC8">
        <w:rPr>
          <w:rFonts w:ascii="Times New Roman" w:hAnsi="Times New Roman" w:cs="Times New Roman"/>
          <w:szCs w:val="20"/>
        </w:rPr>
        <w:t xml:space="preserve"> </w:t>
      </w:r>
      <w:r w:rsidR="0063754C" w:rsidRPr="004B2AE3">
        <w:rPr>
          <w:rFonts w:ascii="Times New Roman" w:hAnsi="Times New Roman" w:cs="Times New Roman"/>
          <w:szCs w:val="20"/>
        </w:rPr>
        <w:t>°</w:t>
      </w:r>
      <w:r w:rsidR="000A596D" w:rsidRPr="004B2AE3">
        <w:rPr>
          <w:rFonts w:ascii="Times New Roman" w:hAnsi="Times New Roman" w:cs="Times New Roman"/>
          <w:szCs w:val="20"/>
        </w:rPr>
        <w:t>C</w:t>
      </w:r>
      <w:r w:rsidR="0063754C" w:rsidRPr="004B2AE3">
        <w:rPr>
          <w:rFonts w:ascii="Times New Roman" w:hAnsi="Times New Roman" w:cs="Times New Roman"/>
          <w:szCs w:val="20"/>
        </w:rPr>
        <w:t xml:space="preserve"> for short time incubation in </w:t>
      </w:r>
      <w:r w:rsidR="000A596D" w:rsidRPr="004B2AE3">
        <w:rPr>
          <w:rFonts w:ascii="Times New Roman" w:hAnsi="Times New Roman" w:cs="Times New Roman"/>
          <w:szCs w:val="20"/>
        </w:rPr>
        <w:t>ILs</w:t>
      </w:r>
      <w:r w:rsidR="0063754C" w:rsidRPr="004B2AE3">
        <w:rPr>
          <w:rFonts w:ascii="Times New Roman" w:hAnsi="Times New Roman" w:cs="Times New Roman"/>
          <w:szCs w:val="20"/>
        </w:rPr>
        <w:t xml:space="preserve"> as reaction media</w:t>
      </w:r>
      <w:r w:rsidR="000A596D" w:rsidRPr="004B2AE3">
        <w:rPr>
          <w:rFonts w:ascii="Times New Roman" w:hAnsi="Times New Roman" w:cs="Times New Roman"/>
          <w:szCs w:val="20"/>
        </w:rPr>
        <w:t>,</w:t>
      </w:r>
      <w:r w:rsidR="001521A7" w:rsidRPr="004B2AE3">
        <w:rPr>
          <w:rFonts w:ascii="Times New Roman" w:hAnsi="Times New Roman" w:cs="Times New Roman"/>
          <w:szCs w:val="20"/>
        </w:rPr>
        <w:t xml:space="preserve"> and T1 lipase exhibited broad specificity either for the sugars or fatty acids which is good for future commercial application</w:t>
      </w:r>
      <w:r w:rsidR="000A596D" w:rsidRPr="004B2AE3">
        <w:rPr>
          <w:rFonts w:ascii="Times New Roman" w:hAnsi="Times New Roman" w:cs="Times New Roman"/>
          <w:szCs w:val="20"/>
        </w:rPr>
        <w:t xml:space="preserve"> of</w:t>
      </w:r>
      <w:r w:rsidR="001521A7" w:rsidRPr="004B2AE3">
        <w:rPr>
          <w:rFonts w:ascii="Times New Roman" w:hAnsi="Times New Roman" w:cs="Times New Roman"/>
          <w:szCs w:val="20"/>
        </w:rPr>
        <w:t xml:space="preserve"> T1 lipase.</w:t>
      </w:r>
    </w:p>
    <w:p w14:paraId="11B63974" w14:textId="77777777" w:rsidR="00785CA6" w:rsidRPr="004B2AE3" w:rsidRDefault="00785CA6" w:rsidP="00785CA6">
      <w:pPr>
        <w:jc w:val="center"/>
        <w:outlineLvl w:val="0"/>
        <w:rPr>
          <w:rFonts w:ascii="Times New Roman" w:hAnsi="Times New Roman" w:cs="Times New Roman"/>
          <w:b/>
          <w:szCs w:val="20"/>
        </w:rPr>
      </w:pPr>
      <w:r w:rsidRPr="004B2AE3">
        <w:rPr>
          <w:rFonts w:ascii="Times New Roman" w:hAnsi="Times New Roman" w:cs="Times New Roman"/>
          <w:b/>
          <w:szCs w:val="20"/>
        </w:rPr>
        <w:t>Acknowledgement</w:t>
      </w:r>
    </w:p>
    <w:p w14:paraId="16C6D077" w14:textId="77777777" w:rsidR="00785CA6" w:rsidRPr="004B2AE3" w:rsidRDefault="00785CA6" w:rsidP="00785CA6">
      <w:pPr>
        <w:outlineLvl w:val="0"/>
        <w:rPr>
          <w:rFonts w:ascii="Times New Roman" w:hAnsi="Times New Roman" w:cs="Times New Roman"/>
          <w:szCs w:val="20"/>
        </w:rPr>
      </w:pPr>
      <w:r w:rsidRPr="004B2AE3">
        <w:rPr>
          <w:rFonts w:ascii="Times New Roman" w:hAnsi="Times New Roman" w:cs="Times New Roman"/>
          <w:szCs w:val="20"/>
        </w:rPr>
        <w:t xml:space="preserve">This </w:t>
      </w:r>
      <w:r w:rsidR="00F3679D" w:rsidRPr="004B2AE3">
        <w:rPr>
          <w:rFonts w:ascii="Times New Roman" w:hAnsi="Times New Roman" w:cs="Times New Roman"/>
          <w:szCs w:val="20"/>
        </w:rPr>
        <w:t xml:space="preserve">project was supported by the Ministry of Science, Technology and Innovation, Malaysia under Exploratory Research Grant Scheme </w:t>
      </w:r>
      <w:r w:rsidR="000122C4" w:rsidRPr="004B2AE3">
        <w:rPr>
          <w:rFonts w:ascii="Times New Roman" w:hAnsi="Times New Roman" w:cs="Times New Roman"/>
          <w:szCs w:val="20"/>
        </w:rPr>
        <w:t>ERGS/1/11/STG/UPM/03/11 with Vot. number 5527054.</w:t>
      </w:r>
    </w:p>
    <w:p w14:paraId="643816FB" w14:textId="77777777" w:rsidR="003A2A26" w:rsidRPr="004B2AE3" w:rsidRDefault="003A2A26" w:rsidP="003A2A26">
      <w:pPr>
        <w:jc w:val="center"/>
        <w:outlineLvl w:val="0"/>
        <w:rPr>
          <w:rFonts w:ascii="Times New Roman" w:hAnsi="Times New Roman" w:cs="Times New Roman"/>
          <w:b/>
          <w:szCs w:val="20"/>
        </w:rPr>
      </w:pPr>
    </w:p>
    <w:p w14:paraId="56D68C66" w14:textId="1C281FD9" w:rsidR="00931AAF" w:rsidRDefault="00785CA6" w:rsidP="000122C4">
      <w:pPr>
        <w:jc w:val="center"/>
        <w:outlineLvl w:val="0"/>
        <w:rPr>
          <w:rFonts w:ascii="Times New Roman" w:hAnsi="Times New Roman" w:cs="Times New Roman"/>
          <w:b/>
          <w:szCs w:val="20"/>
        </w:rPr>
      </w:pPr>
      <w:r w:rsidRPr="004B2AE3">
        <w:rPr>
          <w:rFonts w:ascii="Times New Roman" w:hAnsi="Times New Roman" w:cs="Times New Roman"/>
          <w:b/>
          <w:szCs w:val="20"/>
        </w:rPr>
        <w:t>References</w:t>
      </w:r>
    </w:p>
    <w:p w14:paraId="4A5A7B62" w14:textId="77777777" w:rsidR="00FA2BC8" w:rsidRPr="004B2AE3" w:rsidRDefault="00FA2BC8" w:rsidP="000122C4">
      <w:pPr>
        <w:jc w:val="center"/>
        <w:outlineLvl w:val="0"/>
        <w:rPr>
          <w:rFonts w:ascii="Times New Roman" w:hAnsi="Times New Roman" w:cs="Times New Roman"/>
          <w:b/>
          <w:szCs w:val="20"/>
        </w:rPr>
      </w:pPr>
    </w:p>
    <w:p w14:paraId="7FD51080" w14:textId="640F5EBC" w:rsidR="00931AAF" w:rsidRPr="004B2AE3" w:rsidRDefault="00686368"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Leow, </w:t>
      </w:r>
      <w:r w:rsidR="00931AAF" w:rsidRPr="004B2AE3">
        <w:rPr>
          <w:rFonts w:ascii="Times New Roman" w:hAnsi="Times New Roman" w:cs="Times New Roman"/>
          <w:szCs w:val="20"/>
        </w:rPr>
        <w:t>T.</w:t>
      </w:r>
      <w:r w:rsidRPr="004B2AE3">
        <w:rPr>
          <w:rFonts w:ascii="Times New Roman" w:hAnsi="Times New Roman" w:cs="Times New Roman"/>
          <w:szCs w:val="20"/>
        </w:rPr>
        <w:t xml:space="preserve"> </w:t>
      </w:r>
      <w:r w:rsidR="00931AAF" w:rsidRPr="004B2AE3">
        <w:rPr>
          <w:rFonts w:ascii="Times New Roman" w:hAnsi="Times New Roman" w:cs="Times New Roman"/>
          <w:szCs w:val="20"/>
        </w:rPr>
        <w:t>C.</w:t>
      </w:r>
      <w:r w:rsidRPr="004B2AE3">
        <w:rPr>
          <w:rFonts w:ascii="Times New Roman" w:hAnsi="Times New Roman" w:cs="Times New Roman"/>
          <w:szCs w:val="20"/>
        </w:rPr>
        <w:t xml:space="preserve">, Rahman, </w:t>
      </w:r>
      <w:r w:rsidR="00931AAF" w:rsidRPr="004B2AE3">
        <w:rPr>
          <w:rFonts w:ascii="Times New Roman" w:hAnsi="Times New Roman" w:cs="Times New Roman"/>
          <w:szCs w:val="20"/>
        </w:rPr>
        <w:t>R.</w:t>
      </w:r>
      <w:r w:rsidRPr="004B2AE3">
        <w:rPr>
          <w:rFonts w:ascii="Times New Roman" w:hAnsi="Times New Roman" w:cs="Times New Roman"/>
          <w:szCs w:val="20"/>
        </w:rPr>
        <w:t xml:space="preserve"> </w:t>
      </w:r>
      <w:r w:rsidR="00931AAF" w:rsidRPr="004B2AE3">
        <w:rPr>
          <w:rFonts w:ascii="Times New Roman" w:hAnsi="Times New Roman" w:cs="Times New Roman"/>
          <w:szCs w:val="20"/>
        </w:rPr>
        <w:t>N.</w:t>
      </w:r>
      <w:r w:rsidRPr="004B2AE3">
        <w:rPr>
          <w:rFonts w:ascii="Times New Roman" w:hAnsi="Times New Roman" w:cs="Times New Roman"/>
          <w:szCs w:val="20"/>
        </w:rPr>
        <w:t xml:space="preserve"> </w:t>
      </w:r>
      <w:r w:rsidR="00931AAF" w:rsidRPr="004B2AE3">
        <w:rPr>
          <w:rFonts w:ascii="Times New Roman" w:hAnsi="Times New Roman" w:cs="Times New Roman"/>
          <w:szCs w:val="20"/>
        </w:rPr>
        <w:t>Z.</w:t>
      </w:r>
      <w:r w:rsidRPr="004B2AE3">
        <w:rPr>
          <w:rFonts w:ascii="Times New Roman" w:hAnsi="Times New Roman" w:cs="Times New Roman"/>
          <w:szCs w:val="20"/>
        </w:rPr>
        <w:t xml:space="preserve"> </w:t>
      </w:r>
      <w:r w:rsidR="00931AAF" w:rsidRPr="004B2AE3">
        <w:rPr>
          <w:rFonts w:ascii="Times New Roman" w:hAnsi="Times New Roman" w:cs="Times New Roman"/>
          <w:szCs w:val="20"/>
        </w:rPr>
        <w:t>R</w:t>
      </w:r>
      <w:r w:rsidR="00FA2BC8">
        <w:rPr>
          <w:rFonts w:ascii="Times New Roman" w:hAnsi="Times New Roman" w:cs="Times New Roman"/>
          <w:szCs w:val="20"/>
        </w:rPr>
        <w:t xml:space="preserve">. </w:t>
      </w:r>
      <w:r w:rsidR="00931AAF" w:rsidRPr="004B2AE3">
        <w:rPr>
          <w:rFonts w:ascii="Times New Roman" w:hAnsi="Times New Roman" w:cs="Times New Roman"/>
          <w:szCs w:val="20"/>
        </w:rPr>
        <w:t xml:space="preserve">A., </w:t>
      </w:r>
      <w:proofErr w:type="spellStart"/>
      <w:r w:rsidRPr="004B2AE3">
        <w:rPr>
          <w:rFonts w:ascii="Times New Roman" w:hAnsi="Times New Roman" w:cs="Times New Roman"/>
          <w:szCs w:val="20"/>
        </w:rPr>
        <w:t>Basri</w:t>
      </w:r>
      <w:proofErr w:type="spellEnd"/>
      <w:r w:rsidRPr="004B2AE3">
        <w:rPr>
          <w:rFonts w:ascii="Times New Roman" w:hAnsi="Times New Roman" w:cs="Times New Roman"/>
          <w:szCs w:val="20"/>
        </w:rPr>
        <w:t xml:space="preserve">, </w:t>
      </w:r>
      <w:r w:rsidR="00931AAF" w:rsidRPr="004B2AE3">
        <w:rPr>
          <w:rFonts w:ascii="Times New Roman" w:hAnsi="Times New Roman" w:cs="Times New Roman"/>
          <w:szCs w:val="20"/>
        </w:rPr>
        <w:t xml:space="preserve">M. </w:t>
      </w:r>
      <w:r w:rsidR="004B7746" w:rsidRPr="004B2AE3">
        <w:rPr>
          <w:rFonts w:ascii="Times New Roman" w:hAnsi="Times New Roman" w:cs="Times New Roman"/>
          <w:szCs w:val="20"/>
        </w:rPr>
        <w:t xml:space="preserve">and </w:t>
      </w:r>
      <w:r w:rsidRPr="004B2AE3">
        <w:rPr>
          <w:rFonts w:ascii="Times New Roman" w:hAnsi="Times New Roman" w:cs="Times New Roman"/>
          <w:szCs w:val="20"/>
        </w:rPr>
        <w:t xml:space="preserve">Salleh, </w:t>
      </w:r>
      <w:r w:rsidR="00931AAF" w:rsidRPr="004B2AE3">
        <w:rPr>
          <w:rFonts w:ascii="Times New Roman" w:hAnsi="Times New Roman" w:cs="Times New Roman"/>
          <w:szCs w:val="20"/>
        </w:rPr>
        <w:t>A.</w:t>
      </w:r>
      <w:r w:rsidRPr="004B2AE3">
        <w:rPr>
          <w:rFonts w:ascii="Times New Roman" w:hAnsi="Times New Roman" w:cs="Times New Roman"/>
          <w:szCs w:val="20"/>
        </w:rPr>
        <w:t xml:space="preserve"> </w:t>
      </w:r>
      <w:r w:rsidR="00931AAF" w:rsidRPr="004B2AE3">
        <w:rPr>
          <w:rFonts w:ascii="Times New Roman" w:hAnsi="Times New Roman" w:cs="Times New Roman"/>
          <w:szCs w:val="20"/>
        </w:rPr>
        <w:t xml:space="preserve">B. </w:t>
      </w:r>
      <w:r w:rsidRPr="004B2AE3">
        <w:rPr>
          <w:rFonts w:ascii="Times New Roman" w:hAnsi="Times New Roman" w:cs="Times New Roman"/>
          <w:szCs w:val="20"/>
        </w:rPr>
        <w:t>(2004)</w:t>
      </w:r>
      <w:r w:rsidR="00EA4F83">
        <w:rPr>
          <w:rFonts w:ascii="Times New Roman" w:hAnsi="Times New Roman" w:cs="Times New Roman"/>
          <w:szCs w:val="20"/>
        </w:rPr>
        <w:t xml:space="preserve">. </w:t>
      </w:r>
      <w:r w:rsidRPr="004B2AE3">
        <w:rPr>
          <w:rFonts w:ascii="Times New Roman" w:hAnsi="Times New Roman" w:cs="Times New Roman"/>
          <w:szCs w:val="20"/>
        </w:rPr>
        <w:t xml:space="preserve">High </w:t>
      </w:r>
      <w:r w:rsidR="00FA2BC8" w:rsidRPr="004B2AE3">
        <w:rPr>
          <w:rFonts w:ascii="Times New Roman" w:hAnsi="Times New Roman" w:cs="Times New Roman"/>
          <w:szCs w:val="20"/>
        </w:rPr>
        <w:t xml:space="preserve">level expression of thermostable lipase from </w:t>
      </w:r>
      <w:r w:rsidRPr="00FA2BC8">
        <w:rPr>
          <w:rFonts w:ascii="Times New Roman" w:hAnsi="Times New Roman" w:cs="Times New Roman"/>
          <w:i/>
          <w:iCs/>
          <w:szCs w:val="20"/>
        </w:rPr>
        <w:t>Geobacillus</w:t>
      </w:r>
      <w:r w:rsidRPr="004B2AE3">
        <w:rPr>
          <w:rFonts w:ascii="Times New Roman" w:hAnsi="Times New Roman" w:cs="Times New Roman"/>
          <w:szCs w:val="20"/>
        </w:rPr>
        <w:t xml:space="preserve"> sp. </w:t>
      </w:r>
      <w:r w:rsidR="00FA2BC8">
        <w:rPr>
          <w:rFonts w:ascii="Times New Roman" w:hAnsi="Times New Roman" w:cs="Times New Roman"/>
          <w:szCs w:val="20"/>
        </w:rPr>
        <w:t>s</w:t>
      </w:r>
      <w:r w:rsidRPr="004B2AE3">
        <w:rPr>
          <w:rFonts w:ascii="Times New Roman" w:hAnsi="Times New Roman" w:cs="Times New Roman"/>
          <w:szCs w:val="20"/>
        </w:rPr>
        <w:t>train T1.</w:t>
      </w:r>
      <w:r w:rsidRPr="004B2AE3">
        <w:t xml:space="preserve"> </w:t>
      </w:r>
      <w:r w:rsidRPr="004B2AE3">
        <w:rPr>
          <w:rFonts w:ascii="Times New Roman" w:hAnsi="Times New Roman" w:cs="Times New Roman"/>
          <w:i/>
          <w:szCs w:val="20"/>
        </w:rPr>
        <w:t>Bioscience, Biotechnology, and Biochemistry</w:t>
      </w:r>
      <w:r w:rsidRPr="004B2AE3">
        <w:rPr>
          <w:rFonts w:ascii="Times New Roman" w:hAnsi="Times New Roman" w:cs="Times New Roman"/>
          <w:szCs w:val="20"/>
        </w:rPr>
        <w:t xml:space="preserve">, </w:t>
      </w:r>
      <w:r w:rsidR="00931AAF" w:rsidRPr="004B2AE3">
        <w:rPr>
          <w:rFonts w:ascii="Times New Roman" w:hAnsi="Times New Roman" w:cs="Times New Roman"/>
          <w:szCs w:val="20"/>
        </w:rPr>
        <w:t>68</w:t>
      </w:r>
      <w:r w:rsidRPr="004B2AE3">
        <w:rPr>
          <w:rFonts w:ascii="Times New Roman" w:hAnsi="Times New Roman" w:cs="Times New Roman"/>
          <w:szCs w:val="20"/>
        </w:rPr>
        <w:t>(1)</w:t>
      </w:r>
      <w:r w:rsidR="000868CB" w:rsidRPr="004B2AE3">
        <w:rPr>
          <w:rFonts w:ascii="Times New Roman" w:hAnsi="Times New Roman" w:cs="Times New Roman"/>
          <w:szCs w:val="20"/>
        </w:rPr>
        <w:t>:</w:t>
      </w:r>
      <w:r w:rsidR="00931AAF" w:rsidRPr="004B2AE3">
        <w:rPr>
          <w:rFonts w:ascii="Times New Roman" w:hAnsi="Times New Roman" w:cs="Times New Roman"/>
          <w:szCs w:val="20"/>
        </w:rPr>
        <w:t xml:space="preserve"> 96</w:t>
      </w:r>
      <w:r w:rsidR="00FA2BC8">
        <w:rPr>
          <w:rFonts w:ascii="Times New Roman" w:hAnsi="Times New Roman" w:cs="Times New Roman"/>
          <w:szCs w:val="20"/>
        </w:rPr>
        <w:t>-</w:t>
      </w:r>
      <w:r w:rsidR="00931AAF" w:rsidRPr="004B2AE3">
        <w:rPr>
          <w:rFonts w:ascii="Times New Roman" w:hAnsi="Times New Roman" w:cs="Times New Roman"/>
          <w:szCs w:val="20"/>
        </w:rPr>
        <w:t>103</w:t>
      </w:r>
    </w:p>
    <w:p w14:paraId="2BE6EA79" w14:textId="5D7237EB" w:rsidR="004B7746" w:rsidRPr="004B2AE3" w:rsidRDefault="004B774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Rahman, R.</w:t>
      </w:r>
      <w:r w:rsidR="00A02BB2" w:rsidRPr="004B2AE3">
        <w:rPr>
          <w:rFonts w:ascii="Times New Roman" w:hAnsi="Times New Roman" w:cs="Times New Roman"/>
          <w:szCs w:val="20"/>
        </w:rPr>
        <w:t xml:space="preserve"> </w:t>
      </w:r>
      <w:r w:rsidRPr="004B2AE3">
        <w:rPr>
          <w:rFonts w:ascii="Times New Roman" w:hAnsi="Times New Roman" w:cs="Times New Roman"/>
          <w:szCs w:val="20"/>
        </w:rPr>
        <w:t>N.</w:t>
      </w:r>
      <w:r w:rsidR="00A02BB2" w:rsidRPr="004B2AE3">
        <w:rPr>
          <w:rFonts w:ascii="Times New Roman" w:hAnsi="Times New Roman" w:cs="Times New Roman"/>
          <w:szCs w:val="20"/>
        </w:rPr>
        <w:t xml:space="preserve"> </w:t>
      </w:r>
      <w:r w:rsidRPr="004B2AE3">
        <w:rPr>
          <w:rFonts w:ascii="Times New Roman" w:hAnsi="Times New Roman" w:cs="Times New Roman"/>
          <w:szCs w:val="20"/>
        </w:rPr>
        <w:t>Z.</w:t>
      </w:r>
      <w:r w:rsidR="00A02BB2" w:rsidRPr="004B2AE3">
        <w:rPr>
          <w:rFonts w:ascii="Times New Roman" w:hAnsi="Times New Roman" w:cs="Times New Roman"/>
          <w:szCs w:val="20"/>
        </w:rPr>
        <w:t xml:space="preserve"> </w:t>
      </w:r>
      <w:r w:rsidRPr="004B2AE3">
        <w:rPr>
          <w:rFonts w:ascii="Times New Roman" w:hAnsi="Times New Roman" w:cs="Times New Roman"/>
          <w:szCs w:val="20"/>
        </w:rPr>
        <w:t>R.</w:t>
      </w:r>
      <w:r w:rsidR="00A02BB2" w:rsidRPr="004B2AE3">
        <w:rPr>
          <w:rFonts w:ascii="Times New Roman" w:hAnsi="Times New Roman" w:cs="Times New Roman"/>
          <w:szCs w:val="20"/>
        </w:rPr>
        <w:t xml:space="preserve"> </w:t>
      </w:r>
      <w:r w:rsidRPr="004B2AE3">
        <w:rPr>
          <w:rFonts w:ascii="Times New Roman" w:hAnsi="Times New Roman" w:cs="Times New Roman"/>
          <w:szCs w:val="20"/>
        </w:rPr>
        <w:t>A., Leow, T.</w:t>
      </w:r>
      <w:r w:rsidR="00A02BB2" w:rsidRPr="004B2AE3">
        <w:rPr>
          <w:rFonts w:ascii="Times New Roman" w:hAnsi="Times New Roman" w:cs="Times New Roman"/>
          <w:szCs w:val="20"/>
        </w:rPr>
        <w:t xml:space="preserve"> C., </w:t>
      </w:r>
      <w:r w:rsidRPr="004B2AE3">
        <w:rPr>
          <w:rFonts w:ascii="Times New Roman" w:hAnsi="Times New Roman" w:cs="Times New Roman"/>
          <w:szCs w:val="20"/>
        </w:rPr>
        <w:t>Salleh, A.</w:t>
      </w:r>
      <w:r w:rsidR="00A02BB2" w:rsidRPr="004B2AE3">
        <w:rPr>
          <w:rFonts w:ascii="Times New Roman" w:hAnsi="Times New Roman" w:cs="Times New Roman"/>
          <w:szCs w:val="20"/>
        </w:rPr>
        <w:t xml:space="preserve"> B.</w:t>
      </w:r>
      <w:r w:rsidRPr="004B2AE3">
        <w:rPr>
          <w:rFonts w:ascii="Times New Roman" w:hAnsi="Times New Roman" w:cs="Times New Roman"/>
          <w:szCs w:val="20"/>
        </w:rPr>
        <w:t xml:space="preserve"> </w:t>
      </w:r>
      <w:r w:rsidR="00A02BB2" w:rsidRPr="004B2AE3">
        <w:rPr>
          <w:rFonts w:ascii="Times New Roman" w:hAnsi="Times New Roman" w:cs="Times New Roman"/>
          <w:szCs w:val="20"/>
        </w:rPr>
        <w:t xml:space="preserve">and </w:t>
      </w:r>
      <w:proofErr w:type="spellStart"/>
      <w:r w:rsidRPr="004B2AE3">
        <w:rPr>
          <w:rFonts w:ascii="Times New Roman" w:hAnsi="Times New Roman" w:cs="Times New Roman"/>
          <w:szCs w:val="20"/>
        </w:rPr>
        <w:t>Basri</w:t>
      </w:r>
      <w:proofErr w:type="spellEnd"/>
      <w:r w:rsidRPr="004B2AE3">
        <w:rPr>
          <w:rFonts w:ascii="Times New Roman" w:hAnsi="Times New Roman" w:cs="Times New Roman"/>
          <w:szCs w:val="20"/>
        </w:rPr>
        <w:t xml:space="preserve">, M. </w:t>
      </w:r>
      <w:r w:rsidR="00A02BB2" w:rsidRPr="004B2AE3">
        <w:rPr>
          <w:rFonts w:ascii="Times New Roman" w:hAnsi="Times New Roman" w:cs="Times New Roman"/>
          <w:szCs w:val="20"/>
        </w:rPr>
        <w:t>(2007)</w:t>
      </w:r>
      <w:r w:rsidR="00EA4F83">
        <w:rPr>
          <w:rFonts w:ascii="Times New Roman" w:hAnsi="Times New Roman" w:cs="Times New Roman"/>
          <w:szCs w:val="20"/>
        </w:rPr>
        <w:t xml:space="preserve">. </w:t>
      </w:r>
      <w:r w:rsidRPr="004B2AE3">
        <w:rPr>
          <w:rFonts w:ascii="Times New Roman" w:hAnsi="Times New Roman" w:cs="Times New Roman"/>
          <w:i/>
          <w:szCs w:val="20"/>
        </w:rPr>
        <w:t xml:space="preserve">Geobacillus </w:t>
      </w:r>
      <w:proofErr w:type="spellStart"/>
      <w:r w:rsidRPr="004B2AE3">
        <w:rPr>
          <w:rFonts w:ascii="Times New Roman" w:hAnsi="Times New Roman" w:cs="Times New Roman"/>
          <w:i/>
          <w:szCs w:val="20"/>
        </w:rPr>
        <w:t>zalihae</w:t>
      </w:r>
      <w:proofErr w:type="spellEnd"/>
      <w:r w:rsidRPr="004B2AE3">
        <w:rPr>
          <w:rFonts w:ascii="Times New Roman" w:hAnsi="Times New Roman" w:cs="Times New Roman"/>
          <w:i/>
          <w:szCs w:val="20"/>
        </w:rPr>
        <w:t xml:space="preserve"> </w:t>
      </w:r>
      <w:r w:rsidRPr="00FA2BC8">
        <w:rPr>
          <w:rFonts w:ascii="Times New Roman" w:hAnsi="Times New Roman" w:cs="Times New Roman"/>
          <w:iCs/>
          <w:szCs w:val="20"/>
        </w:rPr>
        <w:t xml:space="preserve">sp. </w:t>
      </w:r>
      <w:proofErr w:type="spellStart"/>
      <w:r w:rsidRPr="00FA2BC8">
        <w:rPr>
          <w:rFonts w:ascii="Times New Roman" w:hAnsi="Times New Roman" w:cs="Times New Roman"/>
          <w:iCs/>
          <w:szCs w:val="20"/>
        </w:rPr>
        <w:t>nov.</w:t>
      </w:r>
      <w:proofErr w:type="spellEnd"/>
      <w:r w:rsidRPr="004B2AE3">
        <w:rPr>
          <w:rFonts w:ascii="Times New Roman" w:hAnsi="Times New Roman" w:cs="Times New Roman"/>
          <w:szCs w:val="20"/>
        </w:rPr>
        <w:t>, a thermophilic lipolytic bacterium isolated from palm oil mill effluent in Malaysia</w:t>
      </w:r>
      <w:r w:rsidR="00E44BAC" w:rsidRPr="004B2AE3">
        <w:rPr>
          <w:rFonts w:ascii="Times New Roman" w:hAnsi="Times New Roman" w:cs="Times New Roman"/>
          <w:szCs w:val="20"/>
        </w:rPr>
        <w:t>.</w:t>
      </w:r>
      <w:r w:rsidR="00A02BB2" w:rsidRPr="004B2AE3">
        <w:rPr>
          <w:rFonts w:ascii="Times New Roman" w:hAnsi="Times New Roman" w:cs="Times New Roman"/>
          <w:szCs w:val="20"/>
        </w:rPr>
        <w:t xml:space="preserve"> </w:t>
      </w:r>
      <w:r w:rsidRPr="004B2AE3">
        <w:rPr>
          <w:rFonts w:ascii="Times New Roman" w:hAnsi="Times New Roman" w:cs="Times New Roman"/>
          <w:i/>
          <w:szCs w:val="20"/>
        </w:rPr>
        <w:t>BMC Microbiology</w:t>
      </w:r>
      <w:r w:rsidR="00A02BB2" w:rsidRPr="004B2AE3">
        <w:rPr>
          <w:rFonts w:ascii="Times New Roman" w:hAnsi="Times New Roman" w:cs="Times New Roman"/>
          <w:szCs w:val="20"/>
        </w:rPr>
        <w:t>, 7</w:t>
      </w:r>
      <w:r w:rsidR="00FA2BC8">
        <w:rPr>
          <w:rFonts w:ascii="Times New Roman" w:hAnsi="Times New Roman" w:cs="Times New Roman"/>
          <w:szCs w:val="20"/>
        </w:rPr>
        <w:t xml:space="preserve">: </w:t>
      </w:r>
      <w:r w:rsidR="00A02BB2" w:rsidRPr="004B2AE3">
        <w:rPr>
          <w:rFonts w:ascii="Times New Roman" w:hAnsi="Times New Roman" w:cs="Times New Roman"/>
          <w:szCs w:val="20"/>
        </w:rPr>
        <w:t>77</w:t>
      </w:r>
      <w:r w:rsidR="00FA2BC8">
        <w:rPr>
          <w:rFonts w:ascii="Times New Roman" w:hAnsi="Times New Roman" w:cs="Times New Roman"/>
          <w:szCs w:val="20"/>
        </w:rPr>
        <w:t>.</w:t>
      </w:r>
    </w:p>
    <w:p w14:paraId="54BDF40E" w14:textId="771554F9" w:rsidR="00931AAF" w:rsidRPr="004B2AE3" w:rsidRDefault="004B7746"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Mozhaev</w:t>
      </w:r>
      <w:proofErr w:type="spellEnd"/>
      <w:r w:rsidRPr="004B2AE3">
        <w:rPr>
          <w:rFonts w:ascii="Times New Roman" w:hAnsi="Times New Roman" w:cs="Times New Roman"/>
          <w:szCs w:val="20"/>
        </w:rPr>
        <w:t xml:space="preserve">, V. V., </w:t>
      </w:r>
      <w:proofErr w:type="spellStart"/>
      <w:r w:rsidRPr="004B2AE3">
        <w:rPr>
          <w:rFonts w:ascii="Times New Roman" w:hAnsi="Times New Roman" w:cs="Times New Roman"/>
          <w:szCs w:val="20"/>
        </w:rPr>
        <w:t>Berezin</w:t>
      </w:r>
      <w:proofErr w:type="spellEnd"/>
      <w:r w:rsidRPr="004B2AE3">
        <w:rPr>
          <w:rFonts w:ascii="Times New Roman" w:hAnsi="Times New Roman" w:cs="Times New Roman"/>
          <w:szCs w:val="20"/>
        </w:rPr>
        <w:t xml:space="preserve">, I. V., and </w:t>
      </w:r>
      <w:proofErr w:type="spellStart"/>
      <w:r w:rsidRPr="004B2AE3">
        <w:rPr>
          <w:rFonts w:ascii="Times New Roman" w:hAnsi="Times New Roman" w:cs="Times New Roman"/>
          <w:szCs w:val="20"/>
        </w:rPr>
        <w:t>Martinek</w:t>
      </w:r>
      <w:proofErr w:type="spellEnd"/>
      <w:r w:rsidRPr="004B2AE3">
        <w:rPr>
          <w:rFonts w:ascii="Times New Roman" w:hAnsi="Times New Roman" w:cs="Times New Roman"/>
          <w:szCs w:val="20"/>
        </w:rPr>
        <w:t xml:space="preserve">, K. </w:t>
      </w:r>
      <w:r w:rsidR="00044335" w:rsidRPr="004B2AE3">
        <w:rPr>
          <w:rFonts w:ascii="Times New Roman" w:hAnsi="Times New Roman" w:cs="Times New Roman"/>
          <w:szCs w:val="20"/>
        </w:rPr>
        <w:t>(1988)</w:t>
      </w:r>
      <w:r w:rsidR="00EA4F83">
        <w:rPr>
          <w:rFonts w:ascii="Times New Roman" w:hAnsi="Times New Roman" w:cs="Times New Roman"/>
          <w:szCs w:val="20"/>
        </w:rPr>
        <w:t xml:space="preserve">. </w:t>
      </w:r>
      <w:r w:rsidRPr="004B2AE3">
        <w:rPr>
          <w:rFonts w:ascii="Times New Roman" w:hAnsi="Times New Roman" w:cs="Times New Roman"/>
          <w:szCs w:val="20"/>
        </w:rPr>
        <w:t>Structure-stability relationship in proteins: Fundam</w:t>
      </w:r>
      <w:r w:rsidR="00A02BB2" w:rsidRPr="004B2AE3">
        <w:rPr>
          <w:rFonts w:ascii="Times New Roman" w:hAnsi="Times New Roman" w:cs="Times New Roman"/>
          <w:szCs w:val="20"/>
        </w:rPr>
        <w:t>e</w:t>
      </w:r>
      <w:r w:rsidRPr="004B2AE3">
        <w:rPr>
          <w:rFonts w:ascii="Times New Roman" w:hAnsi="Times New Roman" w:cs="Times New Roman"/>
          <w:szCs w:val="20"/>
        </w:rPr>
        <w:t xml:space="preserve">ntal tasks and strategy for the development of stabilized enzyme catalyst for biotechnology. </w:t>
      </w:r>
      <w:r w:rsidRPr="004B2AE3">
        <w:rPr>
          <w:rFonts w:ascii="Times New Roman" w:hAnsi="Times New Roman" w:cs="Times New Roman"/>
          <w:i/>
          <w:szCs w:val="20"/>
        </w:rPr>
        <w:t>CRC Critical Review in Biochemistry</w:t>
      </w:r>
      <w:r w:rsidRPr="004B2AE3">
        <w:rPr>
          <w:rFonts w:ascii="Times New Roman" w:hAnsi="Times New Roman" w:cs="Times New Roman"/>
          <w:szCs w:val="20"/>
        </w:rPr>
        <w:t>, 173</w:t>
      </w:r>
      <w:r w:rsidR="00FA2BC8">
        <w:rPr>
          <w:rFonts w:ascii="Times New Roman" w:hAnsi="Times New Roman" w:cs="Times New Roman"/>
          <w:szCs w:val="20"/>
        </w:rPr>
        <w:t xml:space="preserve">: </w:t>
      </w:r>
      <w:r w:rsidRPr="004B2AE3">
        <w:rPr>
          <w:rFonts w:ascii="Times New Roman" w:hAnsi="Times New Roman" w:cs="Times New Roman"/>
          <w:szCs w:val="20"/>
        </w:rPr>
        <w:t>147</w:t>
      </w:r>
      <w:r w:rsidR="00FA2BC8">
        <w:rPr>
          <w:rFonts w:ascii="Times New Roman" w:hAnsi="Times New Roman" w:cs="Times New Roman"/>
          <w:szCs w:val="20"/>
        </w:rPr>
        <w:t>-</w:t>
      </w:r>
      <w:r w:rsidRPr="004B2AE3">
        <w:rPr>
          <w:rFonts w:ascii="Times New Roman" w:hAnsi="Times New Roman" w:cs="Times New Roman"/>
          <w:szCs w:val="20"/>
        </w:rPr>
        <w:t>154</w:t>
      </w:r>
      <w:r w:rsidR="00FA2BC8">
        <w:rPr>
          <w:rFonts w:ascii="Times New Roman" w:hAnsi="Times New Roman" w:cs="Times New Roman"/>
          <w:szCs w:val="20"/>
        </w:rPr>
        <w:t>.</w:t>
      </w:r>
    </w:p>
    <w:p w14:paraId="16489D99" w14:textId="611D8C3D" w:rsidR="00E33DBC" w:rsidRPr="004B2AE3" w:rsidRDefault="00E33DBC"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Baker, I. J. A., Matthews, B., </w:t>
      </w:r>
      <w:proofErr w:type="spellStart"/>
      <w:r w:rsidRPr="004B2AE3">
        <w:rPr>
          <w:rFonts w:ascii="Times New Roman" w:hAnsi="Times New Roman" w:cs="Times New Roman"/>
          <w:szCs w:val="20"/>
        </w:rPr>
        <w:t>Suares</w:t>
      </w:r>
      <w:proofErr w:type="spellEnd"/>
      <w:r w:rsidRPr="004B2AE3">
        <w:rPr>
          <w:rFonts w:ascii="Times New Roman" w:hAnsi="Times New Roman" w:cs="Times New Roman"/>
          <w:szCs w:val="20"/>
        </w:rPr>
        <w:t xml:space="preserve">, H., </w:t>
      </w:r>
      <w:proofErr w:type="spellStart"/>
      <w:r w:rsidRPr="004B2AE3">
        <w:rPr>
          <w:rFonts w:ascii="Times New Roman" w:hAnsi="Times New Roman" w:cs="Times New Roman"/>
          <w:szCs w:val="20"/>
        </w:rPr>
        <w:t>Krodkiewska</w:t>
      </w:r>
      <w:proofErr w:type="spellEnd"/>
      <w:r w:rsidRPr="004B2AE3">
        <w:rPr>
          <w:rFonts w:ascii="Times New Roman" w:hAnsi="Times New Roman" w:cs="Times New Roman"/>
          <w:szCs w:val="20"/>
        </w:rPr>
        <w:t xml:space="preserve">, I., Furlong, D. </w:t>
      </w:r>
      <w:r w:rsidR="00E44BAC" w:rsidRPr="004B2AE3">
        <w:rPr>
          <w:rFonts w:ascii="Times New Roman" w:hAnsi="Times New Roman" w:cs="Times New Roman"/>
          <w:szCs w:val="20"/>
        </w:rPr>
        <w:t xml:space="preserve">N., </w:t>
      </w:r>
      <w:proofErr w:type="spellStart"/>
      <w:r w:rsidR="00E44BAC" w:rsidRPr="004B2AE3">
        <w:rPr>
          <w:rFonts w:ascii="Times New Roman" w:hAnsi="Times New Roman" w:cs="Times New Roman"/>
          <w:szCs w:val="20"/>
        </w:rPr>
        <w:t>Grieser</w:t>
      </w:r>
      <w:proofErr w:type="spellEnd"/>
      <w:r w:rsidR="00E44BAC" w:rsidRPr="004B2AE3">
        <w:rPr>
          <w:rFonts w:ascii="Times New Roman" w:hAnsi="Times New Roman" w:cs="Times New Roman"/>
          <w:szCs w:val="20"/>
        </w:rPr>
        <w:t>, F. and</w:t>
      </w:r>
      <w:r w:rsidRPr="004B2AE3">
        <w:rPr>
          <w:rFonts w:ascii="Times New Roman" w:hAnsi="Times New Roman" w:cs="Times New Roman"/>
          <w:szCs w:val="20"/>
        </w:rPr>
        <w:t xml:space="preserve"> Drummond, C. J. (2000)</w:t>
      </w:r>
      <w:r w:rsidR="00EA4F83">
        <w:rPr>
          <w:rFonts w:ascii="Times New Roman" w:hAnsi="Times New Roman" w:cs="Times New Roman"/>
          <w:szCs w:val="20"/>
        </w:rPr>
        <w:t xml:space="preserve">. </w:t>
      </w:r>
      <w:r w:rsidRPr="004B2AE3">
        <w:rPr>
          <w:rFonts w:ascii="Times New Roman" w:hAnsi="Times New Roman" w:cs="Times New Roman"/>
          <w:szCs w:val="20"/>
        </w:rPr>
        <w:t>Sugar fatty acid ester surfactants: Structure and ultimate aerobic biodegradability</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Journal of Surfactants and Detergents</w:t>
      </w:r>
      <w:r w:rsidRPr="004B2AE3">
        <w:rPr>
          <w:rFonts w:ascii="Times New Roman" w:hAnsi="Times New Roman" w:cs="Times New Roman"/>
          <w:szCs w:val="20"/>
        </w:rPr>
        <w:t>, 3(1)</w:t>
      </w:r>
      <w:r w:rsidR="00FA2BC8">
        <w:rPr>
          <w:rFonts w:ascii="Times New Roman" w:hAnsi="Times New Roman" w:cs="Times New Roman"/>
          <w:szCs w:val="20"/>
        </w:rPr>
        <w:t xml:space="preserve">: </w:t>
      </w:r>
      <w:r w:rsidRPr="004B2AE3">
        <w:rPr>
          <w:rFonts w:ascii="Times New Roman" w:hAnsi="Times New Roman" w:cs="Times New Roman"/>
          <w:szCs w:val="20"/>
        </w:rPr>
        <w:t>1</w:t>
      </w:r>
      <w:r w:rsidR="00FA2BC8">
        <w:rPr>
          <w:rFonts w:ascii="Times New Roman" w:hAnsi="Times New Roman" w:cs="Times New Roman"/>
          <w:szCs w:val="20"/>
        </w:rPr>
        <w:t>-</w:t>
      </w:r>
      <w:r w:rsidRPr="004B2AE3">
        <w:rPr>
          <w:rFonts w:ascii="Times New Roman" w:hAnsi="Times New Roman" w:cs="Times New Roman"/>
          <w:szCs w:val="20"/>
        </w:rPr>
        <w:t xml:space="preserve">11. </w:t>
      </w:r>
    </w:p>
    <w:p w14:paraId="7AD2A842" w14:textId="4EAE62B7" w:rsidR="003F0478" w:rsidRPr="004B2AE3" w:rsidRDefault="003F0478" w:rsidP="00FA2BC8">
      <w:pPr>
        <w:pStyle w:val="ListParagraph"/>
        <w:numPr>
          <w:ilvl w:val="0"/>
          <w:numId w:val="1"/>
        </w:numPr>
        <w:ind w:left="567" w:hanging="567"/>
        <w:outlineLvl w:val="0"/>
      </w:pPr>
      <w:proofErr w:type="spellStart"/>
      <w:r w:rsidRPr="004B2AE3">
        <w:rPr>
          <w:rFonts w:ascii="Times New Roman" w:hAnsi="Times New Roman" w:cs="Times New Roman"/>
          <w:szCs w:val="20"/>
        </w:rPr>
        <w:t>Staroń</w:t>
      </w:r>
      <w:proofErr w:type="spellEnd"/>
      <w:r w:rsidR="006342B4" w:rsidRPr="004B2AE3">
        <w:rPr>
          <w:rFonts w:ascii="Times New Roman" w:hAnsi="Times New Roman" w:cs="Times New Roman"/>
          <w:szCs w:val="20"/>
        </w:rPr>
        <w:t>, J.</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Dąbrowski</w:t>
      </w:r>
      <w:proofErr w:type="spellEnd"/>
      <w:r w:rsidR="006342B4" w:rsidRPr="004B2AE3">
        <w:rPr>
          <w:rFonts w:ascii="Times New Roman" w:hAnsi="Times New Roman" w:cs="Times New Roman"/>
          <w:szCs w:val="20"/>
        </w:rPr>
        <w:t xml:space="preserve"> J. M.</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Cichoń</w:t>
      </w:r>
      <w:proofErr w:type="spellEnd"/>
      <w:r w:rsidR="006342B4" w:rsidRPr="004B2AE3">
        <w:rPr>
          <w:rFonts w:ascii="Times New Roman" w:hAnsi="Times New Roman" w:cs="Times New Roman"/>
          <w:szCs w:val="20"/>
        </w:rPr>
        <w:t>,</w:t>
      </w:r>
      <w:r w:rsidRPr="004B2AE3">
        <w:rPr>
          <w:rFonts w:ascii="Times New Roman" w:hAnsi="Times New Roman" w:cs="Times New Roman"/>
          <w:szCs w:val="20"/>
        </w:rPr>
        <w:t xml:space="preserve"> </w:t>
      </w:r>
      <w:r w:rsidR="006342B4" w:rsidRPr="004B2AE3">
        <w:rPr>
          <w:rFonts w:ascii="Times New Roman" w:hAnsi="Times New Roman" w:cs="Times New Roman"/>
          <w:szCs w:val="20"/>
        </w:rPr>
        <w:t>E. and</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Guzik</w:t>
      </w:r>
      <w:proofErr w:type="spellEnd"/>
      <w:r w:rsidR="006342B4" w:rsidRPr="004B2AE3">
        <w:rPr>
          <w:rFonts w:ascii="Times New Roman" w:hAnsi="Times New Roman" w:cs="Times New Roman"/>
          <w:szCs w:val="20"/>
        </w:rPr>
        <w:t>,</w:t>
      </w:r>
      <w:r w:rsidRPr="004B2AE3">
        <w:rPr>
          <w:rFonts w:ascii="Times New Roman" w:hAnsi="Times New Roman" w:cs="Times New Roman"/>
          <w:szCs w:val="20"/>
        </w:rPr>
        <w:t> </w:t>
      </w:r>
      <w:r w:rsidR="006342B4" w:rsidRPr="004B2AE3">
        <w:rPr>
          <w:rFonts w:ascii="Times New Roman" w:hAnsi="Times New Roman" w:cs="Times New Roman"/>
          <w:szCs w:val="20"/>
        </w:rPr>
        <w:t xml:space="preserve">M. </w:t>
      </w:r>
      <w:r w:rsidRPr="004B2AE3">
        <w:rPr>
          <w:rFonts w:ascii="Times New Roman" w:hAnsi="Times New Roman" w:cs="Times New Roman"/>
          <w:szCs w:val="20"/>
        </w:rPr>
        <w:t>(2018) Lactose esters: synthesis an</w:t>
      </w:r>
      <w:r w:rsidR="00E44BAC" w:rsidRPr="004B2AE3">
        <w:rPr>
          <w:rFonts w:ascii="Times New Roman" w:hAnsi="Times New Roman" w:cs="Times New Roman"/>
          <w:szCs w:val="20"/>
        </w:rPr>
        <w:t>d biotechnological applications.</w:t>
      </w:r>
      <w:r w:rsidRPr="004B2AE3">
        <w:rPr>
          <w:rFonts w:ascii="Times New Roman" w:hAnsi="Times New Roman" w:cs="Times New Roman"/>
          <w:szCs w:val="20"/>
        </w:rPr>
        <w:t> </w:t>
      </w:r>
      <w:r w:rsidRPr="004B2AE3">
        <w:rPr>
          <w:rFonts w:ascii="Times New Roman" w:hAnsi="Times New Roman" w:cs="Times New Roman"/>
          <w:i/>
          <w:szCs w:val="20"/>
        </w:rPr>
        <w:t>Critical Reviews in Biotechnology</w:t>
      </w:r>
      <w:r w:rsidR="00044335" w:rsidRPr="004B2AE3">
        <w:rPr>
          <w:rFonts w:ascii="Times New Roman" w:hAnsi="Times New Roman" w:cs="Times New Roman"/>
          <w:szCs w:val="20"/>
        </w:rPr>
        <w:t>, 38(</w:t>
      </w:r>
      <w:r w:rsidRPr="004B2AE3">
        <w:rPr>
          <w:rFonts w:ascii="Times New Roman" w:hAnsi="Times New Roman" w:cs="Times New Roman"/>
          <w:szCs w:val="20"/>
        </w:rPr>
        <w:t>2</w:t>
      </w:r>
      <w:r w:rsidR="00E33DBC" w:rsidRPr="004B2AE3">
        <w:rPr>
          <w:rFonts w:ascii="Times New Roman" w:hAnsi="Times New Roman" w:cs="Times New Roman"/>
          <w:szCs w:val="20"/>
        </w:rPr>
        <w:t>):</w:t>
      </w:r>
      <w:r w:rsidRPr="004B2AE3">
        <w:rPr>
          <w:rFonts w:ascii="Times New Roman" w:hAnsi="Times New Roman" w:cs="Times New Roman"/>
          <w:szCs w:val="20"/>
        </w:rPr>
        <w:t> 245</w:t>
      </w:r>
      <w:r w:rsidR="00FA2BC8">
        <w:rPr>
          <w:rFonts w:ascii="Times New Roman" w:hAnsi="Times New Roman" w:cs="Times New Roman"/>
          <w:szCs w:val="20"/>
        </w:rPr>
        <w:t>-</w:t>
      </w:r>
      <w:r w:rsidR="00E33DBC" w:rsidRPr="004B2AE3">
        <w:rPr>
          <w:rFonts w:ascii="Times New Roman" w:hAnsi="Times New Roman" w:cs="Times New Roman"/>
          <w:szCs w:val="20"/>
        </w:rPr>
        <w:t>258</w:t>
      </w:r>
    </w:p>
    <w:p w14:paraId="7E8DD639" w14:textId="3F34EF6C" w:rsidR="003F0478" w:rsidRPr="004B2AE3" w:rsidRDefault="003F0478" w:rsidP="00FA2BC8">
      <w:pPr>
        <w:pStyle w:val="ListParagraph"/>
        <w:numPr>
          <w:ilvl w:val="0"/>
          <w:numId w:val="1"/>
        </w:numPr>
        <w:ind w:left="567" w:hanging="567"/>
        <w:outlineLvl w:val="0"/>
      </w:pPr>
      <w:proofErr w:type="spellStart"/>
      <w:r w:rsidRPr="004B2AE3">
        <w:rPr>
          <w:rFonts w:ascii="Times New Roman" w:hAnsi="Times New Roman" w:cs="Times New Roman"/>
          <w:szCs w:val="20"/>
        </w:rPr>
        <w:t>Pyo</w:t>
      </w:r>
      <w:proofErr w:type="spellEnd"/>
      <w:r w:rsidRPr="004B2AE3">
        <w:rPr>
          <w:rFonts w:ascii="Times New Roman" w:hAnsi="Times New Roman" w:cs="Times New Roman"/>
          <w:szCs w:val="20"/>
        </w:rPr>
        <w:t>,</w:t>
      </w:r>
      <w:r w:rsidR="00E33DBC" w:rsidRPr="004B2AE3">
        <w:rPr>
          <w:rFonts w:ascii="Times New Roman" w:hAnsi="Times New Roman" w:cs="Times New Roman"/>
          <w:szCs w:val="20"/>
        </w:rPr>
        <w:t xml:space="preserve"> S.-</w:t>
      </w:r>
      <w:r w:rsidR="00044335" w:rsidRPr="004B2AE3">
        <w:rPr>
          <w:rFonts w:ascii="Times New Roman" w:hAnsi="Times New Roman" w:cs="Times New Roman"/>
          <w:szCs w:val="20"/>
        </w:rPr>
        <w:t xml:space="preserve">H., </w:t>
      </w:r>
      <w:r w:rsidRPr="004B2AE3">
        <w:rPr>
          <w:rFonts w:ascii="Times New Roman" w:hAnsi="Times New Roman" w:cs="Times New Roman"/>
          <w:szCs w:val="20"/>
        </w:rPr>
        <w:t>Chen,</w:t>
      </w:r>
      <w:r w:rsidR="00044335" w:rsidRPr="004B2AE3">
        <w:rPr>
          <w:rFonts w:ascii="Times New Roman" w:hAnsi="Times New Roman" w:cs="Times New Roman"/>
          <w:szCs w:val="20"/>
        </w:rPr>
        <w:t xml:space="preserve"> J., </w:t>
      </w:r>
      <w:r w:rsidRPr="004B2AE3">
        <w:rPr>
          <w:rFonts w:ascii="Times New Roman" w:hAnsi="Times New Roman" w:cs="Times New Roman"/>
          <w:szCs w:val="20"/>
        </w:rPr>
        <w:t>Ye,</w:t>
      </w:r>
      <w:r w:rsidR="004D24D1" w:rsidRPr="004B2AE3">
        <w:rPr>
          <w:rFonts w:ascii="Times New Roman" w:hAnsi="Times New Roman" w:cs="Times New Roman"/>
          <w:szCs w:val="20"/>
        </w:rPr>
        <w:t xml:space="preserve"> R. and</w:t>
      </w:r>
      <w:r w:rsidR="00044335" w:rsidRPr="004B2AE3">
        <w:rPr>
          <w:rFonts w:ascii="Times New Roman" w:hAnsi="Times New Roman" w:cs="Times New Roman"/>
          <w:szCs w:val="20"/>
        </w:rPr>
        <w:t xml:space="preserve"> </w:t>
      </w:r>
      <w:r w:rsidRPr="004B2AE3">
        <w:rPr>
          <w:rFonts w:ascii="Times New Roman" w:hAnsi="Times New Roman" w:cs="Times New Roman"/>
          <w:szCs w:val="20"/>
        </w:rPr>
        <w:t>Hayes,</w:t>
      </w:r>
      <w:r w:rsidR="00044335" w:rsidRPr="004B2AE3">
        <w:rPr>
          <w:rFonts w:ascii="Times New Roman" w:hAnsi="Times New Roman" w:cs="Times New Roman"/>
          <w:szCs w:val="20"/>
        </w:rPr>
        <w:t xml:space="preserve"> D. G.</w:t>
      </w:r>
      <w:r w:rsidRPr="004B2AE3">
        <w:rPr>
          <w:rFonts w:ascii="Times New Roman" w:hAnsi="Times New Roman" w:cs="Times New Roman"/>
          <w:szCs w:val="20"/>
        </w:rPr>
        <w:t xml:space="preserve"> </w:t>
      </w:r>
      <w:r w:rsidR="00E33DBC" w:rsidRPr="004B2AE3">
        <w:rPr>
          <w:rFonts w:ascii="Times New Roman" w:hAnsi="Times New Roman" w:cs="Times New Roman"/>
          <w:szCs w:val="20"/>
        </w:rPr>
        <w:t>(2019)</w:t>
      </w:r>
      <w:r w:rsidR="00EA4F83">
        <w:rPr>
          <w:rFonts w:ascii="Times New Roman" w:hAnsi="Times New Roman" w:cs="Times New Roman"/>
          <w:szCs w:val="20"/>
        </w:rPr>
        <w:t xml:space="preserve">. </w:t>
      </w:r>
      <w:r w:rsidRPr="004B2AE3">
        <w:rPr>
          <w:rFonts w:ascii="Times New Roman" w:hAnsi="Times New Roman" w:cs="Times New Roman"/>
          <w:szCs w:val="20"/>
        </w:rPr>
        <w:t>Chapter 10 - Sugar Esters,</w:t>
      </w:r>
      <w:r w:rsidR="00044335" w:rsidRPr="004B2AE3">
        <w:rPr>
          <w:rFonts w:ascii="Times New Roman" w:hAnsi="Times New Roman" w:cs="Times New Roman"/>
          <w:szCs w:val="20"/>
        </w:rPr>
        <w:t xml:space="preserve"> Ed</w:t>
      </w:r>
      <w:r w:rsidR="00E33DBC" w:rsidRPr="004B2AE3">
        <w:rPr>
          <w:rFonts w:ascii="Times New Roman" w:hAnsi="Times New Roman" w:cs="Times New Roman"/>
          <w:szCs w:val="20"/>
        </w:rPr>
        <w:t>itors:</w:t>
      </w:r>
      <w:r w:rsidRPr="004B2AE3">
        <w:rPr>
          <w:rFonts w:ascii="Times New Roman" w:hAnsi="Times New Roman" w:cs="Times New Roman"/>
          <w:szCs w:val="20"/>
        </w:rPr>
        <w:t xml:space="preserve"> Hayes,</w:t>
      </w:r>
      <w:r w:rsidR="00044335" w:rsidRPr="004B2AE3">
        <w:rPr>
          <w:rFonts w:ascii="Times New Roman" w:hAnsi="Times New Roman" w:cs="Times New Roman"/>
          <w:szCs w:val="20"/>
        </w:rPr>
        <w:t xml:space="preserve"> D. G., </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Solaiman</w:t>
      </w:r>
      <w:proofErr w:type="spellEnd"/>
      <w:r w:rsidRPr="004B2AE3">
        <w:rPr>
          <w:rFonts w:ascii="Times New Roman" w:hAnsi="Times New Roman" w:cs="Times New Roman"/>
          <w:szCs w:val="20"/>
        </w:rPr>
        <w:t>,</w:t>
      </w:r>
      <w:r w:rsidR="00E44BAC" w:rsidRPr="004B2AE3">
        <w:rPr>
          <w:rFonts w:ascii="Times New Roman" w:hAnsi="Times New Roman" w:cs="Times New Roman"/>
          <w:szCs w:val="20"/>
        </w:rPr>
        <w:t xml:space="preserve"> D. K. Y. and</w:t>
      </w:r>
      <w:r w:rsidRPr="004B2AE3">
        <w:rPr>
          <w:rFonts w:ascii="Times New Roman" w:hAnsi="Times New Roman" w:cs="Times New Roman"/>
          <w:szCs w:val="20"/>
        </w:rPr>
        <w:t xml:space="preserve"> Ashby,</w:t>
      </w:r>
      <w:r w:rsidR="00044335" w:rsidRPr="004B2AE3">
        <w:rPr>
          <w:rFonts w:ascii="Times New Roman" w:hAnsi="Times New Roman" w:cs="Times New Roman"/>
          <w:szCs w:val="20"/>
        </w:rPr>
        <w:t xml:space="preserve"> R. D. </w:t>
      </w:r>
      <w:r w:rsidRPr="004B2AE3">
        <w:rPr>
          <w:rFonts w:ascii="Times New Roman" w:hAnsi="Times New Roman" w:cs="Times New Roman"/>
          <w:szCs w:val="20"/>
        </w:rPr>
        <w:t xml:space="preserve"> Biobased Surfactants (Second Ed</w:t>
      </w:r>
      <w:r w:rsidR="00044335" w:rsidRPr="004B2AE3">
        <w:rPr>
          <w:rFonts w:ascii="Times New Roman" w:hAnsi="Times New Roman" w:cs="Times New Roman"/>
          <w:szCs w:val="20"/>
        </w:rPr>
        <w:t xml:space="preserve">ition), AOCS Press, </w:t>
      </w:r>
      <w:r w:rsidR="00E33DBC" w:rsidRPr="004B2AE3">
        <w:rPr>
          <w:rFonts w:ascii="Times New Roman" w:hAnsi="Times New Roman" w:cs="Times New Roman"/>
          <w:szCs w:val="20"/>
        </w:rPr>
        <w:t>Urbana</w:t>
      </w:r>
      <w:r w:rsidR="00AC7519" w:rsidRPr="004B2AE3">
        <w:rPr>
          <w:rFonts w:ascii="Times New Roman" w:hAnsi="Times New Roman" w:cs="Times New Roman"/>
          <w:szCs w:val="20"/>
        </w:rPr>
        <w:t>, USA</w:t>
      </w:r>
      <w:r w:rsidR="00FA2BC8">
        <w:rPr>
          <w:rFonts w:ascii="Times New Roman" w:hAnsi="Times New Roman" w:cs="Times New Roman"/>
          <w:szCs w:val="20"/>
        </w:rPr>
        <w:t>:</w:t>
      </w:r>
      <w:r w:rsidR="00044335" w:rsidRPr="004B2AE3">
        <w:rPr>
          <w:rFonts w:ascii="Times New Roman" w:hAnsi="Times New Roman" w:cs="Times New Roman"/>
          <w:szCs w:val="20"/>
        </w:rPr>
        <w:t xml:space="preserve"> </w:t>
      </w:r>
      <w:r w:rsidR="00FA2BC8">
        <w:rPr>
          <w:rFonts w:ascii="Times New Roman" w:hAnsi="Times New Roman" w:cs="Times New Roman"/>
          <w:szCs w:val="20"/>
        </w:rPr>
        <w:t xml:space="preserve">pp. </w:t>
      </w:r>
      <w:r w:rsidRPr="004B2AE3">
        <w:rPr>
          <w:rFonts w:ascii="Times New Roman" w:hAnsi="Times New Roman" w:cs="Times New Roman"/>
          <w:szCs w:val="20"/>
        </w:rPr>
        <w:t>325</w:t>
      </w:r>
      <w:r w:rsidR="00FA2BC8">
        <w:rPr>
          <w:rFonts w:ascii="Times New Roman" w:hAnsi="Times New Roman" w:cs="Times New Roman"/>
          <w:szCs w:val="20"/>
        </w:rPr>
        <w:t>-</w:t>
      </w:r>
      <w:r w:rsidR="00044335" w:rsidRPr="004B2AE3">
        <w:rPr>
          <w:rFonts w:ascii="Times New Roman" w:hAnsi="Times New Roman" w:cs="Times New Roman"/>
          <w:szCs w:val="20"/>
        </w:rPr>
        <w:t>363</w:t>
      </w:r>
      <w:r w:rsidR="00FA2BC8">
        <w:rPr>
          <w:rFonts w:ascii="Times New Roman" w:hAnsi="Times New Roman" w:cs="Times New Roman"/>
          <w:szCs w:val="20"/>
        </w:rPr>
        <w:t>.</w:t>
      </w:r>
    </w:p>
    <w:p w14:paraId="2260386D" w14:textId="1BBB1AEA"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Chang,</w:t>
      </w:r>
      <w:r w:rsidR="006342B4" w:rsidRPr="004B2AE3">
        <w:rPr>
          <w:rFonts w:ascii="Times New Roman" w:hAnsi="Times New Roman" w:cs="Times New Roman"/>
          <w:szCs w:val="20"/>
        </w:rPr>
        <w:t xml:space="preserve"> S. W. and</w:t>
      </w:r>
      <w:r w:rsidRPr="004B2AE3">
        <w:rPr>
          <w:rFonts w:ascii="Times New Roman" w:hAnsi="Times New Roman" w:cs="Times New Roman"/>
          <w:szCs w:val="20"/>
        </w:rPr>
        <w:t xml:space="preserve"> Shaw,</w:t>
      </w:r>
      <w:r w:rsidR="00044335" w:rsidRPr="004B2AE3">
        <w:rPr>
          <w:rFonts w:ascii="Times New Roman" w:hAnsi="Times New Roman" w:cs="Times New Roman"/>
          <w:szCs w:val="20"/>
        </w:rPr>
        <w:t xml:space="preserve"> J. F.</w:t>
      </w:r>
      <w:r w:rsidRPr="004B2AE3">
        <w:rPr>
          <w:rFonts w:ascii="Times New Roman" w:hAnsi="Times New Roman" w:cs="Times New Roman"/>
          <w:szCs w:val="20"/>
        </w:rPr>
        <w:t xml:space="preserve"> </w:t>
      </w:r>
      <w:r w:rsidR="00044335" w:rsidRPr="004B2AE3">
        <w:rPr>
          <w:rFonts w:ascii="Times New Roman" w:hAnsi="Times New Roman" w:cs="Times New Roman"/>
          <w:szCs w:val="20"/>
        </w:rPr>
        <w:t>(</w:t>
      </w:r>
      <w:r w:rsidRPr="004B2AE3">
        <w:rPr>
          <w:rFonts w:ascii="Times New Roman" w:hAnsi="Times New Roman" w:cs="Times New Roman"/>
          <w:szCs w:val="20"/>
        </w:rPr>
        <w:t>2009</w:t>
      </w:r>
      <w:r w:rsidR="00044335" w:rsidRPr="004B2AE3">
        <w:rPr>
          <w:rFonts w:ascii="Times New Roman" w:hAnsi="Times New Roman" w:cs="Times New Roman"/>
          <w:szCs w:val="20"/>
        </w:rPr>
        <w:t>)</w:t>
      </w:r>
      <w:r w:rsidR="00EA4F83">
        <w:rPr>
          <w:rFonts w:ascii="Times New Roman" w:hAnsi="Times New Roman" w:cs="Times New Roman"/>
          <w:szCs w:val="20"/>
        </w:rPr>
        <w:t xml:space="preserve">. </w:t>
      </w:r>
      <w:proofErr w:type="spellStart"/>
      <w:r w:rsidRPr="004B2AE3">
        <w:rPr>
          <w:rFonts w:ascii="Times New Roman" w:hAnsi="Times New Roman" w:cs="Times New Roman"/>
          <w:szCs w:val="20"/>
        </w:rPr>
        <w:t>Biocatalysis</w:t>
      </w:r>
      <w:proofErr w:type="spellEnd"/>
      <w:r w:rsidRPr="004B2AE3">
        <w:rPr>
          <w:rFonts w:ascii="Times New Roman" w:hAnsi="Times New Roman" w:cs="Times New Roman"/>
          <w:szCs w:val="20"/>
        </w:rPr>
        <w:t xml:space="preserve"> </w:t>
      </w:r>
      <w:proofErr w:type="gramStart"/>
      <w:r w:rsidRPr="004B2AE3">
        <w:rPr>
          <w:rFonts w:ascii="Times New Roman" w:hAnsi="Times New Roman" w:cs="Times New Roman"/>
          <w:szCs w:val="20"/>
        </w:rPr>
        <w:t>for the pr</w:t>
      </w:r>
      <w:r w:rsidR="00E44BAC" w:rsidRPr="004B2AE3">
        <w:rPr>
          <w:rFonts w:ascii="Times New Roman" w:hAnsi="Times New Roman" w:cs="Times New Roman"/>
          <w:szCs w:val="20"/>
        </w:rPr>
        <w:t>oduction of</w:t>
      </w:r>
      <w:proofErr w:type="gramEnd"/>
      <w:r w:rsidR="00E44BAC" w:rsidRPr="004B2AE3">
        <w:rPr>
          <w:rFonts w:ascii="Times New Roman" w:hAnsi="Times New Roman" w:cs="Times New Roman"/>
          <w:szCs w:val="20"/>
        </w:rPr>
        <w:t xml:space="preserve"> carbohydrate esters.</w:t>
      </w:r>
      <w:r w:rsidRPr="004B2AE3">
        <w:rPr>
          <w:rFonts w:ascii="Times New Roman" w:hAnsi="Times New Roman" w:cs="Times New Roman"/>
          <w:szCs w:val="20"/>
        </w:rPr>
        <w:t xml:space="preserve"> </w:t>
      </w:r>
      <w:r w:rsidRPr="004B2AE3">
        <w:rPr>
          <w:rFonts w:ascii="Times New Roman" w:hAnsi="Times New Roman" w:cs="Times New Roman"/>
          <w:i/>
          <w:szCs w:val="20"/>
        </w:rPr>
        <w:t>New Biotechnology</w:t>
      </w:r>
      <w:r w:rsidRPr="004B2AE3">
        <w:rPr>
          <w:rFonts w:ascii="Times New Roman" w:hAnsi="Times New Roman" w:cs="Times New Roman"/>
          <w:szCs w:val="20"/>
        </w:rPr>
        <w:t xml:space="preserve">, </w:t>
      </w:r>
      <w:r w:rsidR="00044335" w:rsidRPr="004B2AE3">
        <w:rPr>
          <w:rFonts w:ascii="Times New Roman" w:hAnsi="Times New Roman" w:cs="Times New Roman"/>
          <w:szCs w:val="20"/>
        </w:rPr>
        <w:t>26</w:t>
      </w:r>
      <w:r w:rsidR="004D24D1" w:rsidRPr="004B2AE3">
        <w:rPr>
          <w:rFonts w:ascii="Times New Roman" w:hAnsi="Times New Roman" w:cs="Times New Roman"/>
          <w:szCs w:val="20"/>
        </w:rPr>
        <w:t>(3–4):</w:t>
      </w:r>
      <w:r w:rsidRPr="004B2AE3">
        <w:rPr>
          <w:rFonts w:ascii="Times New Roman" w:hAnsi="Times New Roman" w:cs="Times New Roman"/>
          <w:szCs w:val="20"/>
        </w:rPr>
        <w:t xml:space="preserve"> 109</w:t>
      </w:r>
      <w:r w:rsidR="00EA4F83">
        <w:rPr>
          <w:rFonts w:ascii="Times New Roman" w:hAnsi="Times New Roman" w:cs="Times New Roman"/>
          <w:szCs w:val="20"/>
        </w:rPr>
        <w:t>-</w:t>
      </w:r>
      <w:r w:rsidR="00044335" w:rsidRPr="004B2AE3">
        <w:rPr>
          <w:rFonts w:ascii="Times New Roman" w:hAnsi="Times New Roman" w:cs="Times New Roman"/>
          <w:szCs w:val="20"/>
        </w:rPr>
        <w:t>116</w:t>
      </w:r>
      <w:r w:rsidR="00EA4F83">
        <w:rPr>
          <w:rFonts w:ascii="Times New Roman" w:hAnsi="Times New Roman" w:cs="Times New Roman"/>
          <w:szCs w:val="20"/>
        </w:rPr>
        <w:t>.</w:t>
      </w:r>
    </w:p>
    <w:p w14:paraId="606180D7" w14:textId="36043D30"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Yoo</w:t>
      </w:r>
      <w:proofErr w:type="spellEnd"/>
      <w:r w:rsidRPr="004B2AE3">
        <w:rPr>
          <w:rFonts w:ascii="Times New Roman" w:hAnsi="Times New Roman" w:cs="Times New Roman"/>
          <w:szCs w:val="20"/>
        </w:rPr>
        <w:t>,</w:t>
      </w:r>
      <w:r w:rsidR="00044335" w:rsidRPr="004B2AE3">
        <w:rPr>
          <w:rFonts w:ascii="Times New Roman" w:hAnsi="Times New Roman" w:cs="Times New Roman"/>
          <w:szCs w:val="20"/>
        </w:rPr>
        <w:t xml:space="preserve"> I. S.,</w:t>
      </w:r>
      <w:r w:rsidRPr="004B2AE3">
        <w:rPr>
          <w:rFonts w:ascii="Times New Roman" w:hAnsi="Times New Roman" w:cs="Times New Roman"/>
          <w:szCs w:val="20"/>
        </w:rPr>
        <w:t xml:space="preserve"> Park,</w:t>
      </w:r>
      <w:r w:rsidR="00044335" w:rsidRPr="004B2AE3">
        <w:rPr>
          <w:rFonts w:ascii="Times New Roman" w:hAnsi="Times New Roman" w:cs="Times New Roman"/>
          <w:szCs w:val="20"/>
        </w:rPr>
        <w:t xml:space="preserve"> S. J.</w:t>
      </w:r>
      <w:r w:rsidRPr="004B2AE3">
        <w:rPr>
          <w:rFonts w:ascii="Times New Roman" w:hAnsi="Times New Roman" w:cs="Times New Roman"/>
          <w:szCs w:val="20"/>
        </w:rPr>
        <w:t xml:space="preserve"> and Yoon</w:t>
      </w:r>
      <w:r w:rsidR="00044335" w:rsidRPr="004B2AE3">
        <w:rPr>
          <w:rFonts w:ascii="Times New Roman" w:hAnsi="Times New Roman" w:cs="Times New Roman"/>
          <w:szCs w:val="20"/>
        </w:rPr>
        <w:t>, H. H</w:t>
      </w:r>
      <w:r w:rsidR="00C4744A" w:rsidRPr="004B2AE3">
        <w:rPr>
          <w:rFonts w:ascii="Times New Roman" w:hAnsi="Times New Roman" w:cs="Times New Roman"/>
          <w:szCs w:val="20"/>
        </w:rPr>
        <w:t>. (2007)</w:t>
      </w:r>
      <w:r w:rsidR="00EA4F83">
        <w:rPr>
          <w:rFonts w:ascii="Times New Roman" w:hAnsi="Times New Roman" w:cs="Times New Roman"/>
          <w:szCs w:val="20"/>
        </w:rPr>
        <w:t xml:space="preserve">. </w:t>
      </w:r>
      <w:r w:rsidR="004D24D1" w:rsidRPr="004B2AE3">
        <w:rPr>
          <w:rFonts w:ascii="Times New Roman" w:hAnsi="Times New Roman" w:cs="Times New Roman"/>
          <w:szCs w:val="20"/>
        </w:rPr>
        <w:t xml:space="preserve">Enzymatic </w:t>
      </w:r>
      <w:r w:rsidR="00EA4F83" w:rsidRPr="004B2AE3">
        <w:rPr>
          <w:rFonts w:ascii="Times New Roman" w:hAnsi="Times New Roman" w:cs="Times New Roman"/>
          <w:szCs w:val="20"/>
        </w:rPr>
        <w:t xml:space="preserve">synthesis of sugar fatty acid esters. </w:t>
      </w:r>
      <w:r w:rsidR="00044335" w:rsidRPr="004B2AE3">
        <w:rPr>
          <w:rFonts w:ascii="Times New Roman" w:hAnsi="Times New Roman" w:cs="Times New Roman"/>
          <w:i/>
          <w:szCs w:val="20"/>
        </w:rPr>
        <w:t>Journal of Industrial and Engineering Chemistry</w:t>
      </w:r>
      <w:r w:rsidR="00C4744A" w:rsidRPr="004B2AE3">
        <w:rPr>
          <w:rFonts w:ascii="Times New Roman" w:hAnsi="Times New Roman" w:cs="Times New Roman"/>
          <w:szCs w:val="20"/>
        </w:rPr>
        <w:t>, 13(</w:t>
      </w:r>
      <w:r w:rsidRPr="004B2AE3">
        <w:rPr>
          <w:rFonts w:ascii="Times New Roman" w:hAnsi="Times New Roman" w:cs="Times New Roman"/>
          <w:szCs w:val="20"/>
        </w:rPr>
        <w:t>1</w:t>
      </w:r>
      <w:r w:rsidR="00C4744A" w:rsidRPr="004B2AE3">
        <w:rPr>
          <w:rFonts w:ascii="Times New Roman" w:hAnsi="Times New Roman" w:cs="Times New Roman"/>
          <w:szCs w:val="20"/>
        </w:rPr>
        <w:t>)</w:t>
      </w:r>
      <w:r w:rsidR="004D24D1" w:rsidRPr="004B2AE3">
        <w:rPr>
          <w:rFonts w:ascii="Times New Roman" w:hAnsi="Times New Roman" w:cs="Times New Roman"/>
          <w:szCs w:val="20"/>
        </w:rPr>
        <w:t>:</w:t>
      </w:r>
      <w:r w:rsidRPr="004B2AE3">
        <w:rPr>
          <w:rFonts w:ascii="Times New Roman" w:hAnsi="Times New Roman" w:cs="Times New Roman"/>
          <w:szCs w:val="20"/>
        </w:rPr>
        <w:t xml:space="preserve"> </w:t>
      </w:r>
      <w:r w:rsidR="00C4744A" w:rsidRPr="004B2AE3">
        <w:rPr>
          <w:rFonts w:ascii="Times New Roman" w:hAnsi="Times New Roman" w:cs="Times New Roman"/>
          <w:szCs w:val="20"/>
        </w:rPr>
        <w:t>1</w:t>
      </w:r>
      <w:r w:rsidR="00EA4F83">
        <w:rPr>
          <w:rFonts w:ascii="Times New Roman" w:hAnsi="Times New Roman" w:cs="Times New Roman"/>
          <w:szCs w:val="20"/>
        </w:rPr>
        <w:t>-</w:t>
      </w:r>
      <w:r w:rsidR="00C4744A" w:rsidRPr="004B2AE3">
        <w:rPr>
          <w:rFonts w:ascii="Times New Roman" w:hAnsi="Times New Roman" w:cs="Times New Roman"/>
          <w:szCs w:val="20"/>
        </w:rPr>
        <w:t>6</w:t>
      </w:r>
      <w:r w:rsidR="00EA4F83">
        <w:rPr>
          <w:rFonts w:ascii="Times New Roman" w:hAnsi="Times New Roman" w:cs="Times New Roman"/>
          <w:szCs w:val="20"/>
        </w:rPr>
        <w:t>.</w:t>
      </w:r>
    </w:p>
    <w:p w14:paraId="1798B0BE" w14:textId="65034607"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Gumel</w:t>
      </w:r>
      <w:proofErr w:type="spellEnd"/>
      <w:r w:rsidRPr="004B2AE3">
        <w:rPr>
          <w:rFonts w:ascii="Times New Roman" w:hAnsi="Times New Roman" w:cs="Times New Roman"/>
          <w:szCs w:val="20"/>
        </w:rPr>
        <w:t xml:space="preserve">, </w:t>
      </w:r>
      <w:r w:rsidR="00C4744A" w:rsidRPr="004B2AE3">
        <w:rPr>
          <w:rFonts w:ascii="Times New Roman" w:hAnsi="Times New Roman" w:cs="Times New Roman"/>
          <w:szCs w:val="20"/>
        </w:rPr>
        <w:t xml:space="preserve">A. M., </w:t>
      </w:r>
      <w:proofErr w:type="spellStart"/>
      <w:r w:rsidRPr="004B2AE3">
        <w:rPr>
          <w:rFonts w:ascii="Times New Roman" w:hAnsi="Times New Roman" w:cs="Times New Roman"/>
          <w:szCs w:val="20"/>
        </w:rPr>
        <w:t>Annuara</w:t>
      </w:r>
      <w:proofErr w:type="spellEnd"/>
      <w:r w:rsidRPr="004B2AE3">
        <w:rPr>
          <w:rFonts w:ascii="Times New Roman" w:hAnsi="Times New Roman" w:cs="Times New Roman"/>
          <w:szCs w:val="20"/>
        </w:rPr>
        <w:t xml:space="preserve">, </w:t>
      </w:r>
      <w:r w:rsidR="00C4744A" w:rsidRPr="004B2AE3">
        <w:rPr>
          <w:rFonts w:ascii="Times New Roman" w:hAnsi="Times New Roman" w:cs="Times New Roman"/>
          <w:szCs w:val="20"/>
        </w:rPr>
        <w:t xml:space="preserve">M. S. M., </w:t>
      </w:r>
      <w:r w:rsidRPr="004B2AE3">
        <w:rPr>
          <w:rFonts w:ascii="Times New Roman" w:hAnsi="Times New Roman" w:cs="Times New Roman"/>
          <w:szCs w:val="20"/>
        </w:rPr>
        <w:t>Heidelberg</w:t>
      </w:r>
      <w:r w:rsidR="00C4744A" w:rsidRPr="004B2AE3">
        <w:rPr>
          <w:rFonts w:ascii="Times New Roman" w:hAnsi="Times New Roman" w:cs="Times New Roman"/>
          <w:szCs w:val="20"/>
        </w:rPr>
        <w:t xml:space="preserve">, T. </w:t>
      </w:r>
      <w:r w:rsidRPr="004B2AE3">
        <w:rPr>
          <w:rFonts w:ascii="Times New Roman" w:hAnsi="Times New Roman" w:cs="Times New Roman"/>
          <w:szCs w:val="20"/>
        </w:rPr>
        <w:t xml:space="preserve">and </w:t>
      </w:r>
      <w:proofErr w:type="spellStart"/>
      <w:r w:rsidRPr="004B2AE3">
        <w:rPr>
          <w:rFonts w:ascii="Times New Roman" w:hAnsi="Times New Roman" w:cs="Times New Roman"/>
          <w:szCs w:val="20"/>
        </w:rPr>
        <w:t>Chisti</w:t>
      </w:r>
      <w:proofErr w:type="spellEnd"/>
      <w:r w:rsidRPr="004B2AE3">
        <w:rPr>
          <w:rFonts w:ascii="Times New Roman" w:hAnsi="Times New Roman" w:cs="Times New Roman"/>
          <w:szCs w:val="20"/>
        </w:rPr>
        <w:t xml:space="preserve">, </w:t>
      </w:r>
      <w:r w:rsidR="00C4744A" w:rsidRPr="004B2AE3">
        <w:rPr>
          <w:rFonts w:ascii="Times New Roman" w:hAnsi="Times New Roman" w:cs="Times New Roman"/>
          <w:szCs w:val="20"/>
        </w:rPr>
        <w:t>Y. (2011)</w:t>
      </w:r>
      <w:r w:rsidR="00EA4F83">
        <w:rPr>
          <w:rFonts w:ascii="Times New Roman" w:hAnsi="Times New Roman" w:cs="Times New Roman"/>
          <w:szCs w:val="20"/>
        </w:rPr>
        <w:t xml:space="preserve">. </w:t>
      </w:r>
      <w:r w:rsidR="004D24D1" w:rsidRPr="004B2AE3">
        <w:rPr>
          <w:rFonts w:ascii="Times New Roman" w:hAnsi="Times New Roman" w:cs="Times New Roman"/>
          <w:szCs w:val="20"/>
        </w:rPr>
        <w:t>Lipase mediated synth</w:t>
      </w:r>
      <w:r w:rsidR="00E44BAC" w:rsidRPr="004B2AE3">
        <w:rPr>
          <w:rFonts w:ascii="Times New Roman" w:hAnsi="Times New Roman" w:cs="Times New Roman"/>
          <w:szCs w:val="20"/>
        </w:rPr>
        <w:t>esis of sugar fatty acid esters.</w:t>
      </w:r>
      <w:r w:rsidR="004D24D1" w:rsidRPr="004B2AE3">
        <w:rPr>
          <w:rFonts w:ascii="Times New Roman" w:hAnsi="Times New Roman" w:cs="Times New Roman"/>
          <w:szCs w:val="20"/>
        </w:rPr>
        <w:t xml:space="preserve"> </w:t>
      </w:r>
      <w:r w:rsidR="00C4744A" w:rsidRPr="004B2AE3">
        <w:rPr>
          <w:rFonts w:ascii="Times New Roman" w:hAnsi="Times New Roman" w:cs="Times New Roman"/>
          <w:i/>
          <w:szCs w:val="20"/>
        </w:rPr>
        <w:t>Process Biochemistry</w:t>
      </w:r>
      <w:r w:rsidR="00C4744A" w:rsidRPr="004B2AE3">
        <w:rPr>
          <w:rFonts w:ascii="Times New Roman" w:hAnsi="Times New Roman" w:cs="Times New Roman"/>
          <w:szCs w:val="20"/>
        </w:rPr>
        <w:t>, 46</w:t>
      </w:r>
      <w:r w:rsidR="00EA4F83">
        <w:rPr>
          <w:rFonts w:ascii="Times New Roman" w:hAnsi="Times New Roman" w:cs="Times New Roman"/>
          <w:szCs w:val="20"/>
        </w:rPr>
        <w:t xml:space="preserve">: </w:t>
      </w:r>
      <w:r w:rsidR="00C4744A" w:rsidRPr="004B2AE3">
        <w:rPr>
          <w:rFonts w:ascii="Times New Roman" w:hAnsi="Times New Roman" w:cs="Times New Roman"/>
          <w:szCs w:val="20"/>
        </w:rPr>
        <w:t>2079</w:t>
      </w:r>
      <w:r w:rsidR="00EA4F83">
        <w:rPr>
          <w:rFonts w:ascii="Times New Roman" w:hAnsi="Times New Roman" w:cs="Times New Roman"/>
          <w:szCs w:val="20"/>
        </w:rPr>
        <w:t>-</w:t>
      </w:r>
      <w:r w:rsidR="00C4744A" w:rsidRPr="004B2AE3">
        <w:rPr>
          <w:rFonts w:ascii="Times New Roman" w:hAnsi="Times New Roman" w:cs="Times New Roman"/>
          <w:szCs w:val="20"/>
        </w:rPr>
        <w:t>2090</w:t>
      </w:r>
      <w:r w:rsidR="00EA4F83">
        <w:rPr>
          <w:rFonts w:ascii="Times New Roman" w:hAnsi="Times New Roman" w:cs="Times New Roman"/>
          <w:szCs w:val="20"/>
        </w:rPr>
        <w:t>.</w:t>
      </w:r>
      <w:r w:rsidRPr="004B2AE3">
        <w:rPr>
          <w:rFonts w:ascii="Times New Roman" w:hAnsi="Times New Roman" w:cs="Times New Roman"/>
          <w:szCs w:val="20"/>
        </w:rPr>
        <w:t xml:space="preserve"> </w:t>
      </w:r>
    </w:p>
    <w:p w14:paraId="57C12D6F" w14:textId="761B67C9" w:rsidR="003F0478" w:rsidRPr="004B2AE3" w:rsidRDefault="00C4744A"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hint="eastAsia"/>
          <w:szCs w:val="20"/>
        </w:rPr>
        <w:t>Kennedy, J. F., Kumar, H.</w:t>
      </w:r>
      <w:r w:rsidR="003F0478" w:rsidRPr="004B2AE3">
        <w:rPr>
          <w:rFonts w:ascii="Times New Roman" w:hAnsi="Times New Roman" w:cs="Times New Roman" w:hint="eastAsia"/>
          <w:szCs w:val="20"/>
        </w:rPr>
        <w:t>, Panesar, P. S</w:t>
      </w:r>
      <w:r w:rsidRPr="004B2AE3">
        <w:rPr>
          <w:rFonts w:ascii="Times New Roman" w:hAnsi="Times New Roman" w:cs="Times New Roman" w:hint="eastAsia"/>
          <w:szCs w:val="20"/>
        </w:rPr>
        <w:t>., Marwaha, S. S., Goyal, R., Parmar, A. and Kaur,</w:t>
      </w:r>
      <w:r w:rsidR="006342B4" w:rsidRPr="004B2AE3">
        <w:rPr>
          <w:rFonts w:ascii="Times New Roman" w:hAnsi="Times New Roman" w:cs="Times New Roman"/>
          <w:szCs w:val="20"/>
        </w:rPr>
        <w:t xml:space="preserve"> </w:t>
      </w:r>
      <w:r w:rsidR="006342B4" w:rsidRPr="004B2AE3">
        <w:rPr>
          <w:rFonts w:ascii="Times New Roman" w:hAnsi="Times New Roman" w:cs="Times New Roman" w:hint="eastAsia"/>
          <w:szCs w:val="20"/>
        </w:rPr>
        <w:t>S. (2006)</w:t>
      </w:r>
      <w:r w:rsidR="00EA4F83">
        <w:rPr>
          <w:rFonts w:ascii="Times New Roman" w:hAnsi="Times New Roman" w:cs="Times New Roman"/>
          <w:szCs w:val="20"/>
        </w:rPr>
        <w:t>.</w:t>
      </w:r>
      <w:r w:rsidR="006342B4" w:rsidRPr="004B2AE3">
        <w:rPr>
          <w:rFonts w:ascii="Times New Roman" w:hAnsi="Times New Roman" w:cs="Times New Roman" w:hint="eastAsia"/>
          <w:szCs w:val="20"/>
        </w:rPr>
        <w:t xml:space="preserve"> Enzym</w:t>
      </w:r>
      <w:r w:rsidR="006342B4" w:rsidRPr="004B2AE3">
        <w:rPr>
          <w:rFonts w:ascii="Times New Roman" w:hAnsi="Times New Roman" w:cs="Times New Roman"/>
          <w:szCs w:val="20"/>
        </w:rPr>
        <w:t>e-</w:t>
      </w:r>
      <w:r w:rsidR="003F0478" w:rsidRPr="004B2AE3">
        <w:rPr>
          <w:rFonts w:ascii="Times New Roman" w:hAnsi="Times New Roman" w:cs="Times New Roman" w:hint="eastAsia"/>
          <w:szCs w:val="20"/>
        </w:rPr>
        <w:t xml:space="preserve">catalyzed regioselective synthesis of sugar esters and related compounds. </w:t>
      </w:r>
      <w:r w:rsidRPr="004B2AE3">
        <w:rPr>
          <w:rFonts w:ascii="Times New Roman" w:hAnsi="Times New Roman" w:cs="Times New Roman"/>
          <w:i/>
          <w:szCs w:val="20"/>
        </w:rPr>
        <w:t xml:space="preserve">Journal of Chemical </w:t>
      </w:r>
      <w:r w:rsidRPr="004B2AE3">
        <w:rPr>
          <w:rFonts w:ascii="Times New Roman" w:hAnsi="Times New Roman" w:cs="Times New Roman"/>
          <w:i/>
          <w:szCs w:val="20"/>
        </w:rPr>
        <w:lastRenderedPageBreak/>
        <w:t>Technology &amp; Biotechnology</w:t>
      </w:r>
      <w:r w:rsidRPr="004B2AE3">
        <w:rPr>
          <w:rFonts w:ascii="Times New Roman" w:hAnsi="Times New Roman" w:cs="Times New Roman"/>
          <w:szCs w:val="20"/>
        </w:rPr>
        <w:t xml:space="preserve">, </w:t>
      </w:r>
      <w:r w:rsidRPr="004B2AE3">
        <w:rPr>
          <w:rFonts w:ascii="Times New Roman" w:hAnsi="Times New Roman" w:cs="Times New Roman" w:hint="eastAsia"/>
          <w:szCs w:val="20"/>
        </w:rPr>
        <w:t>81</w:t>
      </w:r>
      <w:r w:rsidR="00EA4F83">
        <w:rPr>
          <w:rFonts w:ascii="Times New Roman" w:hAnsi="Times New Roman" w:cs="Times New Roman"/>
          <w:szCs w:val="20"/>
        </w:rPr>
        <w:t>:</w:t>
      </w:r>
      <w:r w:rsidR="003F0478" w:rsidRPr="004B2AE3">
        <w:rPr>
          <w:rFonts w:ascii="Times New Roman" w:hAnsi="Times New Roman" w:cs="Times New Roman" w:hint="eastAsia"/>
          <w:szCs w:val="20"/>
        </w:rPr>
        <w:t xml:space="preserve"> 866</w:t>
      </w:r>
      <w:r w:rsidR="00EA4F83">
        <w:rPr>
          <w:rFonts w:ascii="Times New Roman" w:hAnsi="Times New Roman" w:cs="Times New Roman"/>
          <w:szCs w:val="20"/>
        </w:rPr>
        <w:t>-</w:t>
      </w:r>
      <w:r w:rsidR="003F0478" w:rsidRPr="004B2AE3">
        <w:rPr>
          <w:rFonts w:ascii="Times New Roman" w:hAnsi="Times New Roman" w:cs="Times New Roman" w:hint="eastAsia"/>
          <w:szCs w:val="20"/>
        </w:rPr>
        <w:t>876</w:t>
      </w:r>
      <w:r w:rsidR="00EA4F83">
        <w:rPr>
          <w:rFonts w:ascii="Times New Roman" w:hAnsi="Times New Roman" w:cs="Times New Roman"/>
          <w:szCs w:val="20"/>
        </w:rPr>
        <w:t>.</w:t>
      </w:r>
    </w:p>
    <w:p w14:paraId="28F8CEF2" w14:textId="301053A7"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Kobayashi, T. </w:t>
      </w:r>
      <w:r w:rsidR="00C4744A" w:rsidRPr="004B2AE3">
        <w:rPr>
          <w:rFonts w:ascii="Times New Roman" w:hAnsi="Times New Roman" w:cs="Times New Roman"/>
          <w:szCs w:val="20"/>
        </w:rPr>
        <w:t>(2011)</w:t>
      </w:r>
      <w:r w:rsidR="00EA4F83">
        <w:rPr>
          <w:rFonts w:ascii="Times New Roman" w:hAnsi="Times New Roman" w:cs="Times New Roman"/>
          <w:szCs w:val="20"/>
        </w:rPr>
        <w:t xml:space="preserve">. </w:t>
      </w:r>
      <w:r w:rsidRPr="004B2AE3">
        <w:rPr>
          <w:rFonts w:ascii="Times New Roman" w:hAnsi="Times New Roman" w:cs="Times New Roman"/>
          <w:szCs w:val="20"/>
        </w:rPr>
        <w:t xml:space="preserve">Lipase-catalyzed syntheses of sugar esters in non-aqueous media, </w:t>
      </w:r>
      <w:r w:rsidR="00C4744A" w:rsidRPr="004B2AE3">
        <w:rPr>
          <w:rFonts w:ascii="Times New Roman" w:hAnsi="Times New Roman" w:cs="Times New Roman"/>
          <w:i/>
          <w:szCs w:val="20"/>
        </w:rPr>
        <w:t>Biotechnology Letters,</w:t>
      </w:r>
      <w:r w:rsidR="00C4744A" w:rsidRPr="004B2AE3">
        <w:rPr>
          <w:rFonts w:ascii="Times New Roman" w:hAnsi="Times New Roman" w:cs="Times New Roman"/>
          <w:szCs w:val="20"/>
        </w:rPr>
        <w:t xml:space="preserve"> 33</w:t>
      </w:r>
      <w:r w:rsidR="00EA4F83">
        <w:rPr>
          <w:rFonts w:ascii="Times New Roman" w:hAnsi="Times New Roman" w:cs="Times New Roman"/>
          <w:szCs w:val="20"/>
        </w:rPr>
        <w:t>:</w:t>
      </w:r>
      <w:r w:rsidRPr="004B2AE3">
        <w:rPr>
          <w:rFonts w:ascii="Times New Roman" w:hAnsi="Times New Roman" w:cs="Times New Roman"/>
          <w:szCs w:val="20"/>
        </w:rPr>
        <w:t xml:space="preserve"> 1911</w:t>
      </w:r>
      <w:r w:rsidR="00AC7519" w:rsidRPr="004B2AE3">
        <w:rPr>
          <w:rFonts w:ascii="Times New Roman" w:hAnsi="Times New Roman" w:cs="Times New Roman"/>
          <w:szCs w:val="20"/>
        </w:rPr>
        <w:t>-1919</w:t>
      </w:r>
      <w:r w:rsidR="00EA4F83">
        <w:rPr>
          <w:rFonts w:ascii="Times New Roman" w:hAnsi="Times New Roman" w:cs="Times New Roman"/>
          <w:szCs w:val="20"/>
        </w:rPr>
        <w:t>.</w:t>
      </w:r>
    </w:p>
    <w:p w14:paraId="6C27E8A9" w14:textId="638972DE"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Hallett</w:t>
      </w:r>
      <w:r w:rsidR="00C4744A" w:rsidRPr="004B2AE3">
        <w:rPr>
          <w:rFonts w:ascii="Times New Roman" w:hAnsi="Times New Roman" w:cs="Times New Roman"/>
          <w:szCs w:val="20"/>
        </w:rPr>
        <w:t>,</w:t>
      </w:r>
      <w:r w:rsidRPr="004B2AE3">
        <w:rPr>
          <w:rFonts w:ascii="Times New Roman" w:hAnsi="Times New Roman" w:cs="Times New Roman"/>
          <w:szCs w:val="20"/>
        </w:rPr>
        <w:t xml:space="preserve"> J</w:t>
      </w:r>
      <w:r w:rsidR="00C4744A" w:rsidRPr="004B2AE3">
        <w:rPr>
          <w:rFonts w:ascii="Times New Roman" w:hAnsi="Times New Roman" w:cs="Times New Roman"/>
          <w:szCs w:val="20"/>
        </w:rPr>
        <w:t xml:space="preserve">. </w:t>
      </w:r>
      <w:r w:rsidRPr="004B2AE3">
        <w:rPr>
          <w:rFonts w:ascii="Times New Roman" w:hAnsi="Times New Roman" w:cs="Times New Roman"/>
          <w:szCs w:val="20"/>
        </w:rPr>
        <w:t>P</w:t>
      </w:r>
      <w:r w:rsidR="00C4744A" w:rsidRPr="004B2AE3">
        <w:rPr>
          <w:rFonts w:ascii="Times New Roman" w:hAnsi="Times New Roman" w:cs="Times New Roman"/>
          <w:szCs w:val="20"/>
        </w:rPr>
        <w:t>. and</w:t>
      </w:r>
      <w:r w:rsidRPr="004B2AE3">
        <w:rPr>
          <w:rFonts w:ascii="Times New Roman" w:hAnsi="Times New Roman" w:cs="Times New Roman"/>
          <w:szCs w:val="20"/>
        </w:rPr>
        <w:t xml:space="preserve"> Welton</w:t>
      </w:r>
      <w:r w:rsidR="00C4744A" w:rsidRPr="004B2AE3">
        <w:rPr>
          <w:rFonts w:ascii="Times New Roman" w:hAnsi="Times New Roman" w:cs="Times New Roman"/>
          <w:szCs w:val="20"/>
        </w:rPr>
        <w:t>,</w:t>
      </w:r>
      <w:r w:rsidRPr="004B2AE3">
        <w:rPr>
          <w:rFonts w:ascii="Times New Roman" w:hAnsi="Times New Roman" w:cs="Times New Roman"/>
          <w:szCs w:val="20"/>
        </w:rPr>
        <w:t xml:space="preserve"> T</w:t>
      </w:r>
      <w:r w:rsidR="00C4744A" w:rsidRPr="004B2AE3">
        <w:rPr>
          <w:rFonts w:ascii="Times New Roman" w:hAnsi="Times New Roman" w:cs="Times New Roman"/>
          <w:szCs w:val="20"/>
        </w:rPr>
        <w:t>.</w:t>
      </w:r>
      <w:r w:rsidRPr="004B2AE3">
        <w:rPr>
          <w:rFonts w:ascii="Times New Roman" w:hAnsi="Times New Roman" w:cs="Times New Roman"/>
          <w:szCs w:val="20"/>
        </w:rPr>
        <w:t xml:space="preserve"> (2011)</w:t>
      </w:r>
      <w:r w:rsidR="00EA4F83">
        <w:rPr>
          <w:rFonts w:ascii="Times New Roman" w:hAnsi="Times New Roman" w:cs="Times New Roman"/>
          <w:szCs w:val="20"/>
        </w:rPr>
        <w:t xml:space="preserve">. </w:t>
      </w:r>
      <w:r w:rsidRPr="004B2AE3">
        <w:rPr>
          <w:rFonts w:ascii="Times New Roman" w:hAnsi="Times New Roman" w:cs="Times New Roman"/>
          <w:szCs w:val="20"/>
        </w:rPr>
        <w:t xml:space="preserve">Room-temperature ionic liquids: solvents for synthesis and catalysis. 2. </w:t>
      </w:r>
      <w:r w:rsidRPr="004B2AE3">
        <w:rPr>
          <w:rFonts w:ascii="Times New Roman" w:hAnsi="Times New Roman" w:cs="Times New Roman"/>
          <w:i/>
          <w:szCs w:val="20"/>
        </w:rPr>
        <w:t>Chem</w:t>
      </w:r>
      <w:r w:rsidR="00C4744A" w:rsidRPr="004B2AE3">
        <w:rPr>
          <w:rFonts w:ascii="Times New Roman" w:hAnsi="Times New Roman" w:cs="Times New Roman"/>
          <w:i/>
          <w:szCs w:val="20"/>
        </w:rPr>
        <w:t>ical</w:t>
      </w:r>
      <w:r w:rsidRPr="004B2AE3">
        <w:rPr>
          <w:rFonts w:ascii="Times New Roman" w:hAnsi="Times New Roman" w:cs="Times New Roman"/>
          <w:i/>
          <w:szCs w:val="20"/>
        </w:rPr>
        <w:t xml:space="preserve"> Rev</w:t>
      </w:r>
      <w:r w:rsidR="00C4744A" w:rsidRPr="004B2AE3">
        <w:rPr>
          <w:rFonts w:ascii="Times New Roman" w:hAnsi="Times New Roman" w:cs="Times New Roman"/>
          <w:i/>
          <w:szCs w:val="20"/>
        </w:rPr>
        <w:t>iews</w:t>
      </w:r>
      <w:r w:rsidR="00C4744A" w:rsidRPr="004B2AE3">
        <w:rPr>
          <w:rFonts w:ascii="Times New Roman" w:hAnsi="Times New Roman" w:cs="Times New Roman"/>
          <w:szCs w:val="20"/>
        </w:rPr>
        <w:t>,</w:t>
      </w:r>
      <w:r w:rsidRPr="004B2AE3">
        <w:rPr>
          <w:rFonts w:ascii="Times New Roman" w:hAnsi="Times New Roman" w:cs="Times New Roman"/>
          <w:szCs w:val="20"/>
        </w:rPr>
        <w:t xml:space="preserve"> 111</w:t>
      </w:r>
      <w:r w:rsidR="00EA4F83">
        <w:rPr>
          <w:rFonts w:ascii="Times New Roman" w:hAnsi="Times New Roman" w:cs="Times New Roman"/>
          <w:szCs w:val="20"/>
        </w:rPr>
        <w:t>:</w:t>
      </w:r>
      <w:r w:rsidR="00C4744A" w:rsidRPr="004B2AE3">
        <w:rPr>
          <w:rFonts w:ascii="Times New Roman" w:hAnsi="Times New Roman" w:cs="Times New Roman"/>
          <w:szCs w:val="20"/>
        </w:rPr>
        <w:t xml:space="preserve"> </w:t>
      </w:r>
      <w:r w:rsidRPr="004B2AE3">
        <w:rPr>
          <w:rFonts w:ascii="Times New Roman" w:hAnsi="Times New Roman" w:cs="Times New Roman"/>
          <w:szCs w:val="20"/>
        </w:rPr>
        <w:t>3508</w:t>
      </w:r>
      <w:r w:rsidR="00EA4F83">
        <w:rPr>
          <w:rFonts w:ascii="Times New Roman" w:hAnsi="Times New Roman" w:cs="Times New Roman"/>
          <w:szCs w:val="20"/>
        </w:rPr>
        <w:t>-</w:t>
      </w:r>
      <w:r w:rsidR="00AC7519" w:rsidRPr="004B2AE3">
        <w:rPr>
          <w:rFonts w:ascii="Times New Roman" w:hAnsi="Times New Roman" w:cs="Times New Roman"/>
          <w:szCs w:val="20"/>
        </w:rPr>
        <w:t>3576</w:t>
      </w:r>
      <w:r w:rsidR="00EA4F83">
        <w:rPr>
          <w:rFonts w:ascii="Times New Roman" w:hAnsi="Times New Roman" w:cs="Times New Roman"/>
          <w:szCs w:val="20"/>
        </w:rPr>
        <w:t>.</w:t>
      </w:r>
    </w:p>
    <w:p w14:paraId="521597ED" w14:textId="2F0A6A26" w:rsidR="003F0478" w:rsidRPr="004B2AE3" w:rsidRDefault="00C4744A"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Yang, Z. and </w:t>
      </w:r>
      <w:r w:rsidR="003F0478" w:rsidRPr="004B2AE3">
        <w:rPr>
          <w:rFonts w:ascii="Times New Roman" w:hAnsi="Times New Roman" w:cs="Times New Roman"/>
          <w:szCs w:val="20"/>
        </w:rPr>
        <w:t>Huang</w:t>
      </w:r>
      <w:r w:rsidRPr="004B2AE3">
        <w:rPr>
          <w:rFonts w:ascii="Times New Roman" w:hAnsi="Times New Roman" w:cs="Times New Roman"/>
          <w:szCs w:val="20"/>
        </w:rPr>
        <w:t>, Z. L.</w:t>
      </w:r>
      <w:r w:rsidR="003F0478" w:rsidRPr="004B2AE3">
        <w:rPr>
          <w:rFonts w:ascii="Times New Roman" w:hAnsi="Times New Roman" w:cs="Times New Roman"/>
          <w:szCs w:val="20"/>
        </w:rPr>
        <w:t xml:space="preserve"> </w:t>
      </w:r>
      <w:r w:rsidRPr="004B2AE3">
        <w:rPr>
          <w:rFonts w:ascii="Times New Roman" w:hAnsi="Times New Roman" w:cs="Times New Roman"/>
          <w:szCs w:val="20"/>
        </w:rPr>
        <w:t>(2012)</w:t>
      </w:r>
      <w:r w:rsidR="00EA4F83">
        <w:rPr>
          <w:rFonts w:ascii="Times New Roman" w:hAnsi="Times New Roman" w:cs="Times New Roman"/>
          <w:szCs w:val="20"/>
        </w:rPr>
        <w:t xml:space="preserve">. </w:t>
      </w:r>
      <w:r w:rsidR="003F0478" w:rsidRPr="004B2AE3">
        <w:rPr>
          <w:rFonts w:ascii="Times New Roman" w:hAnsi="Times New Roman" w:cs="Times New Roman"/>
          <w:szCs w:val="20"/>
        </w:rPr>
        <w:t>Enzymatic synthesis of sugar fat</w:t>
      </w:r>
      <w:r w:rsidR="00E44BAC" w:rsidRPr="004B2AE3">
        <w:rPr>
          <w:rFonts w:ascii="Times New Roman" w:hAnsi="Times New Roman" w:cs="Times New Roman"/>
          <w:szCs w:val="20"/>
        </w:rPr>
        <w:t>ty acid esters in ionic liquids.</w:t>
      </w:r>
      <w:r w:rsidR="003F0478" w:rsidRPr="004B2AE3">
        <w:rPr>
          <w:rFonts w:ascii="Times New Roman" w:hAnsi="Times New Roman" w:cs="Times New Roman"/>
          <w:szCs w:val="20"/>
        </w:rPr>
        <w:t xml:space="preserve"> </w:t>
      </w:r>
      <w:r w:rsidRPr="004B2AE3">
        <w:rPr>
          <w:rFonts w:ascii="Times New Roman" w:hAnsi="Times New Roman" w:cs="Times New Roman"/>
          <w:i/>
          <w:szCs w:val="20"/>
        </w:rPr>
        <w:t>Catalysis Science &amp; Technology</w:t>
      </w:r>
      <w:r w:rsidRPr="004B2AE3">
        <w:rPr>
          <w:rFonts w:ascii="Times New Roman" w:hAnsi="Times New Roman" w:cs="Times New Roman"/>
          <w:szCs w:val="20"/>
        </w:rPr>
        <w:t xml:space="preserve">, </w:t>
      </w:r>
      <w:r w:rsidR="003F0478" w:rsidRPr="004B2AE3">
        <w:rPr>
          <w:rFonts w:ascii="Times New Roman" w:hAnsi="Times New Roman" w:cs="Times New Roman"/>
          <w:szCs w:val="20"/>
        </w:rPr>
        <w:t>2</w:t>
      </w:r>
      <w:r w:rsidR="00EA4F83">
        <w:rPr>
          <w:rFonts w:ascii="Times New Roman" w:hAnsi="Times New Roman" w:cs="Times New Roman"/>
          <w:szCs w:val="20"/>
        </w:rPr>
        <w:t>:</w:t>
      </w:r>
      <w:r w:rsidR="003F0478" w:rsidRPr="004B2AE3">
        <w:rPr>
          <w:rFonts w:ascii="Times New Roman" w:hAnsi="Times New Roman" w:cs="Times New Roman"/>
          <w:szCs w:val="20"/>
        </w:rPr>
        <w:t xml:space="preserve"> 1767</w:t>
      </w:r>
      <w:r w:rsidR="00EA4F83">
        <w:rPr>
          <w:rFonts w:ascii="Times New Roman" w:hAnsi="Times New Roman" w:cs="Times New Roman"/>
          <w:szCs w:val="20"/>
        </w:rPr>
        <w:t>-</w:t>
      </w:r>
      <w:r w:rsidR="003F0478" w:rsidRPr="004B2AE3">
        <w:rPr>
          <w:rFonts w:ascii="Times New Roman" w:hAnsi="Times New Roman" w:cs="Times New Roman"/>
          <w:szCs w:val="20"/>
        </w:rPr>
        <w:t>1775</w:t>
      </w:r>
      <w:r w:rsidR="00EA4F83">
        <w:rPr>
          <w:rFonts w:ascii="Times New Roman" w:hAnsi="Times New Roman" w:cs="Times New Roman"/>
          <w:szCs w:val="20"/>
        </w:rPr>
        <w:t>.</w:t>
      </w:r>
    </w:p>
    <w:p w14:paraId="217234BE" w14:textId="5F3EF05C" w:rsidR="003F0478" w:rsidRPr="004B2AE3" w:rsidRDefault="002A5CF7"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Abdulmalek</w:t>
      </w:r>
      <w:proofErr w:type="spellEnd"/>
      <w:r w:rsidRPr="004B2AE3">
        <w:rPr>
          <w:rFonts w:ascii="Times New Roman" w:hAnsi="Times New Roman" w:cs="Times New Roman"/>
          <w:szCs w:val="20"/>
        </w:rPr>
        <w:t xml:space="preserve">, E., </w:t>
      </w:r>
      <w:proofErr w:type="spellStart"/>
      <w:r w:rsidRPr="004B2AE3">
        <w:rPr>
          <w:rFonts w:ascii="Times New Roman" w:hAnsi="Times New Roman" w:cs="Times New Roman"/>
          <w:szCs w:val="20"/>
        </w:rPr>
        <w:t>Mohd</w:t>
      </w:r>
      <w:proofErr w:type="spellEnd"/>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Saupi</w:t>
      </w:r>
      <w:proofErr w:type="spellEnd"/>
      <w:r w:rsidRPr="004B2AE3">
        <w:rPr>
          <w:rFonts w:ascii="Times New Roman" w:hAnsi="Times New Roman" w:cs="Times New Roman"/>
          <w:szCs w:val="20"/>
        </w:rPr>
        <w:t xml:space="preserve">, H. S., </w:t>
      </w:r>
      <w:proofErr w:type="spellStart"/>
      <w:r w:rsidRPr="004B2AE3">
        <w:rPr>
          <w:rFonts w:ascii="Times New Roman" w:hAnsi="Times New Roman" w:cs="Times New Roman"/>
          <w:szCs w:val="20"/>
        </w:rPr>
        <w:t>Tejo</w:t>
      </w:r>
      <w:proofErr w:type="spellEnd"/>
      <w:r w:rsidRPr="004B2AE3">
        <w:rPr>
          <w:rFonts w:ascii="Times New Roman" w:hAnsi="Times New Roman" w:cs="Times New Roman"/>
          <w:szCs w:val="20"/>
        </w:rPr>
        <w:t>, B. A.,</w:t>
      </w:r>
      <w:r w:rsidR="003F0478" w:rsidRPr="004B2AE3">
        <w:rPr>
          <w:rFonts w:ascii="Times New Roman" w:hAnsi="Times New Roman" w:cs="Times New Roman"/>
          <w:szCs w:val="20"/>
        </w:rPr>
        <w:t xml:space="preserve"> </w:t>
      </w:r>
      <w:proofErr w:type="spellStart"/>
      <w:r w:rsidR="003F0478" w:rsidRPr="004B2AE3">
        <w:rPr>
          <w:rFonts w:ascii="Times New Roman" w:hAnsi="Times New Roman" w:cs="Times New Roman"/>
          <w:szCs w:val="20"/>
        </w:rPr>
        <w:t>Basri</w:t>
      </w:r>
      <w:proofErr w:type="spellEnd"/>
      <w:r w:rsidRPr="004B2AE3">
        <w:rPr>
          <w:rFonts w:ascii="Times New Roman" w:hAnsi="Times New Roman" w:cs="Times New Roman"/>
          <w:szCs w:val="20"/>
        </w:rPr>
        <w:t>, M.</w:t>
      </w:r>
      <w:r w:rsidR="003F0478" w:rsidRPr="004B2AE3">
        <w:rPr>
          <w:rFonts w:ascii="Times New Roman" w:hAnsi="Times New Roman" w:cs="Times New Roman"/>
          <w:szCs w:val="20"/>
        </w:rPr>
        <w:t>, Salleh, A. B.</w:t>
      </w:r>
      <w:r w:rsidR="00EA4F83">
        <w:rPr>
          <w:rFonts w:ascii="Times New Roman" w:hAnsi="Times New Roman" w:cs="Times New Roman"/>
          <w:szCs w:val="20"/>
        </w:rPr>
        <w:t>,</w:t>
      </w:r>
      <w:r w:rsidR="003F0478" w:rsidRPr="004B2AE3">
        <w:rPr>
          <w:rFonts w:ascii="Times New Roman" w:hAnsi="Times New Roman" w:cs="Times New Roman"/>
          <w:szCs w:val="20"/>
        </w:rPr>
        <w:t xml:space="preserve"> Rahman, R.</w:t>
      </w:r>
      <w:r w:rsidR="00EA4F83">
        <w:rPr>
          <w:rFonts w:ascii="Times New Roman" w:hAnsi="Times New Roman" w:cs="Times New Roman"/>
          <w:szCs w:val="20"/>
        </w:rPr>
        <w:t xml:space="preserve"> </w:t>
      </w:r>
      <w:r w:rsidR="003F0478" w:rsidRPr="004B2AE3">
        <w:rPr>
          <w:rFonts w:ascii="Times New Roman" w:hAnsi="Times New Roman" w:cs="Times New Roman"/>
          <w:szCs w:val="20"/>
        </w:rPr>
        <w:t>N.</w:t>
      </w:r>
      <w:r w:rsidR="00EA4F83">
        <w:rPr>
          <w:rFonts w:ascii="Times New Roman" w:hAnsi="Times New Roman" w:cs="Times New Roman"/>
          <w:szCs w:val="20"/>
        </w:rPr>
        <w:t xml:space="preserve"> </w:t>
      </w:r>
      <w:r w:rsidR="003F0478" w:rsidRPr="004B2AE3">
        <w:rPr>
          <w:rFonts w:ascii="Times New Roman" w:hAnsi="Times New Roman" w:cs="Times New Roman"/>
          <w:szCs w:val="20"/>
        </w:rPr>
        <w:t>Z.</w:t>
      </w:r>
      <w:r w:rsidR="00EA4F83">
        <w:rPr>
          <w:rFonts w:ascii="Times New Roman" w:hAnsi="Times New Roman" w:cs="Times New Roman"/>
          <w:szCs w:val="20"/>
        </w:rPr>
        <w:t xml:space="preserve"> </w:t>
      </w:r>
      <w:r w:rsidR="003F0478" w:rsidRPr="004B2AE3">
        <w:rPr>
          <w:rFonts w:ascii="Times New Roman" w:hAnsi="Times New Roman" w:cs="Times New Roman"/>
          <w:szCs w:val="20"/>
        </w:rPr>
        <w:t>R.</w:t>
      </w:r>
      <w:r w:rsidR="00EA4F83">
        <w:rPr>
          <w:rFonts w:ascii="Times New Roman" w:hAnsi="Times New Roman" w:cs="Times New Roman"/>
          <w:szCs w:val="20"/>
        </w:rPr>
        <w:t xml:space="preserve"> </w:t>
      </w:r>
      <w:r w:rsidR="003F0478" w:rsidRPr="004B2AE3">
        <w:rPr>
          <w:rFonts w:ascii="Times New Roman" w:hAnsi="Times New Roman" w:cs="Times New Roman"/>
          <w:szCs w:val="20"/>
        </w:rPr>
        <w:t xml:space="preserve">A. and Abdul Rahman, M. B. </w:t>
      </w:r>
      <w:r w:rsidRPr="004B2AE3">
        <w:rPr>
          <w:rFonts w:ascii="Times New Roman" w:hAnsi="Times New Roman" w:cs="Times New Roman"/>
          <w:szCs w:val="20"/>
        </w:rPr>
        <w:t>(</w:t>
      </w:r>
      <w:r w:rsidR="003F0478" w:rsidRPr="004B2AE3">
        <w:rPr>
          <w:rFonts w:ascii="Times New Roman" w:hAnsi="Times New Roman" w:cs="Times New Roman"/>
          <w:szCs w:val="20"/>
        </w:rPr>
        <w:t>2012</w:t>
      </w:r>
      <w:r w:rsidRPr="004B2AE3">
        <w:rPr>
          <w:rFonts w:ascii="Times New Roman" w:hAnsi="Times New Roman" w:cs="Times New Roman"/>
          <w:szCs w:val="20"/>
        </w:rPr>
        <w:t>)</w:t>
      </w:r>
      <w:r w:rsidR="00EA4F83">
        <w:rPr>
          <w:rFonts w:ascii="Times New Roman" w:hAnsi="Times New Roman" w:cs="Times New Roman"/>
          <w:szCs w:val="20"/>
        </w:rPr>
        <w:t>.</w:t>
      </w:r>
      <w:r w:rsidR="003F0478" w:rsidRPr="004B2AE3">
        <w:rPr>
          <w:rFonts w:ascii="Times New Roman" w:hAnsi="Times New Roman" w:cs="Times New Roman"/>
          <w:szCs w:val="20"/>
        </w:rPr>
        <w:t xml:space="preserve"> Improved </w:t>
      </w:r>
      <w:r w:rsidR="00EA4F83" w:rsidRPr="004B2AE3">
        <w:rPr>
          <w:rFonts w:ascii="Times New Roman" w:hAnsi="Times New Roman" w:cs="Times New Roman"/>
          <w:szCs w:val="20"/>
        </w:rPr>
        <w:t xml:space="preserve">enzymatic synthesis of galactose oleate ester in ionic liquid. </w:t>
      </w:r>
      <w:r w:rsidR="003F0478" w:rsidRPr="004B2AE3">
        <w:rPr>
          <w:rFonts w:ascii="Times New Roman" w:hAnsi="Times New Roman" w:cs="Times New Roman"/>
          <w:i/>
          <w:szCs w:val="20"/>
        </w:rPr>
        <w:t>Journal of Molecular Catalysis B: Enzymatic</w:t>
      </w:r>
      <w:r w:rsidRPr="004B2AE3">
        <w:rPr>
          <w:rFonts w:ascii="Times New Roman" w:hAnsi="Times New Roman" w:cs="Times New Roman"/>
          <w:szCs w:val="20"/>
        </w:rPr>
        <w:t>, 76</w:t>
      </w:r>
      <w:r w:rsidR="00EA4F83">
        <w:rPr>
          <w:rFonts w:ascii="Times New Roman" w:hAnsi="Times New Roman" w:cs="Times New Roman"/>
          <w:szCs w:val="20"/>
        </w:rPr>
        <w:t>:</w:t>
      </w:r>
      <w:r w:rsidRPr="004B2AE3">
        <w:rPr>
          <w:rFonts w:ascii="Times New Roman" w:hAnsi="Times New Roman" w:cs="Times New Roman"/>
          <w:szCs w:val="20"/>
        </w:rPr>
        <w:t xml:space="preserve"> 37</w:t>
      </w:r>
      <w:r w:rsidR="00EA4F83">
        <w:rPr>
          <w:rFonts w:ascii="Times New Roman" w:hAnsi="Times New Roman" w:cs="Times New Roman"/>
          <w:szCs w:val="20"/>
        </w:rPr>
        <w:t>-</w:t>
      </w:r>
      <w:r w:rsidR="003F0478" w:rsidRPr="004B2AE3">
        <w:rPr>
          <w:rFonts w:ascii="Times New Roman" w:hAnsi="Times New Roman" w:cs="Times New Roman"/>
          <w:szCs w:val="20"/>
        </w:rPr>
        <w:t>43</w:t>
      </w:r>
      <w:r w:rsidR="00EA4F83">
        <w:rPr>
          <w:rFonts w:ascii="Times New Roman" w:hAnsi="Times New Roman" w:cs="Times New Roman"/>
          <w:szCs w:val="20"/>
        </w:rPr>
        <w:t>.</w:t>
      </w:r>
    </w:p>
    <w:p w14:paraId="355E281A" w14:textId="42BE3CD3"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Abdulmalek</w:t>
      </w:r>
      <w:proofErr w:type="spellEnd"/>
      <w:r w:rsidRPr="004B2AE3">
        <w:rPr>
          <w:rFonts w:ascii="Times New Roman" w:hAnsi="Times New Roman" w:cs="Times New Roman"/>
          <w:szCs w:val="20"/>
        </w:rPr>
        <w:t xml:space="preserve">, E., </w:t>
      </w:r>
      <w:proofErr w:type="spellStart"/>
      <w:r w:rsidRPr="004B2AE3">
        <w:rPr>
          <w:rFonts w:ascii="Times New Roman" w:hAnsi="Times New Roman" w:cs="Times New Roman"/>
          <w:szCs w:val="20"/>
        </w:rPr>
        <w:t>Hamidon</w:t>
      </w:r>
      <w:proofErr w:type="spellEnd"/>
      <w:r w:rsidRPr="004B2AE3">
        <w:rPr>
          <w:rFonts w:ascii="Times New Roman" w:hAnsi="Times New Roman" w:cs="Times New Roman"/>
          <w:szCs w:val="20"/>
        </w:rPr>
        <w:t>, N.</w:t>
      </w:r>
      <w:r w:rsidR="002A5CF7" w:rsidRPr="004B2AE3">
        <w:rPr>
          <w:rFonts w:ascii="Times New Roman" w:hAnsi="Times New Roman" w:cs="Times New Roman"/>
          <w:szCs w:val="20"/>
        </w:rPr>
        <w:t xml:space="preserve"> </w:t>
      </w:r>
      <w:r w:rsidRPr="004B2AE3">
        <w:rPr>
          <w:rFonts w:ascii="Times New Roman" w:hAnsi="Times New Roman" w:cs="Times New Roman"/>
          <w:szCs w:val="20"/>
        </w:rPr>
        <w:t>F.</w:t>
      </w:r>
      <w:r w:rsidR="00EA4F83">
        <w:rPr>
          <w:rFonts w:ascii="Times New Roman" w:hAnsi="Times New Roman" w:cs="Times New Roman"/>
          <w:szCs w:val="20"/>
        </w:rPr>
        <w:t xml:space="preserve"> and </w:t>
      </w:r>
      <w:r w:rsidRPr="004B2AE3">
        <w:rPr>
          <w:rFonts w:ascii="Times New Roman" w:hAnsi="Times New Roman" w:cs="Times New Roman"/>
          <w:szCs w:val="20"/>
        </w:rPr>
        <w:t>Abdul Rahman, M.</w:t>
      </w:r>
      <w:r w:rsidR="002A5CF7" w:rsidRPr="004B2AE3">
        <w:rPr>
          <w:rFonts w:ascii="Times New Roman" w:hAnsi="Times New Roman" w:cs="Times New Roman"/>
          <w:szCs w:val="20"/>
        </w:rPr>
        <w:t xml:space="preserve"> </w:t>
      </w:r>
      <w:r w:rsidRPr="004B2AE3">
        <w:rPr>
          <w:rFonts w:ascii="Times New Roman" w:hAnsi="Times New Roman" w:cs="Times New Roman"/>
          <w:szCs w:val="20"/>
        </w:rPr>
        <w:t xml:space="preserve">B. </w:t>
      </w:r>
      <w:r w:rsidR="002A5CF7" w:rsidRPr="004B2AE3">
        <w:rPr>
          <w:rFonts w:ascii="Times New Roman" w:hAnsi="Times New Roman" w:cs="Times New Roman"/>
          <w:szCs w:val="20"/>
        </w:rPr>
        <w:t xml:space="preserve">(2016) </w:t>
      </w:r>
      <w:r w:rsidRPr="004B2AE3">
        <w:rPr>
          <w:rFonts w:ascii="Times New Roman" w:hAnsi="Times New Roman" w:cs="Times New Roman"/>
          <w:szCs w:val="20"/>
        </w:rPr>
        <w:t xml:space="preserve">Optimization and characterization of lipase </w:t>
      </w:r>
      <w:proofErr w:type="spellStart"/>
      <w:r w:rsidRPr="004B2AE3">
        <w:rPr>
          <w:rFonts w:ascii="Times New Roman" w:hAnsi="Times New Roman" w:cs="Times New Roman"/>
          <w:szCs w:val="20"/>
        </w:rPr>
        <w:t>catalysed</w:t>
      </w:r>
      <w:proofErr w:type="spellEnd"/>
      <w:r w:rsidRPr="004B2AE3">
        <w:rPr>
          <w:rFonts w:ascii="Times New Roman" w:hAnsi="Times New Roman" w:cs="Times New Roman"/>
          <w:szCs w:val="20"/>
        </w:rPr>
        <w:t xml:space="preserve"> synthesis of xylose cap</w:t>
      </w:r>
      <w:r w:rsidR="00E44BAC" w:rsidRPr="004B2AE3">
        <w:rPr>
          <w:rFonts w:ascii="Times New Roman" w:hAnsi="Times New Roman" w:cs="Times New Roman"/>
          <w:szCs w:val="20"/>
        </w:rPr>
        <w:t>roate ester in organic solvents.</w:t>
      </w:r>
      <w:r w:rsidRPr="004B2AE3">
        <w:rPr>
          <w:rFonts w:ascii="Times New Roman" w:hAnsi="Times New Roman" w:cs="Times New Roman"/>
          <w:szCs w:val="20"/>
        </w:rPr>
        <w:t xml:space="preserve"> </w:t>
      </w:r>
      <w:r w:rsidRPr="004B2AE3">
        <w:rPr>
          <w:rFonts w:ascii="Times New Roman" w:hAnsi="Times New Roman" w:cs="Times New Roman"/>
          <w:i/>
          <w:szCs w:val="20"/>
        </w:rPr>
        <w:t>Journal of Molecular Catalysis B: Enzymatic,</w:t>
      </w:r>
      <w:r w:rsidR="002A5CF7" w:rsidRPr="004B2AE3">
        <w:rPr>
          <w:rFonts w:ascii="Times New Roman" w:hAnsi="Times New Roman" w:cs="Times New Roman"/>
          <w:szCs w:val="20"/>
        </w:rPr>
        <w:t xml:space="preserve"> 132</w:t>
      </w:r>
      <w:r w:rsidR="00EA4F83">
        <w:rPr>
          <w:rFonts w:ascii="Times New Roman" w:hAnsi="Times New Roman" w:cs="Times New Roman"/>
          <w:szCs w:val="20"/>
        </w:rPr>
        <w:t>:</w:t>
      </w:r>
      <w:r w:rsidR="002A5CF7" w:rsidRPr="004B2AE3">
        <w:rPr>
          <w:rFonts w:ascii="Times New Roman" w:hAnsi="Times New Roman" w:cs="Times New Roman"/>
          <w:szCs w:val="20"/>
        </w:rPr>
        <w:t xml:space="preserve"> </w:t>
      </w:r>
      <w:r w:rsidRPr="004B2AE3">
        <w:rPr>
          <w:rFonts w:ascii="Times New Roman" w:hAnsi="Times New Roman" w:cs="Times New Roman"/>
          <w:szCs w:val="20"/>
        </w:rPr>
        <w:t>1</w:t>
      </w:r>
      <w:r w:rsidR="00EA4F83">
        <w:rPr>
          <w:rFonts w:ascii="Times New Roman" w:hAnsi="Times New Roman" w:cs="Times New Roman"/>
          <w:szCs w:val="20"/>
        </w:rPr>
        <w:t>-</w:t>
      </w:r>
      <w:r w:rsidR="002A5CF7" w:rsidRPr="004B2AE3">
        <w:rPr>
          <w:rFonts w:ascii="Times New Roman" w:hAnsi="Times New Roman" w:cs="Times New Roman"/>
          <w:szCs w:val="20"/>
        </w:rPr>
        <w:t>4</w:t>
      </w:r>
      <w:r w:rsidR="00EA4F83">
        <w:rPr>
          <w:rFonts w:ascii="Times New Roman" w:hAnsi="Times New Roman" w:cs="Times New Roman"/>
          <w:szCs w:val="20"/>
        </w:rPr>
        <w:t>.</w:t>
      </w:r>
    </w:p>
    <w:p w14:paraId="7835476E" w14:textId="78BC2E1D" w:rsidR="003F0478" w:rsidRPr="004B2AE3" w:rsidRDefault="003F0478"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Lee, </w:t>
      </w:r>
      <w:r w:rsidR="002A5CF7" w:rsidRPr="004B2AE3">
        <w:rPr>
          <w:rFonts w:ascii="Times New Roman" w:hAnsi="Times New Roman" w:cs="Times New Roman"/>
          <w:szCs w:val="20"/>
        </w:rPr>
        <w:t xml:space="preserve">K. P. and </w:t>
      </w:r>
      <w:r w:rsidRPr="004B2AE3">
        <w:rPr>
          <w:rFonts w:ascii="Times New Roman" w:hAnsi="Times New Roman" w:cs="Times New Roman"/>
          <w:szCs w:val="20"/>
        </w:rPr>
        <w:t xml:space="preserve">Kim, </w:t>
      </w:r>
      <w:r w:rsidR="002A5CF7" w:rsidRPr="004B2AE3">
        <w:rPr>
          <w:rFonts w:ascii="Times New Roman" w:hAnsi="Times New Roman" w:cs="Times New Roman"/>
          <w:szCs w:val="20"/>
        </w:rPr>
        <w:t>H. K. (</w:t>
      </w:r>
      <w:r w:rsidRPr="004B2AE3">
        <w:rPr>
          <w:rFonts w:ascii="Times New Roman" w:hAnsi="Times New Roman" w:cs="Times New Roman"/>
          <w:szCs w:val="20"/>
        </w:rPr>
        <w:t>2016</w:t>
      </w:r>
      <w:r w:rsidR="002A5CF7" w:rsidRPr="004B2AE3">
        <w:rPr>
          <w:rFonts w:ascii="Times New Roman" w:hAnsi="Times New Roman" w:cs="Times New Roman"/>
          <w:szCs w:val="20"/>
        </w:rPr>
        <w:t>)</w:t>
      </w:r>
      <w:r w:rsidR="00EA4F83">
        <w:rPr>
          <w:rFonts w:ascii="Times New Roman" w:hAnsi="Times New Roman" w:cs="Times New Roman"/>
          <w:szCs w:val="20"/>
        </w:rPr>
        <w:t xml:space="preserve">. </w:t>
      </w:r>
      <w:r w:rsidRPr="004B2AE3">
        <w:rPr>
          <w:rFonts w:ascii="Times New Roman" w:hAnsi="Times New Roman" w:cs="Times New Roman"/>
          <w:szCs w:val="20"/>
        </w:rPr>
        <w:t xml:space="preserve">Antibacterial </w:t>
      </w:r>
      <w:r w:rsidR="00EA4F83" w:rsidRPr="004B2AE3">
        <w:rPr>
          <w:rFonts w:ascii="Times New Roman" w:hAnsi="Times New Roman" w:cs="Times New Roman"/>
          <w:szCs w:val="20"/>
        </w:rPr>
        <w:t xml:space="preserve">effect of fructose laurate synthesized by </w:t>
      </w:r>
      <w:r w:rsidRPr="00EA4F83">
        <w:rPr>
          <w:rFonts w:ascii="Times New Roman" w:hAnsi="Times New Roman" w:cs="Times New Roman"/>
          <w:i/>
          <w:iCs/>
          <w:szCs w:val="20"/>
        </w:rPr>
        <w:t xml:space="preserve">Candida </w:t>
      </w:r>
      <w:proofErr w:type="spellStart"/>
      <w:r w:rsidRPr="00EA4F83">
        <w:rPr>
          <w:rFonts w:ascii="Times New Roman" w:hAnsi="Times New Roman" w:cs="Times New Roman"/>
          <w:i/>
          <w:iCs/>
          <w:szCs w:val="20"/>
        </w:rPr>
        <w:t>antarctica</w:t>
      </w:r>
      <w:proofErr w:type="spellEnd"/>
      <w:r w:rsidRPr="004B2AE3">
        <w:rPr>
          <w:rFonts w:ascii="Times New Roman" w:hAnsi="Times New Roman" w:cs="Times New Roman"/>
          <w:szCs w:val="20"/>
        </w:rPr>
        <w:t xml:space="preserve"> B </w:t>
      </w:r>
      <w:r w:rsidR="00EA4F83" w:rsidRPr="004B2AE3">
        <w:rPr>
          <w:rFonts w:ascii="Times New Roman" w:hAnsi="Times New Roman" w:cs="Times New Roman"/>
          <w:szCs w:val="20"/>
        </w:rPr>
        <w:t xml:space="preserve">lipase-mediated transesterification. </w:t>
      </w:r>
      <w:r w:rsidRPr="004B2AE3">
        <w:rPr>
          <w:rFonts w:ascii="Times New Roman" w:hAnsi="Times New Roman" w:cs="Times New Roman"/>
          <w:i/>
          <w:szCs w:val="20"/>
        </w:rPr>
        <w:t>Journal of Microbiology and Biotechnology</w:t>
      </w:r>
      <w:r w:rsidR="002A5CF7" w:rsidRPr="004B2AE3">
        <w:rPr>
          <w:rFonts w:ascii="Times New Roman" w:hAnsi="Times New Roman" w:cs="Times New Roman"/>
          <w:szCs w:val="20"/>
        </w:rPr>
        <w:t>, 26(</w:t>
      </w:r>
      <w:r w:rsidRPr="004B2AE3">
        <w:rPr>
          <w:rFonts w:ascii="Times New Roman" w:hAnsi="Times New Roman" w:cs="Times New Roman"/>
          <w:szCs w:val="20"/>
        </w:rPr>
        <w:t>9</w:t>
      </w:r>
      <w:r w:rsidR="002A5CF7" w:rsidRPr="004B2AE3">
        <w:rPr>
          <w:rFonts w:ascii="Times New Roman" w:hAnsi="Times New Roman" w:cs="Times New Roman"/>
          <w:szCs w:val="20"/>
        </w:rPr>
        <w:t>)</w:t>
      </w:r>
      <w:r w:rsidRPr="004B2AE3">
        <w:rPr>
          <w:rFonts w:ascii="Times New Roman" w:hAnsi="Times New Roman" w:cs="Times New Roman"/>
          <w:szCs w:val="20"/>
        </w:rPr>
        <w:t>: 1579</w:t>
      </w:r>
      <w:r w:rsidR="00EA4F83">
        <w:rPr>
          <w:rFonts w:ascii="Times New Roman" w:hAnsi="Times New Roman" w:cs="Times New Roman"/>
          <w:szCs w:val="20"/>
        </w:rPr>
        <w:t>-</w:t>
      </w:r>
      <w:r w:rsidR="00656A2B" w:rsidRPr="004B2AE3">
        <w:rPr>
          <w:rFonts w:ascii="Times New Roman" w:hAnsi="Times New Roman" w:cs="Times New Roman"/>
          <w:szCs w:val="20"/>
        </w:rPr>
        <w:t>1585</w:t>
      </w:r>
      <w:r w:rsidR="00EA4F83">
        <w:rPr>
          <w:rFonts w:ascii="Times New Roman" w:hAnsi="Times New Roman" w:cs="Times New Roman"/>
          <w:szCs w:val="20"/>
        </w:rPr>
        <w:t>.</w:t>
      </w:r>
    </w:p>
    <w:p w14:paraId="2F024CEF" w14:textId="2B4632AE" w:rsidR="00427AF7" w:rsidRPr="004B2AE3" w:rsidRDefault="00427A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Shin, D.</w:t>
      </w:r>
      <w:r w:rsidR="00656A2B" w:rsidRPr="004B2AE3">
        <w:rPr>
          <w:rFonts w:ascii="Times New Roman" w:hAnsi="Times New Roman" w:cs="Times New Roman"/>
          <w:szCs w:val="20"/>
        </w:rPr>
        <w:t xml:space="preserve"> </w:t>
      </w:r>
      <w:r w:rsidRPr="004B2AE3">
        <w:rPr>
          <w:rFonts w:ascii="Times New Roman" w:hAnsi="Times New Roman" w:cs="Times New Roman"/>
          <w:szCs w:val="20"/>
        </w:rPr>
        <w:t>W., Mai, N.</w:t>
      </w:r>
      <w:r w:rsidR="00656A2B" w:rsidRPr="004B2AE3">
        <w:rPr>
          <w:rFonts w:ascii="Times New Roman" w:hAnsi="Times New Roman" w:cs="Times New Roman"/>
          <w:szCs w:val="20"/>
        </w:rPr>
        <w:t xml:space="preserve"> L., Bae, S.-W.</w:t>
      </w:r>
      <w:r w:rsidRPr="004B2AE3">
        <w:rPr>
          <w:rFonts w:ascii="Times New Roman" w:hAnsi="Times New Roman" w:cs="Times New Roman"/>
          <w:szCs w:val="20"/>
        </w:rPr>
        <w:t xml:space="preserve"> </w:t>
      </w:r>
      <w:r w:rsidR="00656A2B" w:rsidRPr="004B2AE3">
        <w:rPr>
          <w:rFonts w:ascii="Times New Roman" w:hAnsi="Times New Roman" w:cs="Times New Roman"/>
          <w:szCs w:val="20"/>
        </w:rPr>
        <w:t xml:space="preserve">and </w:t>
      </w:r>
      <w:r w:rsidRPr="004B2AE3">
        <w:rPr>
          <w:rFonts w:ascii="Times New Roman" w:hAnsi="Times New Roman" w:cs="Times New Roman"/>
          <w:szCs w:val="20"/>
        </w:rPr>
        <w:t xml:space="preserve">Koo, Y. </w:t>
      </w:r>
      <w:r w:rsidR="00656A2B" w:rsidRPr="004B2AE3">
        <w:rPr>
          <w:rFonts w:ascii="Times New Roman" w:hAnsi="Times New Roman" w:cs="Times New Roman"/>
          <w:szCs w:val="20"/>
        </w:rPr>
        <w:t>(2019)</w:t>
      </w:r>
      <w:r w:rsidR="00EA4F83">
        <w:rPr>
          <w:rFonts w:ascii="Times New Roman" w:hAnsi="Times New Roman" w:cs="Times New Roman"/>
          <w:szCs w:val="20"/>
        </w:rPr>
        <w:t xml:space="preserve">. </w:t>
      </w:r>
      <w:r w:rsidRPr="004B2AE3">
        <w:rPr>
          <w:rFonts w:ascii="Times New Roman" w:hAnsi="Times New Roman" w:cs="Times New Roman"/>
          <w:szCs w:val="20"/>
        </w:rPr>
        <w:t>Enhanced lipase-catalyzed synthesis of sugar fatty acid esters using supersaturated sugar solution in ionic liquids</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Enzyme and</w:t>
      </w:r>
      <w:r w:rsidR="00656A2B" w:rsidRPr="004B2AE3">
        <w:rPr>
          <w:rFonts w:ascii="Times New Roman" w:hAnsi="Times New Roman" w:cs="Times New Roman"/>
          <w:i/>
          <w:szCs w:val="20"/>
        </w:rPr>
        <w:t xml:space="preserve"> Microbial Technology</w:t>
      </w:r>
      <w:r w:rsidR="00656A2B" w:rsidRPr="004B2AE3">
        <w:rPr>
          <w:rFonts w:ascii="Times New Roman" w:hAnsi="Times New Roman" w:cs="Times New Roman"/>
          <w:szCs w:val="20"/>
        </w:rPr>
        <w:t>, 126</w:t>
      </w:r>
      <w:r w:rsidR="00EA4F83">
        <w:rPr>
          <w:rFonts w:ascii="Times New Roman" w:hAnsi="Times New Roman" w:cs="Times New Roman"/>
          <w:szCs w:val="20"/>
        </w:rPr>
        <w:t xml:space="preserve">: </w:t>
      </w:r>
      <w:r w:rsidRPr="004B2AE3">
        <w:rPr>
          <w:rFonts w:ascii="Times New Roman" w:hAnsi="Times New Roman" w:cs="Times New Roman"/>
          <w:szCs w:val="20"/>
        </w:rPr>
        <w:t>18</w:t>
      </w:r>
      <w:r w:rsidR="00EA4F83">
        <w:rPr>
          <w:rFonts w:ascii="Times New Roman" w:hAnsi="Times New Roman" w:cs="Times New Roman"/>
          <w:szCs w:val="20"/>
        </w:rPr>
        <w:t>-</w:t>
      </w:r>
      <w:r w:rsidR="00656A2B" w:rsidRPr="004B2AE3">
        <w:rPr>
          <w:rFonts w:ascii="Times New Roman" w:hAnsi="Times New Roman" w:cs="Times New Roman"/>
          <w:szCs w:val="20"/>
        </w:rPr>
        <w:t>23</w:t>
      </w:r>
      <w:r w:rsidR="00EA4F83">
        <w:rPr>
          <w:rFonts w:ascii="Times New Roman" w:hAnsi="Times New Roman" w:cs="Times New Roman"/>
          <w:szCs w:val="20"/>
        </w:rPr>
        <w:t>.</w:t>
      </w:r>
    </w:p>
    <w:p w14:paraId="064E3DFA" w14:textId="439C46DC" w:rsidR="00427AF7" w:rsidRPr="004B2AE3" w:rsidRDefault="00427A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Sang, H.</w:t>
      </w:r>
      <w:r w:rsidR="00656A2B" w:rsidRPr="004B2AE3">
        <w:rPr>
          <w:rFonts w:ascii="Times New Roman" w:hAnsi="Times New Roman" w:cs="Times New Roman"/>
          <w:szCs w:val="20"/>
        </w:rPr>
        <w:t xml:space="preserve"> </w:t>
      </w:r>
      <w:r w:rsidRPr="004B2AE3">
        <w:rPr>
          <w:rFonts w:ascii="Times New Roman" w:hAnsi="Times New Roman" w:cs="Times New Roman"/>
          <w:szCs w:val="20"/>
        </w:rPr>
        <w:t>L., Dung, T.</w:t>
      </w:r>
      <w:r w:rsidR="00656A2B" w:rsidRPr="004B2AE3">
        <w:rPr>
          <w:rFonts w:ascii="Times New Roman" w:hAnsi="Times New Roman" w:cs="Times New Roman"/>
          <w:szCs w:val="20"/>
        </w:rPr>
        <w:t xml:space="preserve"> </w:t>
      </w:r>
      <w:r w:rsidRPr="004B2AE3">
        <w:rPr>
          <w:rFonts w:ascii="Times New Roman" w:hAnsi="Times New Roman" w:cs="Times New Roman"/>
          <w:szCs w:val="20"/>
        </w:rPr>
        <w:t>D., Sung, H.</w:t>
      </w:r>
      <w:r w:rsidR="00656A2B" w:rsidRPr="004B2AE3">
        <w:rPr>
          <w:rFonts w:ascii="Times New Roman" w:hAnsi="Times New Roman" w:cs="Times New Roman"/>
          <w:szCs w:val="20"/>
        </w:rPr>
        <w:t xml:space="preserve"> H., Chang, W.-J. and </w:t>
      </w:r>
      <w:r w:rsidRPr="004B2AE3">
        <w:rPr>
          <w:rFonts w:ascii="Times New Roman" w:hAnsi="Times New Roman" w:cs="Times New Roman"/>
          <w:szCs w:val="20"/>
        </w:rPr>
        <w:t xml:space="preserve">Koo, Y.-M. </w:t>
      </w:r>
      <w:r w:rsidR="00656A2B" w:rsidRPr="004B2AE3">
        <w:rPr>
          <w:rFonts w:ascii="Times New Roman" w:hAnsi="Times New Roman" w:cs="Times New Roman"/>
          <w:szCs w:val="20"/>
        </w:rPr>
        <w:t>(2008)</w:t>
      </w:r>
      <w:r w:rsidR="00EA4F83">
        <w:rPr>
          <w:rFonts w:ascii="Times New Roman" w:hAnsi="Times New Roman" w:cs="Times New Roman"/>
          <w:szCs w:val="20"/>
        </w:rPr>
        <w:t xml:space="preserve">. </w:t>
      </w:r>
      <w:r w:rsidRPr="004B2AE3">
        <w:rPr>
          <w:rFonts w:ascii="Times New Roman" w:hAnsi="Times New Roman" w:cs="Times New Roman"/>
          <w:szCs w:val="20"/>
        </w:rPr>
        <w:t>Lipase-catalyzed synthesis of fatty acid sugar ester using extremely supersaturated sugar solution in ionic liquids</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Biotechnology and Bioengineering</w:t>
      </w:r>
      <w:r w:rsidR="00AC7519" w:rsidRPr="004B2AE3">
        <w:rPr>
          <w:rFonts w:ascii="Times New Roman" w:hAnsi="Times New Roman" w:cs="Times New Roman"/>
          <w:szCs w:val="20"/>
        </w:rPr>
        <w:t>, 99(1):</w:t>
      </w:r>
      <w:r w:rsidR="00656A2B" w:rsidRPr="004B2AE3">
        <w:rPr>
          <w:rFonts w:ascii="Times New Roman" w:hAnsi="Times New Roman" w:cs="Times New Roman"/>
          <w:szCs w:val="20"/>
        </w:rPr>
        <w:t xml:space="preserve"> </w:t>
      </w:r>
      <w:r w:rsidRPr="004B2AE3">
        <w:rPr>
          <w:rFonts w:ascii="Times New Roman" w:hAnsi="Times New Roman" w:cs="Times New Roman"/>
          <w:szCs w:val="20"/>
        </w:rPr>
        <w:t>1</w:t>
      </w:r>
      <w:r w:rsidR="00EA4F83">
        <w:rPr>
          <w:rFonts w:ascii="Times New Roman" w:hAnsi="Times New Roman" w:cs="Times New Roman"/>
          <w:szCs w:val="20"/>
        </w:rPr>
        <w:t>-</w:t>
      </w:r>
      <w:r w:rsidRPr="004B2AE3">
        <w:rPr>
          <w:rFonts w:ascii="Times New Roman" w:hAnsi="Times New Roman" w:cs="Times New Roman"/>
          <w:szCs w:val="20"/>
        </w:rPr>
        <w:t>8</w:t>
      </w:r>
      <w:r w:rsidR="00EA4F83">
        <w:rPr>
          <w:rFonts w:ascii="Times New Roman" w:hAnsi="Times New Roman" w:cs="Times New Roman"/>
          <w:szCs w:val="20"/>
        </w:rPr>
        <w:t>.</w:t>
      </w:r>
      <w:r w:rsidRPr="004B2AE3">
        <w:rPr>
          <w:rFonts w:ascii="Times New Roman" w:hAnsi="Times New Roman" w:cs="Times New Roman"/>
          <w:szCs w:val="20"/>
        </w:rPr>
        <w:t xml:space="preserve"> </w:t>
      </w:r>
    </w:p>
    <w:p w14:paraId="02AC486F" w14:textId="106DD1B1" w:rsidR="00427AF7" w:rsidRPr="004B2AE3" w:rsidRDefault="00427A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Ha, S. H., </w:t>
      </w:r>
      <w:proofErr w:type="spellStart"/>
      <w:r w:rsidRPr="004B2AE3">
        <w:rPr>
          <w:rFonts w:ascii="Times New Roman" w:hAnsi="Times New Roman" w:cs="Times New Roman"/>
          <w:szCs w:val="20"/>
        </w:rPr>
        <w:t>Hiep</w:t>
      </w:r>
      <w:proofErr w:type="spellEnd"/>
      <w:r w:rsidRPr="004B2AE3">
        <w:rPr>
          <w:rFonts w:ascii="Times New Roman" w:hAnsi="Times New Roman" w:cs="Times New Roman"/>
          <w:szCs w:val="20"/>
        </w:rPr>
        <w:t>, N. M., Lee, S. H.</w:t>
      </w:r>
      <w:r w:rsidR="00EA4F83">
        <w:rPr>
          <w:rFonts w:ascii="Times New Roman" w:hAnsi="Times New Roman" w:cs="Times New Roman"/>
          <w:szCs w:val="20"/>
        </w:rPr>
        <w:t xml:space="preserve"> </w:t>
      </w:r>
      <w:r w:rsidR="00656A2B" w:rsidRPr="004B2AE3">
        <w:rPr>
          <w:rFonts w:ascii="Times New Roman" w:hAnsi="Times New Roman" w:cs="Times New Roman"/>
          <w:szCs w:val="20"/>
        </w:rPr>
        <w:t>and</w:t>
      </w:r>
      <w:r w:rsidRPr="004B2AE3">
        <w:rPr>
          <w:rFonts w:ascii="Times New Roman" w:hAnsi="Times New Roman" w:cs="Times New Roman"/>
          <w:szCs w:val="20"/>
        </w:rPr>
        <w:t xml:space="preserve"> Koo, Y.-M. (2009). Optimization of lipase-catalyzed glucose ester synthesis in ionic liquids. </w:t>
      </w:r>
      <w:r w:rsidRPr="004B2AE3">
        <w:rPr>
          <w:rFonts w:ascii="Times New Roman" w:hAnsi="Times New Roman" w:cs="Times New Roman"/>
          <w:i/>
          <w:szCs w:val="20"/>
        </w:rPr>
        <w:t>Bioprocess and Biosystems Engineering</w:t>
      </w:r>
      <w:r w:rsidR="00AC7519" w:rsidRPr="004B2AE3">
        <w:rPr>
          <w:rFonts w:ascii="Times New Roman" w:hAnsi="Times New Roman" w:cs="Times New Roman"/>
          <w:szCs w:val="20"/>
        </w:rPr>
        <w:t>, 33(1):</w:t>
      </w:r>
      <w:r w:rsidR="00656A2B" w:rsidRPr="004B2AE3">
        <w:rPr>
          <w:rFonts w:ascii="Times New Roman" w:hAnsi="Times New Roman" w:cs="Times New Roman"/>
          <w:szCs w:val="20"/>
        </w:rPr>
        <w:t xml:space="preserve"> 63</w:t>
      </w:r>
      <w:r w:rsidR="00EA4F83">
        <w:rPr>
          <w:rFonts w:ascii="Times New Roman" w:hAnsi="Times New Roman" w:cs="Times New Roman"/>
          <w:szCs w:val="20"/>
        </w:rPr>
        <w:t>-</w:t>
      </w:r>
      <w:r w:rsidR="00656A2B" w:rsidRPr="004B2AE3">
        <w:rPr>
          <w:rFonts w:ascii="Times New Roman" w:hAnsi="Times New Roman" w:cs="Times New Roman"/>
          <w:szCs w:val="20"/>
        </w:rPr>
        <w:t>70</w:t>
      </w:r>
      <w:r w:rsidR="00EA4F83">
        <w:rPr>
          <w:rFonts w:ascii="Times New Roman" w:hAnsi="Times New Roman" w:cs="Times New Roman"/>
          <w:szCs w:val="20"/>
        </w:rPr>
        <w:t>.</w:t>
      </w:r>
      <w:r w:rsidRPr="004B2AE3">
        <w:rPr>
          <w:rFonts w:ascii="Times New Roman" w:hAnsi="Times New Roman" w:cs="Times New Roman"/>
          <w:szCs w:val="20"/>
        </w:rPr>
        <w:t xml:space="preserve"> </w:t>
      </w:r>
    </w:p>
    <w:p w14:paraId="26638F09" w14:textId="765AB8AB" w:rsidR="003F0478" w:rsidRPr="004B2AE3" w:rsidRDefault="00427A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Pang</w:t>
      </w:r>
      <w:r w:rsidR="00656A2B" w:rsidRPr="004B2AE3">
        <w:rPr>
          <w:rFonts w:ascii="Times New Roman" w:hAnsi="Times New Roman" w:cs="Times New Roman"/>
          <w:szCs w:val="20"/>
        </w:rPr>
        <w:t>, N.</w:t>
      </w:r>
      <w:r w:rsidR="00E44BAC" w:rsidRPr="004B2AE3">
        <w:rPr>
          <w:rFonts w:ascii="Times New Roman" w:hAnsi="Times New Roman" w:cs="Times New Roman"/>
          <w:szCs w:val="20"/>
        </w:rPr>
        <w:t>,</w:t>
      </w:r>
      <w:r w:rsidRPr="004B2AE3">
        <w:rPr>
          <w:rFonts w:ascii="Times New Roman" w:hAnsi="Times New Roman" w:cs="Times New Roman"/>
          <w:szCs w:val="20"/>
        </w:rPr>
        <w:t xml:space="preserve"> Gu</w:t>
      </w:r>
      <w:r w:rsidR="00656A2B" w:rsidRPr="004B2AE3">
        <w:rPr>
          <w:rFonts w:ascii="Times New Roman" w:hAnsi="Times New Roman" w:cs="Times New Roman"/>
          <w:szCs w:val="20"/>
        </w:rPr>
        <w:t>, S.-S</w:t>
      </w:r>
      <w:r w:rsidRPr="004B2AE3">
        <w:rPr>
          <w:rFonts w:ascii="Times New Roman" w:hAnsi="Times New Roman" w:cs="Times New Roman"/>
          <w:szCs w:val="20"/>
        </w:rPr>
        <w:t>, Wang</w:t>
      </w:r>
      <w:r w:rsidR="00656A2B" w:rsidRPr="004B2AE3">
        <w:rPr>
          <w:rFonts w:ascii="Times New Roman" w:hAnsi="Times New Roman" w:cs="Times New Roman"/>
          <w:szCs w:val="20"/>
        </w:rPr>
        <w:t>, J.</w:t>
      </w:r>
      <w:r w:rsidRPr="004B2AE3">
        <w:rPr>
          <w:rFonts w:ascii="Times New Roman" w:hAnsi="Times New Roman" w:cs="Times New Roman"/>
          <w:szCs w:val="20"/>
        </w:rPr>
        <w:t>, Cui</w:t>
      </w:r>
      <w:r w:rsidR="00656A2B" w:rsidRPr="004B2AE3">
        <w:rPr>
          <w:rFonts w:ascii="Times New Roman" w:hAnsi="Times New Roman" w:cs="Times New Roman"/>
          <w:szCs w:val="20"/>
        </w:rPr>
        <w:t>, H.-S.</w:t>
      </w:r>
      <w:r w:rsidRPr="004B2AE3">
        <w:rPr>
          <w:rFonts w:ascii="Times New Roman" w:hAnsi="Times New Roman" w:cs="Times New Roman"/>
          <w:szCs w:val="20"/>
        </w:rPr>
        <w:t xml:space="preserve">, Wang, </w:t>
      </w:r>
      <w:r w:rsidR="00656A2B" w:rsidRPr="004B2AE3">
        <w:rPr>
          <w:rFonts w:ascii="Times New Roman" w:hAnsi="Times New Roman" w:cs="Times New Roman"/>
          <w:szCs w:val="20"/>
        </w:rPr>
        <w:t>F.-Q.</w:t>
      </w:r>
      <w:r w:rsidR="00EA4F83">
        <w:rPr>
          <w:rFonts w:ascii="Times New Roman" w:hAnsi="Times New Roman" w:cs="Times New Roman"/>
          <w:szCs w:val="20"/>
        </w:rPr>
        <w:t>,</w:t>
      </w:r>
      <w:r w:rsidR="00656A2B" w:rsidRPr="004B2AE3">
        <w:rPr>
          <w:rFonts w:ascii="Times New Roman" w:hAnsi="Times New Roman" w:cs="Times New Roman"/>
          <w:szCs w:val="20"/>
        </w:rPr>
        <w:t xml:space="preserve"> </w:t>
      </w:r>
      <w:r w:rsidRPr="004B2AE3">
        <w:rPr>
          <w:rFonts w:ascii="Times New Roman" w:hAnsi="Times New Roman" w:cs="Times New Roman"/>
          <w:szCs w:val="20"/>
        </w:rPr>
        <w:t xml:space="preserve">Liu, </w:t>
      </w:r>
      <w:r w:rsidR="00656A2B" w:rsidRPr="004B2AE3">
        <w:rPr>
          <w:rFonts w:ascii="Times New Roman" w:hAnsi="Times New Roman" w:cs="Times New Roman"/>
          <w:szCs w:val="20"/>
        </w:rPr>
        <w:t xml:space="preserve">X., </w:t>
      </w:r>
      <w:r w:rsidRPr="004B2AE3">
        <w:rPr>
          <w:rFonts w:ascii="Times New Roman" w:hAnsi="Times New Roman" w:cs="Times New Roman"/>
          <w:szCs w:val="20"/>
        </w:rPr>
        <w:t xml:space="preserve">Zhao, </w:t>
      </w:r>
      <w:r w:rsidR="00656A2B" w:rsidRPr="004B2AE3">
        <w:rPr>
          <w:rFonts w:ascii="Times New Roman" w:hAnsi="Times New Roman" w:cs="Times New Roman"/>
          <w:szCs w:val="20"/>
        </w:rPr>
        <w:t xml:space="preserve">X.-Y. and </w:t>
      </w:r>
      <w:r w:rsidRPr="004B2AE3">
        <w:rPr>
          <w:rFonts w:ascii="Times New Roman" w:hAnsi="Times New Roman" w:cs="Times New Roman"/>
          <w:szCs w:val="20"/>
        </w:rPr>
        <w:t xml:space="preserve">Wu, </w:t>
      </w:r>
      <w:r w:rsidR="00656A2B" w:rsidRPr="004B2AE3">
        <w:rPr>
          <w:rFonts w:ascii="Times New Roman" w:hAnsi="Times New Roman" w:cs="Times New Roman"/>
          <w:szCs w:val="20"/>
        </w:rPr>
        <w:t>F.-A. (2013)</w:t>
      </w:r>
      <w:r w:rsidR="00EA4F83">
        <w:rPr>
          <w:rFonts w:ascii="Times New Roman" w:hAnsi="Times New Roman" w:cs="Times New Roman"/>
          <w:szCs w:val="20"/>
        </w:rPr>
        <w:t xml:space="preserve">. </w:t>
      </w:r>
      <w:r w:rsidRPr="004B2AE3">
        <w:rPr>
          <w:rFonts w:ascii="Times New Roman" w:hAnsi="Times New Roman" w:cs="Times New Roman"/>
          <w:szCs w:val="20"/>
        </w:rPr>
        <w:t xml:space="preserve">A novel chemoenzymatic synthesis of propyl caffeate using lipase-catalyzed transesterification in ionic liquid. </w:t>
      </w:r>
      <w:r w:rsidRPr="004B2AE3">
        <w:rPr>
          <w:rFonts w:ascii="Times New Roman" w:hAnsi="Times New Roman" w:cs="Times New Roman"/>
          <w:i/>
          <w:szCs w:val="20"/>
        </w:rPr>
        <w:t>Bioresour</w:t>
      </w:r>
      <w:r w:rsidR="00656A2B" w:rsidRPr="004B2AE3">
        <w:rPr>
          <w:rFonts w:ascii="Times New Roman" w:hAnsi="Times New Roman" w:cs="Times New Roman"/>
          <w:i/>
          <w:szCs w:val="20"/>
        </w:rPr>
        <w:t>ce</w:t>
      </w:r>
      <w:r w:rsidRPr="004B2AE3">
        <w:rPr>
          <w:rFonts w:ascii="Times New Roman" w:hAnsi="Times New Roman" w:cs="Times New Roman"/>
          <w:i/>
          <w:szCs w:val="20"/>
        </w:rPr>
        <w:t xml:space="preserve"> Technol</w:t>
      </w:r>
      <w:r w:rsidR="00656A2B" w:rsidRPr="004B2AE3">
        <w:rPr>
          <w:rFonts w:ascii="Times New Roman" w:hAnsi="Times New Roman" w:cs="Times New Roman"/>
          <w:i/>
          <w:szCs w:val="20"/>
        </w:rPr>
        <w:t>ogy</w:t>
      </w:r>
      <w:r w:rsidR="00656A2B" w:rsidRPr="004B2AE3">
        <w:rPr>
          <w:rFonts w:ascii="Times New Roman" w:hAnsi="Times New Roman" w:cs="Times New Roman"/>
          <w:szCs w:val="20"/>
        </w:rPr>
        <w:t>,</w:t>
      </w:r>
      <w:r w:rsidRPr="004B2AE3">
        <w:rPr>
          <w:rFonts w:ascii="Times New Roman" w:hAnsi="Times New Roman" w:cs="Times New Roman"/>
          <w:szCs w:val="20"/>
        </w:rPr>
        <w:t xml:space="preserve"> 139</w:t>
      </w:r>
      <w:r w:rsidR="00E44BAC" w:rsidRPr="004B2AE3">
        <w:rPr>
          <w:rFonts w:ascii="Times New Roman" w:hAnsi="Times New Roman" w:cs="Times New Roman"/>
          <w:szCs w:val="20"/>
        </w:rPr>
        <w:t>:</w:t>
      </w:r>
      <w:r w:rsidRPr="004B2AE3">
        <w:rPr>
          <w:rFonts w:ascii="Times New Roman" w:hAnsi="Times New Roman" w:cs="Times New Roman"/>
          <w:szCs w:val="20"/>
        </w:rPr>
        <w:t xml:space="preserve"> 337</w:t>
      </w:r>
      <w:r w:rsidR="00EA4F83">
        <w:rPr>
          <w:rFonts w:ascii="Times New Roman" w:hAnsi="Times New Roman" w:cs="Times New Roman"/>
          <w:szCs w:val="20"/>
        </w:rPr>
        <w:t>-3</w:t>
      </w:r>
      <w:r w:rsidRPr="004B2AE3">
        <w:rPr>
          <w:rFonts w:ascii="Times New Roman" w:hAnsi="Times New Roman" w:cs="Times New Roman"/>
          <w:szCs w:val="20"/>
        </w:rPr>
        <w:t>42.</w:t>
      </w:r>
    </w:p>
    <w:p w14:paraId="54731567" w14:textId="7057BF0F" w:rsidR="00427AF7" w:rsidRPr="004B2AE3" w:rsidRDefault="00427A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Ju1</w:t>
      </w:r>
      <w:r w:rsidR="00656A2B" w:rsidRPr="004B2AE3">
        <w:rPr>
          <w:rFonts w:ascii="Times New Roman" w:hAnsi="Times New Roman" w:cs="Times New Roman"/>
          <w:szCs w:val="20"/>
        </w:rPr>
        <w:t>, X.</w:t>
      </w:r>
      <w:r w:rsidRPr="004B2AE3">
        <w:rPr>
          <w:rFonts w:ascii="Times New Roman" w:hAnsi="Times New Roman" w:cs="Times New Roman"/>
          <w:szCs w:val="20"/>
        </w:rPr>
        <w:t>, Li</w:t>
      </w:r>
      <w:r w:rsidR="00656A2B" w:rsidRPr="004B2AE3">
        <w:rPr>
          <w:rFonts w:ascii="Times New Roman" w:hAnsi="Times New Roman" w:cs="Times New Roman"/>
          <w:szCs w:val="20"/>
        </w:rPr>
        <w:t>, J.</w:t>
      </w:r>
      <w:r w:rsidRPr="004B2AE3">
        <w:rPr>
          <w:rFonts w:ascii="Times New Roman" w:hAnsi="Times New Roman" w:cs="Times New Roman"/>
          <w:szCs w:val="20"/>
        </w:rPr>
        <w:t>, Hou</w:t>
      </w:r>
      <w:r w:rsidR="00656A2B" w:rsidRPr="004B2AE3">
        <w:rPr>
          <w:rFonts w:ascii="Times New Roman" w:hAnsi="Times New Roman" w:cs="Times New Roman"/>
          <w:szCs w:val="20"/>
        </w:rPr>
        <w:t>, M. and</w:t>
      </w:r>
      <w:r w:rsidRPr="004B2AE3">
        <w:rPr>
          <w:rFonts w:ascii="Times New Roman" w:hAnsi="Times New Roman" w:cs="Times New Roman"/>
          <w:szCs w:val="20"/>
        </w:rPr>
        <w:t xml:space="preserve"> Tao</w:t>
      </w:r>
      <w:r w:rsidR="00656A2B" w:rsidRPr="004B2AE3">
        <w:rPr>
          <w:rFonts w:ascii="Times New Roman" w:hAnsi="Times New Roman" w:cs="Times New Roman"/>
          <w:szCs w:val="20"/>
        </w:rPr>
        <w:t>,</w:t>
      </w:r>
      <w:r w:rsidRPr="004B2AE3">
        <w:rPr>
          <w:rFonts w:ascii="Times New Roman" w:hAnsi="Times New Roman" w:cs="Times New Roman"/>
          <w:szCs w:val="20"/>
        </w:rPr>
        <w:t xml:space="preserve"> </w:t>
      </w:r>
      <w:r w:rsidR="00656A2B" w:rsidRPr="004B2AE3">
        <w:rPr>
          <w:rFonts w:ascii="Times New Roman" w:hAnsi="Times New Roman" w:cs="Times New Roman"/>
          <w:szCs w:val="20"/>
        </w:rPr>
        <w:t>J. (2015)</w:t>
      </w:r>
      <w:r w:rsidR="00EA4F83">
        <w:rPr>
          <w:rFonts w:ascii="Times New Roman" w:hAnsi="Times New Roman" w:cs="Times New Roman"/>
          <w:szCs w:val="20"/>
        </w:rPr>
        <w:t xml:space="preserve">. </w:t>
      </w:r>
      <w:r w:rsidRPr="004B2AE3">
        <w:rPr>
          <w:rFonts w:ascii="Times New Roman" w:hAnsi="Times New Roman" w:cs="Times New Roman"/>
          <w:szCs w:val="20"/>
        </w:rPr>
        <w:t>A lipase-catalyzed process for green synthesis of temsirolimus</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00656A2B" w:rsidRPr="004B2AE3">
        <w:rPr>
          <w:rFonts w:ascii="Times New Roman" w:hAnsi="Times New Roman" w:cs="Times New Roman"/>
          <w:i/>
          <w:szCs w:val="20"/>
        </w:rPr>
        <w:t>Engineering in Life Sciences</w:t>
      </w:r>
      <w:r w:rsidR="00E44BAC" w:rsidRPr="004B2AE3">
        <w:rPr>
          <w:rFonts w:ascii="Times New Roman" w:hAnsi="Times New Roman" w:cs="Times New Roman"/>
          <w:szCs w:val="20"/>
        </w:rPr>
        <w:t>, 15:</w:t>
      </w:r>
      <w:r w:rsidRPr="004B2AE3">
        <w:rPr>
          <w:rFonts w:ascii="Times New Roman" w:hAnsi="Times New Roman" w:cs="Times New Roman"/>
          <w:szCs w:val="20"/>
        </w:rPr>
        <w:t xml:space="preserve"> 229</w:t>
      </w:r>
      <w:r w:rsidR="00EA4F83">
        <w:rPr>
          <w:rFonts w:ascii="Times New Roman" w:hAnsi="Times New Roman" w:cs="Times New Roman"/>
          <w:szCs w:val="20"/>
        </w:rPr>
        <w:t>-</w:t>
      </w:r>
      <w:r w:rsidRPr="004B2AE3">
        <w:rPr>
          <w:rFonts w:ascii="Times New Roman" w:hAnsi="Times New Roman" w:cs="Times New Roman"/>
          <w:szCs w:val="20"/>
        </w:rPr>
        <w:t>233</w:t>
      </w:r>
      <w:r w:rsidR="00EA4F83">
        <w:rPr>
          <w:rFonts w:ascii="Times New Roman" w:hAnsi="Times New Roman" w:cs="Times New Roman"/>
          <w:szCs w:val="20"/>
        </w:rPr>
        <w:t>.</w:t>
      </w:r>
    </w:p>
    <w:p w14:paraId="5E08E5AF" w14:textId="1B33D619" w:rsidR="00F10659" w:rsidRPr="004B2AE3" w:rsidRDefault="00F10659"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Kumar, A., Dhar, K., Kanwar, S.</w:t>
      </w:r>
      <w:r w:rsidR="00EA4F83">
        <w:rPr>
          <w:rFonts w:ascii="Times New Roman" w:hAnsi="Times New Roman" w:cs="Times New Roman"/>
          <w:szCs w:val="20"/>
        </w:rPr>
        <w:t xml:space="preserve"> </w:t>
      </w:r>
      <w:r w:rsidRPr="004B2AE3">
        <w:rPr>
          <w:rFonts w:ascii="Times New Roman" w:hAnsi="Times New Roman" w:cs="Times New Roman"/>
          <w:szCs w:val="20"/>
        </w:rPr>
        <w:t>S., Arora, P.</w:t>
      </w:r>
      <w:r w:rsidR="00EA4F83">
        <w:rPr>
          <w:rFonts w:ascii="Times New Roman" w:hAnsi="Times New Roman" w:cs="Times New Roman"/>
          <w:szCs w:val="20"/>
        </w:rPr>
        <w:t xml:space="preserve"> </w:t>
      </w:r>
      <w:r w:rsidRPr="004B2AE3">
        <w:rPr>
          <w:rFonts w:ascii="Times New Roman" w:hAnsi="Times New Roman" w:cs="Times New Roman"/>
          <w:szCs w:val="20"/>
        </w:rPr>
        <w:t>K. (2016), Lipase catalysis in organic solvents: Advantages and applications</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Biolo</w:t>
      </w:r>
      <w:r w:rsidR="003E6112" w:rsidRPr="004B2AE3">
        <w:rPr>
          <w:rFonts w:ascii="Times New Roman" w:hAnsi="Times New Roman" w:cs="Times New Roman"/>
          <w:i/>
          <w:szCs w:val="20"/>
        </w:rPr>
        <w:t>gical Procedures Online</w:t>
      </w:r>
      <w:r w:rsidR="003E6112" w:rsidRPr="004B2AE3">
        <w:rPr>
          <w:rFonts w:ascii="Times New Roman" w:hAnsi="Times New Roman" w:cs="Times New Roman"/>
          <w:szCs w:val="20"/>
        </w:rPr>
        <w:t>, 18</w:t>
      </w:r>
      <w:r w:rsidR="00E44BAC" w:rsidRPr="004B2AE3">
        <w:rPr>
          <w:rFonts w:ascii="Times New Roman" w:hAnsi="Times New Roman" w:cs="Times New Roman"/>
          <w:szCs w:val="20"/>
        </w:rPr>
        <w:t>:</w:t>
      </w:r>
      <w:r w:rsidR="003E6112" w:rsidRPr="004B2AE3">
        <w:rPr>
          <w:rFonts w:ascii="Times New Roman" w:hAnsi="Times New Roman" w:cs="Times New Roman"/>
          <w:szCs w:val="20"/>
        </w:rPr>
        <w:t xml:space="preserve"> </w:t>
      </w:r>
      <w:r w:rsidRPr="004B2AE3">
        <w:rPr>
          <w:rFonts w:ascii="Times New Roman" w:hAnsi="Times New Roman" w:cs="Times New Roman"/>
          <w:szCs w:val="20"/>
        </w:rPr>
        <w:t>1</w:t>
      </w:r>
      <w:r w:rsidR="00EA4F83">
        <w:rPr>
          <w:rFonts w:ascii="Times New Roman" w:hAnsi="Times New Roman" w:cs="Times New Roman"/>
          <w:szCs w:val="20"/>
        </w:rPr>
        <w:t>-</w:t>
      </w:r>
      <w:r w:rsidRPr="004B2AE3">
        <w:rPr>
          <w:rFonts w:ascii="Times New Roman" w:hAnsi="Times New Roman" w:cs="Times New Roman"/>
          <w:szCs w:val="20"/>
        </w:rPr>
        <w:t>11</w:t>
      </w:r>
      <w:r w:rsidR="00EA4F83">
        <w:rPr>
          <w:rFonts w:ascii="Times New Roman" w:hAnsi="Times New Roman" w:cs="Times New Roman"/>
          <w:szCs w:val="20"/>
        </w:rPr>
        <w:t>.</w:t>
      </w:r>
    </w:p>
    <w:p w14:paraId="16605F8A" w14:textId="3D95BDC7"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Raku</w:t>
      </w:r>
      <w:r w:rsidR="00656A2B" w:rsidRPr="004B2AE3">
        <w:rPr>
          <w:rFonts w:ascii="Times New Roman" w:hAnsi="Times New Roman" w:cs="Times New Roman"/>
          <w:szCs w:val="20"/>
        </w:rPr>
        <w:t>, T.</w:t>
      </w:r>
      <w:r w:rsidRPr="004B2AE3">
        <w:rPr>
          <w:rFonts w:ascii="Times New Roman" w:hAnsi="Times New Roman" w:cs="Times New Roman"/>
          <w:szCs w:val="20"/>
        </w:rPr>
        <w:t>, Kitagawa</w:t>
      </w:r>
      <w:r w:rsidR="00656A2B" w:rsidRPr="004B2AE3">
        <w:rPr>
          <w:rFonts w:ascii="Times New Roman" w:hAnsi="Times New Roman" w:cs="Times New Roman"/>
          <w:szCs w:val="20"/>
        </w:rPr>
        <w:t>, M.</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Shimakawa</w:t>
      </w:r>
      <w:proofErr w:type="spellEnd"/>
      <w:r w:rsidR="00656A2B" w:rsidRPr="004B2AE3">
        <w:rPr>
          <w:rFonts w:ascii="Times New Roman" w:hAnsi="Times New Roman" w:cs="Times New Roman"/>
          <w:szCs w:val="20"/>
        </w:rPr>
        <w:t>,</w:t>
      </w:r>
      <w:r w:rsidRPr="004B2AE3">
        <w:rPr>
          <w:rFonts w:ascii="Times New Roman" w:hAnsi="Times New Roman" w:cs="Times New Roman"/>
          <w:szCs w:val="20"/>
        </w:rPr>
        <w:t xml:space="preserve"> </w:t>
      </w:r>
      <w:r w:rsidR="00656A2B" w:rsidRPr="004B2AE3">
        <w:rPr>
          <w:rFonts w:ascii="Times New Roman" w:hAnsi="Times New Roman" w:cs="Times New Roman"/>
          <w:szCs w:val="20"/>
        </w:rPr>
        <w:t xml:space="preserve">H. </w:t>
      </w:r>
      <w:r w:rsidRPr="004B2AE3">
        <w:rPr>
          <w:rFonts w:ascii="Times New Roman" w:hAnsi="Times New Roman" w:cs="Times New Roman"/>
          <w:szCs w:val="20"/>
        </w:rPr>
        <w:t xml:space="preserve">and </w:t>
      </w:r>
      <w:proofErr w:type="spellStart"/>
      <w:r w:rsidRPr="004B2AE3">
        <w:rPr>
          <w:rFonts w:ascii="Times New Roman" w:hAnsi="Times New Roman" w:cs="Times New Roman"/>
          <w:szCs w:val="20"/>
        </w:rPr>
        <w:t>Tokiwa</w:t>
      </w:r>
      <w:proofErr w:type="spellEnd"/>
      <w:r w:rsidR="00656A2B" w:rsidRPr="004B2AE3">
        <w:rPr>
          <w:rFonts w:ascii="Times New Roman" w:hAnsi="Times New Roman" w:cs="Times New Roman"/>
          <w:szCs w:val="20"/>
        </w:rPr>
        <w:t>, Y</w:t>
      </w:r>
      <w:r w:rsidR="00B7447E" w:rsidRPr="004B2AE3">
        <w:rPr>
          <w:rFonts w:ascii="Times New Roman" w:hAnsi="Times New Roman" w:cs="Times New Roman"/>
          <w:szCs w:val="20"/>
        </w:rPr>
        <w:t>. (2003)</w:t>
      </w:r>
      <w:r w:rsidR="00C95227">
        <w:rPr>
          <w:rFonts w:ascii="Times New Roman" w:hAnsi="Times New Roman" w:cs="Times New Roman"/>
          <w:szCs w:val="20"/>
        </w:rPr>
        <w:t xml:space="preserve">. </w:t>
      </w:r>
      <w:r w:rsidRPr="004B2AE3">
        <w:rPr>
          <w:rFonts w:ascii="Times New Roman" w:hAnsi="Times New Roman" w:cs="Times New Roman"/>
          <w:szCs w:val="20"/>
        </w:rPr>
        <w:t xml:space="preserve">Enzymatic synthesis of </w:t>
      </w:r>
      <w:proofErr w:type="spellStart"/>
      <w:r w:rsidRPr="004B2AE3">
        <w:rPr>
          <w:rFonts w:ascii="Times New Roman" w:hAnsi="Times New Roman" w:cs="Times New Roman"/>
          <w:szCs w:val="20"/>
        </w:rPr>
        <w:t>trehalose</w:t>
      </w:r>
      <w:proofErr w:type="spellEnd"/>
      <w:r w:rsidRPr="004B2AE3">
        <w:rPr>
          <w:rFonts w:ascii="Times New Roman" w:hAnsi="Times New Roman" w:cs="Times New Roman"/>
          <w:szCs w:val="20"/>
        </w:rPr>
        <w:t xml:space="preserve"> ester</w:t>
      </w:r>
      <w:r w:rsidR="00E44BAC" w:rsidRPr="004B2AE3">
        <w:rPr>
          <w:rFonts w:ascii="Times New Roman" w:hAnsi="Times New Roman" w:cs="Times New Roman"/>
          <w:szCs w:val="20"/>
        </w:rPr>
        <w:t>s having lipophilicity.</w:t>
      </w:r>
      <w:r w:rsidRPr="004B2AE3">
        <w:rPr>
          <w:rFonts w:ascii="Times New Roman" w:hAnsi="Times New Roman" w:cs="Times New Roman"/>
          <w:szCs w:val="20"/>
        </w:rPr>
        <w:t xml:space="preserve"> </w:t>
      </w:r>
      <w:r w:rsidRPr="004B2AE3">
        <w:rPr>
          <w:rFonts w:ascii="Times New Roman" w:hAnsi="Times New Roman" w:cs="Times New Roman"/>
          <w:i/>
          <w:szCs w:val="20"/>
        </w:rPr>
        <w:t>Journal of Biotechnology</w:t>
      </w:r>
      <w:r w:rsidR="006342B4" w:rsidRPr="004B2AE3">
        <w:rPr>
          <w:rFonts w:ascii="Times New Roman" w:hAnsi="Times New Roman" w:cs="Times New Roman"/>
          <w:szCs w:val="20"/>
        </w:rPr>
        <w:t>, 100(3):</w:t>
      </w:r>
      <w:r w:rsidR="00B7447E" w:rsidRPr="004B2AE3">
        <w:rPr>
          <w:rFonts w:ascii="Times New Roman" w:hAnsi="Times New Roman" w:cs="Times New Roman"/>
          <w:szCs w:val="20"/>
        </w:rPr>
        <w:t xml:space="preserve"> 203</w:t>
      </w:r>
      <w:r w:rsidR="00C95227">
        <w:rPr>
          <w:rFonts w:ascii="Times New Roman" w:hAnsi="Times New Roman" w:cs="Times New Roman"/>
          <w:szCs w:val="20"/>
        </w:rPr>
        <w:t>-</w:t>
      </w:r>
      <w:r w:rsidR="00B7447E" w:rsidRPr="004B2AE3">
        <w:rPr>
          <w:rFonts w:ascii="Times New Roman" w:hAnsi="Times New Roman" w:cs="Times New Roman"/>
          <w:szCs w:val="20"/>
        </w:rPr>
        <w:t>208</w:t>
      </w:r>
      <w:r w:rsidR="00C95227">
        <w:rPr>
          <w:rFonts w:ascii="Times New Roman" w:hAnsi="Times New Roman" w:cs="Times New Roman"/>
          <w:szCs w:val="20"/>
        </w:rPr>
        <w:t>.</w:t>
      </w:r>
    </w:p>
    <w:p w14:paraId="0A3DF95E" w14:textId="00FA2A7D"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Findrik</w:t>
      </w:r>
      <w:proofErr w:type="spellEnd"/>
      <w:r w:rsidR="00B7447E" w:rsidRPr="004B2AE3">
        <w:rPr>
          <w:rFonts w:ascii="Times New Roman" w:hAnsi="Times New Roman" w:cs="Times New Roman"/>
          <w:szCs w:val="20"/>
        </w:rPr>
        <w:t>, Z.</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Megyeri</w:t>
      </w:r>
      <w:proofErr w:type="spellEnd"/>
      <w:r w:rsidR="00B7447E" w:rsidRPr="004B2AE3">
        <w:rPr>
          <w:rFonts w:ascii="Times New Roman" w:hAnsi="Times New Roman" w:cs="Times New Roman"/>
          <w:szCs w:val="20"/>
        </w:rPr>
        <w:t>, G.</w:t>
      </w:r>
      <w:r w:rsidRPr="004B2AE3">
        <w:rPr>
          <w:rFonts w:ascii="Times New Roman" w:hAnsi="Times New Roman" w:cs="Times New Roman"/>
          <w:szCs w:val="20"/>
        </w:rPr>
        <w:t>, Gubicza</w:t>
      </w:r>
      <w:r w:rsidR="00B7447E" w:rsidRPr="004B2AE3">
        <w:rPr>
          <w:rFonts w:ascii="Times New Roman" w:hAnsi="Times New Roman" w:cs="Times New Roman"/>
          <w:szCs w:val="20"/>
        </w:rPr>
        <w:t>, L.</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Bélafi-Bakó</w:t>
      </w:r>
      <w:proofErr w:type="spellEnd"/>
      <w:r w:rsidR="00B7447E" w:rsidRPr="004B2AE3">
        <w:rPr>
          <w:rFonts w:ascii="Times New Roman" w:hAnsi="Times New Roman" w:cs="Times New Roman"/>
          <w:szCs w:val="20"/>
        </w:rPr>
        <w:t>, K.</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Nemestóthy</w:t>
      </w:r>
      <w:proofErr w:type="spellEnd"/>
      <w:r w:rsidR="00B7447E" w:rsidRPr="004B2AE3">
        <w:rPr>
          <w:rFonts w:ascii="Times New Roman" w:hAnsi="Times New Roman" w:cs="Times New Roman"/>
          <w:szCs w:val="20"/>
        </w:rPr>
        <w:t>, N. and</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Sudar</w:t>
      </w:r>
      <w:proofErr w:type="spellEnd"/>
      <w:r w:rsidR="00B7447E" w:rsidRPr="004B2AE3">
        <w:rPr>
          <w:rFonts w:ascii="Times New Roman" w:hAnsi="Times New Roman" w:cs="Times New Roman"/>
          <w:szCs w:val="20"/>
        </w:rPr>
        <w:t>, M.</w:t>
      </w:r>
      <w:r w:rsidRPr="004B2AE3">
        <w:rPr>
          <w:rFonts w:ascii="Times New Roman" w:hAnsi="Times New Roman" w:cs="Times New Roman"/>
          <w:szCs w:val="20"/>
        </w:rPr>
        <w:t xml:space="preserve"> </w:t>
      </w:r>
      <w:r w:rsidR="00B7447E" w:rsidRPr="004B2AE3">
        <w:rPr>
          <w:rFonts w:ascii="Times New Roman" w:hAnsi="Times New Roman" w:cs="Times New Roman"/>
          <w:szCs w:val="20"/>
        </w:rPr>
        <w:t>(2016)</w:t>
      </w:r>
      <w:r w:rsidR="00C95227">
        <w:rPr>
          <w:rFonts w:ascii="Times New Roman" w:hAnsi="Times New Roman" w:cs="Times New Roman"/>
          <w:szCs w:val="20"/>
        </w:rPr>
        <w:t xml:space="preserve">. </w:t>
      </w:r>
      <w:r w:rsidRPr="004B2AE3">
        <w:rPr>
          <w:rFonts w:ascii="Times New Roman" w:hAnsi="Times New Roman" w:cs="Times New Roman"/>
          <w:szCs w:val="20"/>
        </w:rPr>
        <w:t>Lipase catalyzed synthesis of gl</w:t>
      </w:r>
      <w:r w:rsidR="00E44BAC" w:rsidRPr="004B2AE3">
        <w:rPr>
          <w:rFonts w:ascii="Times New Roman" w:hAnsi="Times New Roman" w:cs="Times New Roman"/>
          <w:szCs w:val="20"/>
        </w:rPr>
        <w:t>ucose palmitate in ionic liquid.</w:t>
      </w:r>
      <w:r w:rsidRPr="004B2AE3">
        <w:rPr>
          <w:rFonts w:ascii="Times New Roman" w:hAnsi="Times New Roman" w:cs="Times New Roman"/>
          <w:szCs w:val="20"/>
        </w:rPr>
        <w:t xml:space="preserve"> </w:t>
      </w:r>
      <w:r w:rsidRPr="004B2AE3">
        <w:rPr>
          <w:rFonts w:ascii="Times New Roman" w:hAnsi="Times New Roman" w:cs="Times New Roman"/>
          <w:i/>
          <w:szCs w:val="20"/>
        </w:rPr>
        <w:t>Journal of Cleaner Production</w:t>
      </w:r>
      <w:r w:rsidR="00AC7519" w:rsidRPr="004B2AE3">
        <w:rPr>
          <w:rFonts w:ascii="Times New Roman" w:hAnsi="Times New Roman" w:cs="Times New Roman"/>
          <w:szCs w:val="20"/>
        </w:rPr>
        <w:t>, 112(1)</w:t>
      </w:r>
      <w:r w:rsidR="006342B4" w:rsidRPr="004B2AE3">
        <w:rPr>
          <w:rFonts w:ascii="Times New Roman" w:hAnsi="Times New Roman" w:cs="Times New Roman"/>
          <w:szCs w:val="20"/>
        </w:rPr>
        <w:t>:</w:t>
      </w:r>
      <w:r w:rsidR="00B7447E" w:rsidRPr="004B2AE3">
        <w:rPr>
          <w:rFonts w:ascii="Times New Roman" w:hAnsi="Times New Roman" w:cs="Times New Roman"/>
          <w:szCs w:val="20"/>
        </w:rPr>
        <w:t xml:space="preserve"> 1106</w:t>
      </w:r>
      <w:r w:rsidR="00C95227">
        <w:rPr>
          <w:rFonts w:ascii="Times New Roman" w:hAnsi="Times New Roman" w:cs="Times New Roman"/>
          <w:szCs w:val="20"/>
        </w:rPr>
        <w:t>-</w:t>
      </w:r>
      <w:r w:rsidR="00E44BAC" w:rsidRPr="004B2AE3">
        <w:rPr>
          <w:rFonts w:ascii="Times New Roman" w:hAnsi="Times New Roman" w:cs="Times New Roman"/>
          <w:szCs w:val="20"/>
        </w:rPr>
        <w:t xml:space="preserve"> </w:t>
      </w:r>
      <w:r w:rsidR="00B7447E" w:rsidRPr="004B2AE3">
        <w:rPr>
          <w:rFonts w:ascii="Times New Roman" w:hAnsi="Times New Roman" w:cs="Times New Roman"/>
          <w:szCs w:val="20"/>
        </w:rPr>
        <w:t>1111</w:t>
      </w:r>
      <w:r w:rsidR="00C95227">
        <w:rPr>
          <w:rFonts w:ascii="Times New Roman" w:hAnsi="Times New Roman" w:cs="Times New Roman"/>
          <w:szCs w:val="20"/>
        </w:rPr>
        <w:t>.</w:t>
      </w:r>
    </w:p>
    <w:p w14:paraId="06944286" w14:textId="2A06E387"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Wang</w:t>
      </w:r>
      <w:r w:rsidR="00B7447E" w:rsidRPr="004B2AE3">
        <w:rPr>
          <w:rFonts w:ascii="Times New Roman" w:hAnsi="Times New Roman" w:cs="Times New Roman"/>
          <w:szCs w:val="20"/>
        </w:rPr>
        <w:t>,</w:t>
      </w:r>
      <w:r w:rsidRPr="004B2AE3">
        <w:rPr>
          <w:rFonts w:ascii="Times New Roman" w:hAnsi="Times New Roman" w:cs="Times New Roman"/>
          <w:szCs w:val="20"/>
        </w:rPr>
        <w:t xml:space="preserve"> X., Li</w:t>
      </w:r>
      <w:r w:rsidR="00B7447E" w:rsidRPr="004B2AE3">
        <w:rPr>
          <w:rFonts w:ascii="Times New Roman" w:hAnsi="Times New Roman" w:cs="Times New Roman"/>
          <w:szCs w:val="20"/>
        </w:rPr>
        <w:t>,</w:t>
      </w:r>
      <w:r w:rsidRPr="004B2AE3">
        <w:rPr>
          <w:rFonts w:ascii="Times New Roman" w:hAnsi="Times New Roman" w:cs="Times New Roman"/>
          <w:szCs w:val="20"/>
        </w:rPr>
        <w:t xml:space="preserve"> D., Qu</w:t>
      </w:r>
      <w:r w:rsidR="00B7447E" w:rsidRPr="004B2AE3">
        <w:rPr>
          <w:rFonts w:ascii="Times New Roman" w:hAnsi="Times New Roman" w:cs="Times New Roman"/>
          <w:szCs w:val="20"/>
        </w:rPr>
        <w:t>,</w:t>
      </w:r>
      <w:r w:rsidRPr="004B2AE3">
        <w:rPr>
          <w:rFonts w:ascii="Times New Roman" w:hAnsi="Times New Roman" w:cs="Times New Roman"/>
          <w:szCs w:val="20"/>
        </w:rPr>
        <w:t xml:space="preserve"> M., </w:t>
      </w:r>
      <w:proofErr w:type="spellStart"/>
      <w:r w:rsidRPr="004B2AE3">
        <w:rPr>
          <w:rFonts w:ascii="Times New Roman" w:hAnsi="Times New Roman" w:cs="Times New Roman"/>
          <w:szCs w:val="20"/>
        </w:rPr>
        <w:t>Durrani</w:t>
      </w:r>
      <w:proofErr w:type="spellEnd"/>
      <w:r w:rsidR="00B7447E" w:rsidRPr="004B2AE3">
        <w:rPr>
          <w:rFonts w:ascii="Times New Roman" w:hAnsi="Times New Roman" w:cs="Times New Roman"/>
          <w:szCs w:val="20"/>
        </w:rPr>
        <w:t>, R.</w:t>
      </w:r>
      <w:r w:rsidRPr="004B2AE3">
        <w:rPr>
          <w:rFonts w:ascii="Times New Roman" w:hAnsi="Times New Roman" w:cs="Times New Roman"/>
          <w:szCs w:val="20"/>
        </w:rPr>
        <w:t>, Yang</w:t>
      </w:r>
      <w:r w:rsidR="006342B4" w:rsidRPr="004B2AE3">
        <w:rPr>
          <w:rFonts w:ascii="Times New Roman" w:hAnsi="Times New Roman" w:cs="Times New Roman"/>
          <w:szCs w:val="20"/>
        </w:rPr>
        <w:t>,</w:t>
      </w:r>
      <w:r w:rsidR="00B7447E" w:rsidRPr="004B2AE3">
        <w:rPr>
          <w:rFonts w:ascii="Times New Roman" w:hAnsi="Times New Roman" w:cs="Times New Roman"/>
          <w:szCs w:val="20"/>
        </w:rPr>
        <w:t xml:space="preserve"> </w:t>
      </w:r>
      <w:r w:rsidR="006342B4" w:rsidRPr="004B2AE3">
        <w:rPr>
          <w:rFonts w:ascii="Times New Roman" w:hAnsi="Times New Roman" w:cs="Times New Roman"/>
          <w:szCs w:val="20"/>
        </w:rPr>
        <w:t xml:space="preserve">B. </w:t>
      </w:r>
      <w:r w:rsidR="00B7447E" w:rsidRPr="004B2AE3">
        <w:rPr>
          <w:rFonts w:ascii="Times New Roman" w:hAnsi="Times New Roman" w:cs="Times New Roman"/>
          <w:szCs w:val="20"/>
        </w:rPr>
        <w:t>and</w:t>
      </w:r>
      <w:r w:rsidRPr="004B2AE3">
        <w:rPr>
          <w:rFonts w:ascii="Times New Roman" w:hAnsi="Times New Roman" w:cs="Times New Roman"/>
          <w:szCs w:val="20"/>
        </w:rPr>
        <w:t xml:space="preserve"> Wang</w:t>
      </w:r>
      <w:r w:rsidR="00B7447E" w:rsidRPr="004B2AE3">
        <w:rPr>
          <w:rFonts w:ascii="Times New Roman" w:hAnsi="Times New Roman" w:cs="Times New Roman"/>
          <w:szCs w:val="20"/>
        </w:rPr>
        <w:t>,</w:t>
      </w:r>
      <w:r w:rsidRPr="004B2AE3">
        <w:rPr>
          <w:rFonts w:ascii="Times New Roman" w:hAnsi="Times New Roman" w:cs="Times New Roman"/>
          <w:szCs w:val="20"/>
        </w:rPr>
        <w:t xml:space="preserve"> Y. </w:t>
      </w:r>
      <w:r w:rsidR="00B7447E" w:rsidRPr="004B2AE3">
        <w:rPr>
          <w:rFonts w:ascii="Times New Roman" w:hAnsi="Times New Roman" w:cs="Times New Roman"/>
          <w:szCs w:val="20"/>
        </w:rPr>
        <w:t>(2017)</w:t>
      </w:r>
      <w:r w:rsidR="00C95227">
        <w:rPr>
          <w:rFonts w:ascii="Times New Roman" w:hAnsi="Times New Roman" w:cs="Times New Roman"/>
          <w:szCs w:val="20"/>
        </w:rPr>
        <w:t xml:space="preserve">. </w:t>
      </w:r>
      <w:r w:rsidRPr="004B2AE3">
        <w:rPr>
          <w:rFonts w:ascii="Times New Roman" w:hAnsi="Times New Roman" w:cs="Times New Roman"/>
          <w:szCs w:val="20"/>
        </w:rPr>
        <w:t>Immobilized MAS1 lipase showed high esterification activity in the production of triacylglycerols with n-3 polyunsaturated fatty acids</w:t>
      </w:r>
      <w:r w:rsidR="00E44BAC" w:rsidRPr="004B2AE3">
        <w:rPr>
          <w:rFonts w:ascii="Times New Roman" w:hAnsi="Times New Roman" w:cs="Times New Roman"/>
          <w:szCs w:val="20"/>
        </w:rPr>
        <w:t>.</w:t>
      </w:r>
      <w:r w:rsidR="00B7447E" w:rsidRPr="004B2AE3">
        <w:rPr>
          <w:rFonts w:ascii="Times New Roman" w:hAnsi="Times New Roman" w:cs="Times New Roman"/>
          <w:szCs w:val="20"/>
        </w:rPr>
        <w:t xml:space="preserve"> </w:t>
      </w:r>
      <w:r w:rsidR="00B7447E" w:rsidRPr="004B2AE3">
        <w:rPr>
          <w:rFonts w:ascii="Times New Roman" w:hAnsi="Times New Roman" w:cs="Times New Roman"/>
          <w:i/>
          <w:szCs w:val="20"/>
        </w:rPr>
        <w:t>Food Chemistry</w:t>
      </w:r>
      <w:r w:rsidR="00B7447E" w:rsidRPr="004B2AE3">
        <w:rPr>
          <w:rFonts w:ascii="Times New Roman" w:hAnsi="Times New Roman" w:cs="Times New Roman"/>
          <w:szCs w:val="20"/>
        </w:rPr>
        <w:t>,</w:t>
      </w:r>
      <w:r w:rsidRPr="004B2AE3">
        <w:rPr>
          <w:rFonts w:ascii="Times New Roman" w:hAnsi="Times New Roman" w:cs="Times New Roman"/>
          <w:szCs w:val="20"/>
        </w:rPr>
        <w:t xml:space="preserve"> </w:t>
      </w:r>
      <w:r w:rsidR="00E44BAC" w:rsidRPr="004B2AE3">
        <w:rPr>
          <w:rFonts w:ascii="Times New Roman" w:hAnsi="Times New Roman" w:cs="Times New Roman"/>
          <w:szCs w:val="20"/>
        </w:rPr>
        <w:t>216:</w:t>
      </w:r>
      <w:r w:rsidRPr="004B2AE3">
        <w:rPr>
          <w:rFonts w:ascii="Times New Roman" w:hAnsi="Times New Roman" w:cs="Times New Roman"/>
          <w:szCs w:val="20"/>
        </w:rPr>
        <w:t xml:space="preserve"> 260</w:t>
      </w:r>
      <w:r w:rsidR="00C95227">
        <w:rPr>
          <w:rFonts w:ascii="Times New Roman" w:hAnsi="Times New Roman" w:cs="Times New Roman"/>
          <w:szCs w:val="20"/>
        </w:rPr>
        <w:t>-</w:t>
      </w:r>
      <w:r w:rsidR="006342B4" w:rsidRPr="004B2AE3">
        <w:rPr>
          <w:rFonts w:ascii="Times New Roman" w:hAnsi="Times New Roman" w:cs="Times New Roman"/>
          <w:szCs w:val="20"/>
        </w:rPr>
        <w:t>267</w:t>
      </w:r>
      <w:r w:rsidR="00C95227">
        <w:rPr>
          <w:rFonts w:ascii="Times New Roman" w:hAnsi="Times New Roman" w:cs="Times New Roman"/>
          <w:szCs w:val="20"/>
        </w:rPr>
        <w:t>.</w:t>
      </w:r>
    </w:p>
    <w:p w14:paraId="00C8CB13" w14:textId="4C9D6694"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Onoja</w:t>
      </w:r>
      <w:proofErr w:type="spellEnd"/>
      <w:r w:rsidRPr="004B2AE3">
        <w:rPr>
          <w:rFonts w:ascii="Times New Roman" w:hAnsi="Times New Roman" w:cs="Times New Roman"/>
          <w:szCs w:val="20"/>
        </w:rPr>
        <w:t xml:space="preserve">, E., </w:t>
      </w:r>
      <w:proofErr w:type="spellStart"/>
      <w:r w:rsidRPr="004B2AE3">
        <w:rPr>
          <w:rFonts w:ascii="Times New Roman" w:hAnsi="Times New Roman" w:cs="Times New Roman"/>
          <w:szCs w:val="20"/>
        </w:rPr>
        <w:t>Chandren</w:t>
      </w:r>
      <w:proofErr w:type="spellEnd"/>
      <w:r w:rsidRPr="004B2AE3">
        <w:rPr>
          <w:rFonts w:ascii="Times New Roman" w:hAnsi="Times New Roman" w:cs="Times New Roman"/>
          <w:szCs w:val="20"/>
        </w:rPr>
        <w:t>, S., Razak, F.</w:t>
      </w:r>
      <w:r w:rsidR="00B7447E" w:rsidRPr="004B2AE3">
        <w:rPr>
          <w:rFonts w:ascii="Times New Roman" w:hAnsi="Times New Roman" w:cs="Times New Roman"/>
          <w:szCs w:val="20"/>
        </w:rPr>
        <w:t xml:space="preserve"> </w:t>
      </w:r>
      <w:r w:rsidRPr="004B2AE3">
        <w:rPr>
          <w:rFonts w:ascii="Times New Roman" w:hAnsi="Times New Roman" w:cs="Times New Roman"/>
          <w:szCs w:val="20"/>
        </w:rPr>
        <w:t>I.</w:t>
      </w:r>
      <w:r w:rsidR="00B7447E" w:rsidRPr="004B2AE3">
        <w:rPr>
          <w:rFonts w:ascii="Times New Roman" w:hAnsi="Times New Roman" w:cs="Times New Roman"/>
          <w:szCs w:val="20"/>
        </w:rPr>
        <w:t xml:space="preserve"> </w:t>
      </w:r>
      <w:r w:rsidR="00E44BAC" w:rsidRPr="004B2AE3">
        <w:rPr>
          <w:rFonts w:ascii="Times New Roman" w:hAnsi="Times New Roman" w:cs="Times New Roman"/>
          <w:szCs w:val="20"/>
        </w:rPr>
        <w:t>A. and</w:t>
      </w:r>
      <w:r w:rsidRPr="004B2AE3">
        <w:rPr>
          <w:rFonts w:ascii="Times New Roman" w:hAnsi="Times New Roman" w:cs="Times New Roman"/>
          <w:szCs w:val="20"/>
        </w:rPr>
        <w:t xml:space="preserve"> Wahab, R.</w:t>
      </w:r>
      <w:r w:rsidR="00B7447E" w:rsidRPr="004B2AE3">
        <w:rPr>
          <w:rFonts w:ascii="Times New Roman" w:hAnsi="Times New Roman" w:cs="Times New Roman"/>
          <w:szCs w:val="20"/>
        </w:rPr>
        <w:t xml:space="preserve"> </w:t>
      </w:r>
      <w:r w:rsidRPr="004B2AE3">
        <w:rPr>
          <w:rFonts w:ascii="Times New Roman" w:hAnsi="Times New Roman" w:cs="Times New Roman"/>
          <w:szCs w:val="20"/>
        </w:rPr>
        <w:t xml:space="preserve">A. </w:t>
      </w:r>
      <w:r w:rsidR="00B7447E" w:rsidRPr="004B2AE3">
        <w:rPr>
          <w:rFonts w:ascii="Times New Roman" w:hAnsi="Times New Roman" w:cs="Times New Roman"/>
          <w:szCs w:val="20"/>
        </w:rPr>
        <w:t>(2018)</w:t>
      </w:r>
      <w:r w:rsidR="00C95227">
        <w:rPr>
          <w:rFonts w:ascii="Times New Roman" w:hAnsi="Times New Roman" w:cs="Times New Roman"/>
          <w:szCs w:val="20"/>
        </w:rPr>
        <w:t xml:space="preserve">. </w:t>
      </w:r>
      <w:r w:rsidRPr="004B2AE3">
        <w:rPr>
          <w:rFonts w:ascii="Times New Roman" w:hAnsi="Times New Roman" w:cs="Times New Roman"/>
          <w:szCs w:val="20"/>
        </w:rPr>
        <w:t xml:space="preserve">Enzymatic synthesis of butyl butyrate by </w:t>
      </w:r>
      <w:r w:rsidRPr="004B2AE3">
        <w:rPr>
          <w:rFonts w:ascii="Times New Roman" w:hAnsi="Times New Roman" w:cs="Times New Roman"/>
          <w:i/>
          <w:szCs w:val="20"/>
        </w:rPr>
        <w:t>Candida rugosa</w:t>
      </w:r>
      <w:r w:rsidRPr="004B2AE3">
        <w:rPr>
          <w:rFonts w:ascii="Times New Roman" w:hAnsi="Times New Roman" w:cs="Times New Roman"/>
          <w:szCs w:val="20"/>
        </w:rPr>
        <w:t xml:space="preserve"> lipase supported on magnetized-</w:t>
      </w:r>
      <w:proofErr w:type="spellStart"/>
      <w:r w:rsidRPr="004B2AE3">
        <w:rPr>
          <w:rFonts w:ascii="Times New Roman" w:hAnsi="Times New Roman" w:cs="Times New Roman"/>
          <w:szCs w:val="20"/>
        </w:rPr>
        <w:t>nanosilica</w:t>
      </w:r>
      <w:proofErr w:type="spellEnd"/>
      <w:r w:rsidRPr="004B2AE3">
        <w:rPr>
          <w:rFonts w:ascii="Times New Roman" w:hAnsi="Times New Roman" w:cs="Times New Roman"/>
          <w:szCs w:val="20"/>
        </w:rPr>
        <w:t xml:space="preserve"> from oil palm leaves: Process optimization, kinetic and thermodynamic study</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Journal of the Taiwan Institute of Chemical Engineers</w:t>
      </w:r>
      <w:r w:rsidR="00E44BAC" w:rsidRPr="004B2AE3">
        <w:rPr>
          <w:rFonts w:ascii="Times New Roman" w:hAnsi="Times New Roman" w:cs="Times New Roman"/>
          <w:szCs w:val="20"/>
        </w:rPr>
        <w:t>, 91:</w:t>
      </w:r>
      <w:r w:rsidR="00B7447E" w:rsidRPr="004B2AE3">
        <w:rPr>
          <w:rFonts w:ascii="Times New Roman" w:hAnsi="Times New Roman" w:cs="Times New Roman"/>
          <w:szCs w:val="20"/>
        </w:rPr>
        <w:t xml:space="preserve"> 105</w:t>
      </w:r>
      <w:r w:rsidR="00C95227">
        <w:rPr>
          <w:rFonts w:ascii="Times New Roman" w:hAnsi="Times New Roman" w:cs="Times New Roman"/>
          <w:szCs w:val="20"/>
        </w:rPr>
        <w:t>-</w:t>
      </w:r>
      <w:r w:rsidR="00B7447E" w:rsidRPr="004B2AE3">
        <w:rPr>
          <w:rFonts w:ascii="Times New Roman" w:hAnsi="Times New Roman" w:cs="Times New Roman"/>
          <w:szCs w:val="20"/>
        </w:rPr>
        <w:t>118</w:t>
      </w:r>
      <w:r w:rsidR="00C95227">
        <w:rPr>
          <w:rFonts w:ascii="Times New Roman" w:hAnsi="Times New Roman" w:cs="Times New Roman"/>
          <w:szCs w:val="20"/>
        </w:rPr>
        <w:t>.</w:t>
      </w:r>
    </w:p>
    <w:p w14:paraId="32235AD1" w14:textId="7857881D"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Yadav</w:t>
      </w:r>
      <w:r w:rsidR="00B7447E" w:rsidRPr="004B2AE3">
        <w:rPr>
          <w:rFonts w:ascii="Times New Roman" w:hAnsi="Times New Roman" w:cs="Times New Roman"/>
          <w:szCs w:val="20"/>
        </w:rPr>
        <w:t>, G. D. and</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Devendran</w:t>
      </w:r>
      <w:proofErr w:type="spellEnd"/>
      <w:r w:rsidR="00B7447E" w:rsidRPr="004B2AE3">
        <w:rPr>
          <w:rFonts w:ascii="Times New Roman" w:hAnsi="Times New Roman" w:cs="Times New Roman"/>
          <w:szCs w:val="20"/>
        </w:rPr>
        <w:t>,</w:t>
      </w:r>
      <w:r w:rsidRPr="004B2AE3">
        <w:rPr>
          <w:rFonts w:ascii="Times New Roman" w:hAnsi="Times New Roman" w:cs="Times New Roman"/>
          <w:szCs w:val="20"/>
        </w:rPr>
        <w:t xml:space="preserve"> </w:t>
      </w:r>
      <w:r w:rsidR="00B7447E" w:rsidRPr="004B2AE3">
        <w:rPr>
          <w:rFonts w:ascii="Times New Roman" w:hAnsi="Times New Roman" w:cs="Times New Roman"/>
          <w:szCs w:val="20"/>
        </w:rPr>
        <w:t>S. (2012)</w:t>
      </w:r>
      <w:r w:rsidR="00C95227">
        <w:rPr>
          <w:rFonts w:ascii="Times New Roman" w:hAnsi="Times New Roman" w:cs="Times New Roman"/>
          <w:szCs w:val="20"/>
        </w:rPr>
        <w:t xml:space="preserve">. </w:t>
      </w:r>
      <w:r w:rsidRPr="004B2AE3">
        <w:rPr>
          <w:rFonts w:ascii="Times New Roman" w:hAnsi="Times New Roman" w:cs="Times New Roman"/>
          <w:szCs w:val="20"/>
        </w:rPr>
        <w:t>Lipase catalyzed synthesis of cinnamyl acetate via transesterification in non-aqueous medium</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Process Biochem</w:t>
      </w:r>
      <w:r w:rsidR="00B7447E" w:rsidRPr="004B2AE3">
        <w:rPr>
          <w:rFonts w:ascii="Times New Roman" w:hAnsi="Times New Roman" w:cs="Times New Roman"/>
          <w:i/>
          <w:szCs w:val="20"/>
        </w:rPr>
        <w:t>istry</w:t>
      </w:r>
      <w:r w:rsidR="00B7447E" w:rsidRPr="004B2AE3">
        <w:rPr>
          <w:rFonts w:ascii="Times New Roman" w:hAnsi="Times New Roman" w:cs="Times New Roman"/>
          <w:szCs w:val="20"/>
        </w:rPr>
        <w:t>, 47</w:t>
      </w:r>
      <w:r w:rsidRPr="004B2AE3">
        <w:rPr>
          <w:rFonts w:ascii="Times New Roman" w:hAnsi="Times New Roman" w:cs="Times New Roman"/>
          <w:szCs w:val="20"/>
        </w:rPr>
        <w:t>(3)</w:t>
      </w:r>
      <w:r w:rsidR="00BD2D52" w:rsidRPr="004B2AE3">
        <w:rPr>
          <w:rFonts w:ascii="Times New Roman" w:hAnsi="Times New Roman" w:cs="Times New Roman"/>
          <w:szCs w:val="20"/>
        </w:rPr>
        <w:t>:</w:t>
      </w:r>
      <w:r w:rsidR="00B7447E" w:rsidRPr="004B2AE3">
        <w:rPr>
          <w:rFonts w:ascii="Times New Roman" w:hAnsi="Times New Roman" w:cs="Times New Roman"/>
          <w:szCs w:val="20"/>
        </w:rPr>
        <w:t xml:space="preserve"> </w:t>
      </w:r>
      <w:r w:rsidRPr="004B2AE3">
        <w:rPr>
          <w:rFonts w:ascii="Times New Roman" w:hAnsi="Times New Roman" w:cs="Times New Roman"/>
          <w:szCs w:val="20"/>
        </w:rPr>
        <w:t>496</w:t>
      </w:r>
      <w:r w:rsidR="00C95227">
        <w:rPr>
          <w:rFonts w:ascii="Times New Roman" w:hAnsi="Times New Roman" w:cs="Times New Roman"/>
          <w:szCs w:val="20"/>
        </w:rPr>
        <w:t>-</w:t>
      </w:r>
      <w:r w:rsidRPr="004B2AE3">
        <w:rPr>
          <w:rFonts w:ascii="Times New Roman" w:hAnsi="Times New Roman" w:cs="Times New Roman"/>
          <w:szCs w:val="20"/>
        </w:rPr>
        <w:t>502</w:t>
      </w:r>
      <w:r w:rsidR="00C95227">
        <w:rPr>
          <w:rFonts w:ascii="Times New Roman" w:hAnsi="Times New Roman" w:cs="Times New Roman"/>
          <w:szCs w:val="20"/>
        </w:rPr>
        <w:t>.</w:t>
      </w:r>
      <w:r w:rsidRPr="004B2AE3">
        <w:rPr>
          <w:rFonts w:ascii="Times New Roman" w:hAnsi="Times New Roman" w:cs="Times New Roman"/>
          <w:szCs w:val="20"/>
        </w:rPr>
        <w:t xml:space="preserve"> </w:t>
      </w:r>
    </w:p>
    <w:p w14:paraId="115FBF46" w14:textId="510DC7EE"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szCs w:val="20"/>
        </w:rPr>
        <w:t>ChemSpider</w:t>
      </w:r>
      <w:proofErr w:type="spellEnd"/>
      <w:r w:rsidRPr="004B2AE3">
        <w:rPr>
          <w:rFonts w:ascii="Times New Roman" w:hAnsi="Times New Roman" w:cs="Times New Roman"/>
          <w:szCs w:val="20"/>
        </w:rPr>
        <w:t xml:space="preserve"> (Royal Society of Chemistry) http://www.chemspider.com/Chemical-Structure.3756.html [Access online 19</w:t>
      </w:r>
      <w:r w:rsidR="00B7447E" w:rsidRPr="004B2AE3">
        <w:rPr>
          <w:rFonts w:ascii="Times New Roman" w:hAnsi="Times New Roman" w:cs="Times New Roman"/>
          <w:szCs w:val="20"/>
        </w:rPr>
        <w:t>th</w:t>
      </w:r>
      <w:r w:rsidRPr="004B2AE3">
        <w:rPr>
          <w:rFonts w:ascii="Times New Roman" w:hAnsi="Times New Roman" w:cs="Times New Roman"/>
          <w:szCs w:val="20"/>
        </w:rPr>
        <w:t xml:space="preserve"> July 2019]</w:t>
      </w:r>
      <w:r w:rsidR="00C95227">
        <w:rPr>
          <w:rFonts w:ascii="Times New Roman" w:hAnsi="Times New Roman" w:cs="Times New Roman"/>
          <w:szCs w:val="20"/>
        </w:rPr>
        <w:t>.</w:t>
      </w:r>
    </w:p>
    <w:p w14:paraId="21399A04" w14:textId="5EFE9C77" w:rsidR="00991196" w:rsidRPr="004B2AE3" w:rsidRDefault="00BD2D52"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Uribe, S. and </w:t>
      </w:r>
      <w:proofErr w:type="spellStart"/>
      <w:r w:rsidRPr="004B2AE3">
        <w:rPr>
          <w:rFonts w:ascii="Times New Roman" w:hAnsi="Times New Roman" w:cs="Times New Roman"/>
          <w:szCs w:val="20"/>
        </w:rPr>
        <w:t>Sampedro</w:t>
      </w:r>
      <w:proofErr w:type="spellEnd"/>
      <w:r w:rsidRPr="004B2AE3">
        <w:rPr>
          <w:rFonts w:ascii="Times New Roman" w:hAnsi="Times New Roman" w:cs="Times New Roman"/>
          <w:szCs w:val="20"/>
        </w:rPr>
        <w:t>, J</w:t>
      </w:r>
      <w:r w:rsidR="00991196" w:rsidRPr="004B2AE3">
        <w:rPr>
          <w:rFonts w:ascii="Times New Roman" w:hAnsi="Times New Roman" w:cs="Times New Roman"/>
          <w:szCs w:val="20"/>
        </w:rPr>
        <w:t>.</w:t>
      </w:r>
      <w:r w:rsidRPr="004B2AE3">
        <w:rPr>
          <w:rFonts w:ascii="Times New Roman" w:hAnsi="Times New Roman" w:cs="Times New Roman"/>
          <w:szCs w:val="20"/>
        </w:rPr>
        <w:t xml:space="preserve"> G. (2003)</w:t>
      </w:r>
      <w:r w:rsidR="00C95227">
        <w:rPr>
          <w:rFonts w:ascii="Times New Roman" w:hAnsi="Times New Roman" w:cs="Times New Roman"/>
          <w:szCs w:val="20"/>
        </w:rPr>
        <w:t xml:space="preserve">. </w:t>
      </w:r>
      <w:r w:rsidR="006342B4" w:rsidRPr="004B2AE3">
        <w:rPr>
          <w:rFonts w:ascii="Times New Roman" w:hAnsi="Times New Roman" w:cs="Times New Roman"/>
          <w:szCs w:val="20"/>
        </w:rPr>
        <w:t>Measuring solution viscosity and its e</w:t>
      </w:r>
      <w:r w:rsidR="00991196" w:rsidRPr="004B2AE3">
        <w:rPr>
          <w:rFonts w:ascii="Times New Roman" w:hAnsi="Times New Roman" w:cs="Times New Roman"/>
          <w:szCs w:val="20"/>
        </w:rPr>
        <w:t>ffect</w:t>
      </w:r>
      <w:r w:rsidR="006342B4" w:rsidRPr="004B2AE3">
        <w:rPr>
          <w:rFonts w:ascii="Times New Roman" w:hAnsi="Times New Roman" w:cs="Times New Roman"/>
          <w:szCs w:val="20"/>
        </w:rPr>
        <w:t xml:space="preserve"> on enzyme a</w:t>
      </w:r>
      <w:r w:rsidR="00991196" w:rsidRPr="004B2AE3">
        <w:rPr>
          <w:rFonts w:ascii="Times New Roman" w:hAnsi="Times New Roman" w:cs="Times New Roman"/>
          <w:szCs w:val="20"/>
        </w:rPr>
        <w:t xml:space="preserve">ctivity. </w:t>
      </w:r>
      <w:r w:rsidR="00991196" w:rsidRPr="004B2AE3">
        <w:rPr>
          <w:rFonts w:ascii="Times New Roman" w:hAnsi="Times New Roman" w:cs="Times New Roman"/>
          <w:i/>
          <w:szCs w:val="20"/>
        </w:rPr>
        <w:t>Biologica</w:t>
      </w:r>
      <w:r w:rsidRPr="004B2AE3">
        <w:rPr>
          <w:rFonts w:ascii="Times New Roman" w:hAnsi="Times New Roman" w:cs="Times New Roman"/>
          <w:i/>
          <w:szCs w:val="20"/>
        </w:rPr>
        <w:t>l Procedures O</w:t>
      </w:r>
      <w:r w:rsidR="00991196" w:rsidRPr="004B2AE3">
        <w:rPr>
          <w:rFonts w:ascii="Times New Roman" w:hAnsi="Times New Roman" w:cs="Times New Roman"/>
          <w:i/>
          <w:szCs w:val="20"/>
        </w:rPr>
        <w:t>nline</w:t>
      </w:r>
      <w:r w:rsidRPr="004B2AE3">
        <w:rPr>
          <w:rFonts w:ascii="Times New Roman" w:hAnsi="Times New Roman" w:cs="Times New Roman"/>
          <w:szCs w:val="20"/>
        </w:rPr>
        <w:t>, 5(1):</w:t>
      </w:r>
      <w:r w:rsidR="00991196" w:rsidRPr="004B2AE3">
        <w:rPr>
          <w:rFonts w:ascii="Times New Roman" w:hAnsi="Times New Roman" w:cs="Times New Roman"/>
          <w:szCs w:val="20"/>
        </w:rPr>
        <w:t xml:space="preserve"> 108</w:t>
      </w:r>
      <w:r w:rsidR="00C95227">
        <w:rPr>
          <w:rFonts w:ascii="Times New Roman" w:hAnsi="Times New Roman" w:cs="Times New Roman"/>
          <w:szCs w:val="20"/>
        </w:rPr>
        <w:t>-</w:t>
      </w:r>
      <w:r w:rsidR="00991196" w:rsidRPr="004B2AE3">
        <w:rPr>
          <w:rFonts w:ascii="Times New Roman" w:hAnsi="Times New Roman" w:cs="Times New Roman"/>
          <w:szCs w:val="20"/>
        </w:rPr>
        <w:t>115</w:t>
      </w:r>
      <w:r w:rsidR="00C95227">
        <w:rPr>
          <w:rFonts w:ascii="Times New Roman" w:hAnsi="Times New Roman" w:cs="Times New Roman"/>
          <w:szCs w:val="20"/>
        </w:rPr>
        <w:t>.</w:t>
      </w:r>
    </w:p>
    <w:p w14:paraId="39D6426A" w14:textId="59D8B4E4"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Di</w:t>
      </w:r>
      <w:r w:rsidR="00BD2D52" w:rsidRPr="004B2AE3">
        <w:rPr>
          <w:rFonts w:ascii="Times New Roman" w:hAnsi="Times New Roman" w:cs="Times New Roman"/>
          <w:szCs w:val="20"/>
        </w:rPr>
        <w:t>, X.</w:t>
      </w:r>
      <w:r w:rsidRPr="004B2AE3">
        <w:rPr>
          <w:rFonts w:ascii="Times New Roman" w:hAnsi="Times New Roman" w:cs="Times New Roman"/>
          <w:szCs w:val="20"/>
        </w:rPr>
        <w:t>, Zhang</w:t>
      </w:r>
      <w:r w:rsidR="00BD2D52" w:rsidRPr="004B2AE3">
        <w:rPr>
          <w:rFonts w:ascii="Times New Roman" w:hAnsi="Times New Roman" w:cs="Times New Roman"/>
          <w:szCs w:val="20"/>
        </w:rPr>
        <w:t>, Y.</w:t>
      </w:r>
      <w:r w:rsidRPr="004B2AE3">
        <w:rPr>
          <w:rFonts w:ascii="Times New Roman" w:hAnsi="Times New Roman" w:cs="Times New Roman"/>
          <w:szCs w:val="20"/>
        </w:rPr>
        <w:t>, Fu</w:t>
      </w:r>
      <w:r w:rsidR="00BD2D52" w:rsidRPr="004B2AE3">
        <w:rPr>
          <w:rFonts w:ascii="Times New Roman" w:hAnsi="Times New Roman" w:cs="Times New Roman"/>
          <w:szCs w:val="20"/>
        </w:rPr>
        <w:t>, J.</w:t>
      </w:r>
      <w:r w:rsidRPr="004B2AE3">
        <w:rPr>
          <w:rFonts w:ascii="Times New Roman" w:hAnsi="Times New Roman" w:cs="Times New Roman"/>
          <w:szCs w:val="20"/>
        </w:rPr>
        <w:t>, Yu</w:t>
      </w:r>
      <w:r w:rsidR="00BD2D52" w:rsidRPr="004B2AE3">
        <w:rPr>
          <w:rFonts w:ascii="Times New Roman" w:hAnsi="Times New Roman" w:cs="Times New Roman"/>
          <w:szCs w:val="20"/>
        </w:rPr>
        <w:t>, Q.</w:t>
      </w:r>
      <w:r w:rsidRPr="004B2AE3">
        <w:rPr>
          <w:rFonts w:ascii="Times New Roman" w:hAnsi="Times New Roman" w:cs="Times New Roman"/>
          <w:szCs w:val="20"/>
        </w:rPr>
        <w:t>, Wang</w:t>
      </w:r>
      <w:r w:rsidR="00BD2D52" w:rsidRPr="004B2AE3">
        <w:rPr>
          <w:rFonts w:ascii="Times New Roman" w:hAnsi="Times New Roman" w:cs="Times New Roman"/>
          <w:szCs w:val="20"/>
        </w:rPr>
        <w:t>, Z. and</w:t>
      </w:r>
      <w:r w:rsidRPr="004B2AE3">
        <w:rPr>
          <w:rFonts w:ascii="Times New Roman" w:hAnsi="Times New Roman" w:cs="Times New Roman"/>
          <w:szCs w:val="20"/>
        </w:rPr>
        <w:t xml:space="preserve"> Yuan</w:t>
      </w:r>
      <w:r w:rsidR="00BD2D52" w:rsidRPr="004B2AE3">
        <w:rPr>
          <w:rFonts w:ascii="Times New Roman" w:hAnsi="Times New Roman" w:cs="Times New Roman"/>
          <w:szCs w:val="20"/>
        </w:rPr>
        <w:t>, Z.</w:t>
      </w:r>
      <w:r w:rsidRPr="004B2AE3">
        <w:rPr>
          <w:rFonts w:ascii="Times New Roman" w:hAnsi="Times New Roman" w:cs="Times New Roman"/>
          <w:szCs w:val="20"/>
        </w:rPr>
        <w:t xml:space="preserve"> </w:t>
      </w:r>
      <w:r w:rsidR="00BD2D52" w:rsidRPr="004B2AE3">
        <w:rPr>
          <w:rFonts w:ascii="Times New Roman" w:hAnsi="Times New Roman" w:cs="Times New Roman"/>
          <w:szCs w:val="20"/>
        </w:rPr>
        <w:t xml:space="preserve">(2019) </w:t>
      </w:r>
      <w:r w:rsidRPr="004B2AE3">
        <w:rPr>
          <w:rFonts w:ascii="Times New Roman" w:hAnsi="Times New Roman" w:cs="Times New Roman"/>
          <w:szCs w:val="20"/>
        </w:rPr>
        <w:t>Biocatalytic upgrading of levulinic acid to meth</w:t>
      </w:r>
      <w:r w:rsidR="00E44BAC" w:rsidRPr="004B2AE3">
        <w:rPr>
          <w:rFonts w:ascii="Times New Roman" w:hAnsi="Times New Roman" w:cs="Times New Roman"/>
          <w:szCs w:val="20"/>
        </w:rPr>
        <w:t>yl levulinate in green solvents.</w:t>
      </w:r>
      <w:r w:rsidRPr="004B2AE3">
        <w:rPr>
          <w:rFonts w:ascii="Times New Roman" w:hAnsi="Times New Roman" w:cs="Times New Roman"/>
          <w:szCs w:val="20"/>
        </w:rPr>
        <w:t xml:space="preserve"> </w:t>
      </w:r>
      <w:r w:rsidRPr="004B2AE3">
        <w:rPr>
          <w:rFonts w:ascii="Times New Roman" w:hAnsi="Times New Roman" w:cs="Times New Roman"/>
          <w:i/>
          <w:szCs w:val="20"/>
        </w:rPr>
        <w:t>Process Biochemistry</w:t>
      </w:r>
      <w:r w:rsidR="00BD2D52" w:rsidRPr="004B2AE3">
        <w:rPr>
          <w:rFonts w:ascii="Times New Roman" w:hAnsi="Times New Roman" w:cs="Times New Roman"/>
          <w:szCs w:val="20"/>
        </w:rPr>
        <w:t xml:space="preserve">, </w:t>
      </w:r>
      <w:r w:rsidR="00E44BAC" w:rsidRPr="004B2AE3">
        <w:rPr>
          <w:rFonts w:ascii="Times New Roman" w:hAnsi="Times New Roman" w:cs="Times New Roman"/>
          <w:szCs w:val="20"/>
        </w:rPr>
        <w:t>81:</w:t>
      </w:r>
      <w:r w:rsidR="00BD2D52" w:rsidRPr="004B2AE3">
        <w:rPr>
          <w:rFonts w:ascii="Times New Roman" w:hAnsi="Times New Roman" w:cs="Times New Roman"/>
          <w:szCs w:val="20"/>
        </w:rPr>
        <w:t xml:space="preserve"> </w:t>
      </w:r>
      <w:r w:rsidRPr="004B2AE3">
        <w:rPr>
          <w:rFonts w:ascii="Times New Roman" w:hAnsi="Times New Roman" w:cs="Times New Roman"/>
          <w:szCs w:val="20"/>
        </w:rPr>
        <w:t>33</w:t>
      </w:r>
      <w:r w:rsidR="00E44BAC" w:rsidRPr="004B2AE3">
        <w:rPr>
          <w:rFonts w:ascii="Times New Roman" w:hAnsi="Times New Roman" w:cs="Times New Roman"/>
          <w:szCs w:val="20"/>
        </w:rPr>
        <w:t xml:space="preserve"> </w:t>
      </w:r>
      <w:r w:rsidR="00BD2D52" w:rsidRPr="004B2AE3">
        <w:rPr>
          <w:rFonts w:ascii="Times New Roman" w:hAnsi="Times New Roman" w:cs="Times New Roman"/>
          <w:szCs w:val="20"/>
        </w:rPr>
        <w:t>–</w:t>
      </w:r>
      <w:r w:rsidR="00E44BAC" w:rsidRPr="004B2AE3">
        <w:rPr>
          <w:rFonts w:ascii="Times New Roman" w:hAnsi="Times New Roman" w:cs="Times New Roman"/>
          <w:szCs w:val="20"/>
        </w:rPr>
        <w:t xml:space="preserve"> </w:t>
      </w:r>
      <w:r w:rsidRPr="004B2AE3">
        <w:rPr>
          <w:rFonts w:ascii="Times New Roman" w:hAnsi="Times New Roman" w:cs="Times New Roman"/>
          <w:szCs w:val="20"/>
        </w:rPr>
        <w:t>38</w:t>
      </w:r>
    </w:p>
    <w:p w14:paraId="6BBEAC1E" w14:textId="21916DAC"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 xml:space="preserve">Lee, A., </w:t>
      </w:r>
      <w:proofErr w:type="spellStart"/>
      <w:r w:rsidRPr="004B2AE3">
        <w:rPr>
          <w:rFonts w:ascii="Times New Roman" w:hAnsi="Times New Roman" w:cs="Times New Roman"/>
          <w:szCs w:val="20"/>
        </w:rPr>
        <w:t>Chaibakhsh</w:t>
      </w:r>
      <w:proofErr w:type="spellEnd"/>
      <w:r w:rsidRPr="004B2AE3">
        <w:rPr>
          <w:rFonts w:ascii="Times New Roman" w:hAnsi="Times New Roman" w:cs="Times New Roman"/>
          <w:szCs w:val="20"/>
        </w:rPr>
        <w:t>, N., Rahman, M.</w:t>
      </w:r>
      <w:r w:rsidR="00BD2D52" w:rsidRPr="004B2AE3">
        <w:rPr>
          <w:rFonts w:ascii="Times New Roman" w:hAnsi="Times New Roman" w:cs="Times New Roman"/>
          <w:szCs w:val="20"/>
        </w:rPr>
        <w:t xml:space="preserve"> </w:t>
      </w:r>
      <w:r w:rsidRPr="004B2AE3">
        <w:rPr>
          <w:rFonts w:ascii="Times New Roman" w:hAnsi="Times New Roman" w:cs="Times New Roman"/>
          <w:szCs w:val="20"/>
        </w:rPr>
        <w:t>B.</w:t>
      </w:r>
      <w:r w:rsidR="00BD2D52" w:rsidRPr="004B2AE3">
        <w:rPr>
          <w:rFonts w:ascii="Times New Roman" w:hAnsi="Times New Roman" w:cs="Times New Roman"/>
          <w:szCs w:val="20"/>
        </w:rPr>
        <w:t xml:space="preserve"> </w:t>
      </w:r>
      <w:r w:rsidRPr="004B2AE3">
        <w:rPr>
          <w:rFonts w:ascii="Times New Roman" w:hAnsi="Times New Roman" w:cs="Times New Roman"/>
          <w:szCs w:val="20"/>
        </w:rPr>
        <w:t xml:space="preserve">A., </w:t>
      </w:r>
      <w:proofErr w:type="spellStart"/>
      <w:r w:rsidRPr="004B2AE3">
        <w:rPr>
          <w:rFonts w:ascii="Times New Roman" w:hAnsi="Times New Roman" w:cs="Times New Roman"/>
          <w:szCs w:val="20"/>
        </w:rPr>
        <w:t>Basri</w:t>
      </w:r>
      <w:proofErr w:type="spellEnd"/>
      <w:r w:rsidRPr="004B2AE3">
        <w:rPr>
          <w:rFonts w:ascii="Times New Roman" w:hAnsi="Times New Roman" w:cs="Times New Roman"/>
          <w:szCs w:val="20"/>
        </w:rPr>
        <w:t xml:space="preserve">, </w:t>
      </w:r>
      <w:r w:rsidR="00BD2D52" w:rsidRPr="004B2AE3">
        <w:rPr>
          <w:rFonts w:ascii="Times New Roman" w:hAnsi="Times New Roman" w:cs="Times New Roman"/>
          <w:szCs w:val="20"/>
        </w:rPr>
        <w:t>M. and</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Tejo</w:t>
      </w:r>
      <w:proofErr w:type="spellEnd"/>
      <w:r w:rsidRPr="004B2AE3">
        <w:rPr>
          <w:rFonts w:ascii="Times New Roman" w:hAnsi="Times New Roman" w:cs="Times New Roman"/>
          <w:szCs w:val="20"/>
        </w:rPr>
        <w:t>, B.</w:t>
      </w:r>
      <w:r w:rsidR="00BD2D52" w:rsidRPr="004B2AE3">
        <w:rPr>
          <w:rFonts w:ascii="Times New Roman" w:hAnsi="Times New Roman" w:cs="Times New Roman"/>
          <w:szCs w:val="20"/>
        </w:rPr>
        <w:t xml:space="preserve"> </w:t>
      </w:r>
      <w:r w:rsidRPr="004B2AE3">
        <w:rPr>
          <w:rFonts w:ascii="Times New Roman" w:hAnsi="Times New Roman" w:cs="Times New Roman"/>
          <w:szCs w:val="20"/>
        </w:rPr>
        <w:t>A.</w:t>
      </w:r>
      <w:r w:rsidR="00BD2D52" w:rsidRPr="004B2AE3">
        <w:rPr>
          <w:rFonts w:ascii="Times New Roman" w:hAnsi="Times New Roman" w:cs="Times New Roman"/>
          <w:szCs w:val="20"/>
        </w:rPr>
        <w:t xml:space="preserve"> (2010)</w:t>
      </w:r>
      <w:r w:rsidR="00C95227">
        <w:rPr>
          <w:rFonts w:ascii="Times New Roman" w:hAnsi="Times New Roman" w:cs="Times New Roman"/>
          <w:szCs w:val="20"/>
        </w:rPr>
        <w:t xml:space="preserve">. </w:t>
      </w:r>
      <w:r w:rsidRPr="004B2AE3">
        <w:rPr>
          <w:rFonts w:ascii="Times New Roman" w:hAnsi="Times New Roman" w:cs="Times New Roman"/>
          <w:szCs w:val="20"/>
        </w:rPr>
        <w:t>Optimized enzymatic synthesis of levulinate ester in solvent-free system</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Industrial Crops and Products</w:t>
      </w:r>
      <w:r w:rsidR="00AC7519" w:rsidRPr="004B2AE3">
        <w:rPr>
          <w:rFonts w:ascii="Times New Roman" w:hAnsi="Times New Roman" w:cs="Times New Roman"/>
          <w:szCs w:val="20"/>
        </w:rPr>
        <w:t>, 32(3):</w:t>
      </w:r>
      <w:r w:rsidR="00BD2D52" w:rsidRPr="004B2AE3">
        <w:rPr>
          <w:rFonts w:ascii="Times New Roman" w:hAnsi="Times New Roman" w:cs="Times New Roman"/>
          <w:szCs w:val="20"/>
        </w:rPr>
        <w:t xml:space="preserve"> </w:t>
      </w:r>
      <w:r w:rsidRPr="004B2AE3">
        <w:rPr>
          <w:rFonts w:ascii="Times New Roman" w:hAnsi="Times New Roman" w:cs="Times New Roman"/>
          <w:szCs w:val="20"/>
        </w:rPr>
        <w:t>246</w:t>
      </w:r>
      <w:r w:rsidR="00C95227">
        <w:rPr>
          <w:rFonts w:ascii="Times New Roman" w:hAnsi="Times New Roman" w:cs="Times New Roman"/>
          <w:szCs w:val="20"/>
        </w:rPr>
        <w:t>-</w:t>
      </w:r>
      <w:r w:rsidRPr="004B2AE3">
        <w:rPr>
          <w:rFonts w:ascii="Times New Roman" w:hAnsi="Times New Roman" w:cs="Times New Roman"/>
          <w:szCs w:val="20"/>
        </w:rPr>
        <w:t>251</w:t>
      </w:r>
      <w:r w:rsidR="00C95227">
        <w:rPr>
          <w:rFonts w:ascii="Times New Roman" w:hAnsi="Times New Roman" w:cs="Times New Roman"/>
          <w:szCs w:val="20"/>
        </w:rPr>
        <w:t>.</w:t>
      </w:r>
    </w:p>
    <w:p w14:paraId="0CDDE7B3" w14:textId="0981C089" w:rsidR="00991196" w:rsidRPr="004B2AE3" w:rsidRDefault="00991196"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Leow, T.</w:t>
      </w:r>
      <w:r w:rsidR="00BD2D52" w:rsidRPr="004B2AE3">
        <w:rPr>
          <w:rFonts w:ascii="Times New Roman" w:hAnsi="Times New Roman" w:cs="Times New Roman"/>
          <w:szCs w:val="20"/>
        </w:rPr>
        <w:t xml:space="preserve"> </w:t>
      </w:r>
      <w:r w:rsidRPr="004B2AE3">
        <w:rPr>
          <w:rFonts w:ascii="Times New Roman" w:hAnsi="Times New Roman" w:cs="Times New Roman"/>
          <w:szCs w:val="20"/>
        </w:rPr>
        <w:t>C., Rahman, R.</w:t>
      </w:r>
      <w:r w:rsidR="00BD2D52" w:rsidRPr="004B2AE3">
        <w:rPr>
          <w:rFonts w:ascii="Times New Roman" w:hAnsi="Times New Roman" w:cs="Times New Roman"/>
          <w:szCs w:val="20"/>
        </w:rPr>
        <w:t xml:space="preserve"> </w:t>
      </w:r>
      <w:r w:rsidRPr="004B2AE3">
        <w:rPr>
          <w:rFonts w:ascii="Times New Roman" w:hAnsi="Times New Roman" w:cs="Times New Roman"/>
          <w:szCs w:val="20"/>
        </w:rPr>
        <w:t>N.</w:t>
      </w:r>
      <w:r w:rsidR="00BD2D52" w:rsidRPr="004B2AE3">
        <w:rPr>
          <w:rFonts w:ascii="Times New Roman" w:hAnsi="Times New Roman" w:cs="Times New Roman"/>
          <w:szCs w:val="20"/>
        </w:rPr>
        <w:t xml:space="preserve"> </w:t>
      </w:r>
      <w:r w:rsidRPr="004B2AE3">
        <w:rPr>
          <w:rFonts w:ascii="Times New Roman" w:hAnsi="Times New Roman" w:cs="Times New Roman"/>
          <w:szCs w:val="20"/>
        </w:rPr>
        <w:t>Z.</w:t>
      </w:r>
      <w:r w:rsidR="00BD2D52" w:rsidRPr="004B2AE3">
        <w:rPr>
          <w:rFonts w:ascii="Times New Roman" w:hAnsi="Times New Roman" w:cs="Times New Roman"/>
          <w:szCs w:val="20"/>
        </w:rPr>
        <w:t xml:space="preserve"> </w:t>
      </w:r>
      <w:r w:rsidRPr="004B2AE3">
        <w:rPr>
          <w:rFonts w:ascii="Times New Roman" w:hAnsi="Times New Roman" w:cs="Times New Roman"/>
          <w:szCs w:val="20"/>
        </w:rPr>
        <w:t>R.</w:t>
      </w:r>
      <w:r w:rsidR="00BD2D52" w:rsidRPr="004B2AE3">
        <w:rPr>
          <w:rFonts w:ascii="Times New Roman" w:hAnsi="Times New Roman" w:cs="Times New Roman"/>
          <w:szCs w:val="20"/>
        </w:rPr>
        <w:t xml:space="preserve"> </w:t>
      </w:r>
      <w:r w:rsidR="00392899" w:rsidRPr="004B2AE3">
        <w:rPr>
          <w:rFonts w:ascii="Times New Roman" w:hAnsi="Times New Roman" w:cs="Times New Roman"/>
          <w:szCs w:val="20"/>
        </w:rPr>
        <w:t xml:space="preserve">A., </w:t>
      </w:r>
      <w:proofErr w:type="spellStart"/>
      <w:r w:rsidR="00392899" w:rsidRPr="004B2AE3">
        <w:rPr>
          <w:rFonts w:ascii="Times New Roman" w:hAnsi="Times New Roman" w:cs="Times New Roman"/>
          <w:szCs w:val="20"/>
        </w:rPr>
        <w:t>Basri</w:t>
      </w:r>
      <w:proofErr w:type="spellEnd"/>
      <w:r w:rsidR="00392899" w:rsidRPr="004B2AE3">
        <w:rPr>
          <w:rFonts w:ascii="Times New Roman" w:hAnsi="Times New Roman" w:cs="Times New Roman"/>
          <w:szCs w:val="20"/>
        </w:rPr>
        <w:t xml:space="preserve">, M. and </w:t>
      </w:r>
      <w:r w:rsidRPr="004B2AE3">
        <w:rPr>
          <w:rFonts w:ascii="Times New Roman" w:hAnsi="Times New Roman" w:cs="Times New Roman"/>
          <w:szCs w:val="20"/>
        </w:rPr>
        <w:t>Salleh, A.</w:t>
      </w:r>
      <w:r w:rsidR="00BD2D52" w:rsidRPr="004B2AE3">
        <w:rPr>
          <w:rFonts w:ascii="Times New Roman" w:hAnsi="Times New Roman" w:cs="Times New Roman"/>
          <w:szCs w:val="20"/>
        </w:rPr>
        <w:t xml:space="preserve"> </w:t>
      </w:r>
      <w:r w:rsidRPr="004B2AE3">
        <w:rPr>
          <w:rFonts w:ascii="Times New Roman" w:hAnsi="Times New Roman" w:cs="Times New Roman"/>
          <w:szCs w:val="20"/>
        </w:rPr>
        <w:t>B.</w:t>
      </w:r>
      <w:r w:rsidR="00BD2D52" w:rsidRPr="004B2AE3">
        <w:rPr>
          <w:rFonts w:ascii="Times New Roman" w:hAnsi="Times New Roman" w:cs="Times New Roman"/>
          <w:szCs w:val="20"/>
        </w:rPr>
        <w:t xml:space="preserve"> </w:t>
      </w:r>
      <w:r w:rsidR="00392899" w:rsidRPr="004B2AE3">
        <w:rPr>
          <w:rFonts w:ascii="Times New Roman" w:hAnsi="Times New Roman" w:cs="Times New Roman"/>
          <w:szCs w:val="20"/>
        </w:rPr>
        <w:t xml:space="preserve">(2007) </w:t>
      </w:r>
      <w:r w:rsidRPr="004B2AE3">
        <w:rPr>
          <w:rFonts w:ascii="Times New Roman" w:hAnsi="Times New Roman" w:cs="Times New Roman"/>
          <w:szCs w:val="20"/>
        </w:rPr>
        <w:t xml:space="preserve">A </w:t>
      </w:r>
      <w:proofErr w:type="spellStart"/>
      <w:r w:rsidRPr="004B2AE3">
        <w:rPr>
          <w:rFonts w:ascii="Times New Roman" w:hAnsi="Times New Roman" w:cs="Times New Roman"/>
          <w:szCs w:val="20"/>
        </w:rPr>
        <w:t>thermoalkaliphilic</w:t>
      </w:r>
      <w:proofErr w:type="spellEnd"/>
      <w:r w:rsidRPr="004B2AE3">
        <w:rPr>
          <w:rFonts w:ascii="Times New Roman" w:hAnsi="Times New Roman" w:cs="Times New Roman"/>
          <w:szCs w:val="20"/>
        </w:rPr>
        <w:t xml:space="preserve"> lipase of </w:t>
      </w:r>
      <w:r w:rsidRPr="004B2AE3">
        <w:rPr>
          <w:rFonts w:ascii="Times New Roman" w:hAnsi="Times New Roman" w:cs="Times New Roman"/>
          <w:i/>
          <w:szCs w:val="20"/>
        </w:rPr>
        <w:t>Geobacillus sp</w:t>
      </w:r>
      <w:r w:rsidRPr="004B2AE3">
        <w:rPr>
          <w:rFonts w:ascii="Times New Roman" w:hAnsi="Times New Roman" w:cs="Times New Roman"/>
          <w:szCs w:val="20"/>
        </w:rPr>
        <w:t>. T1</w:t>
      </w:r>
      <w:r w:rsidR="00E44BA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t>Extremophiles</w:t>
      </w:r>
      <w:r w:rsidR="00392899" w:rsidRPr="004B2AE3">
        <w:rPr>
          <w:rFonts w:ascii="Times New Roman" w:hAnsi="Times New Roman" w:cs="Times New Roman"/>
          <w:szCs w:val="20"/>
        </w:rPr>
        <w:t xml:space="preserve">, 11(3): </w:t>
      </w:r>
      <w:r w:rsidRPr="004B2AE3">
        <w:rPr>
          <w:rFonts w:ascii="Times New Roman" w:hAnsi="Times New Roman" w:cs="Times New Roman"/>
          <w:szCs w:val="20"/>
        </w:rPr>
        <w:t>527</w:t>
      </w:r>
      <w:r w:rsidR="00C95227">
        <w:rPr>
          <w:rFonts w:ascii="Times New Roman" w:hAnsi="Times New Roman" w:cs="Times New Roman"/>
          <w:szCs w:val="20"/>
        </w:rPr>
        <w:t>-</w:t>
      </w:r>
      <w:r w:rsidR="00392899" w:rsidRPr="004B2AE3">
        <w:rPr>
          <w:rFonts w:ascii="Times New Roman" w:hAnsi="Times New Roman" w:cs="Times New Roman"/>
          <w:szCs w:val="20"/>
        </w:rPr>
        <w:t>535</w:t>
      </w:r>
      <w:r w:rsidR="00C95227">
        <w:rPr>
          <w:rFonts w:ascii="Times New Roman" w:hAnsi="Times New Roman" w:cs="Times New Roman"/>
          <w:szCs w:val="20"/>
        </w:rPr>
        <w:t>.</w:t>
      </w:r>
    </w:p>
    <w:p w14:paraId="380E679D" w14:textId="193C1ABE" w:rsidR="00991196" w:rsidRPr="004B2AE3" w:rsidRDefault="00F740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Mohamed, R.</w:t>
      </w:r>
      <w:r w:rsidR="00392899" w:rsidRPr="004B2AE3">
        <w:rPr>
          <w:rFonts w:ascii="Times New Roman" w:hAnsi="Times New Roman" w:cs="Times New Roman"/>
          <w:szCs w:val="20"/>
        </w:rPr>
        <w:t xml:space="preserve"> </w:t>
      </w:r>
      <w:r w:rsidRPr="004B2AE3">
        <w:rPr>
          <w:rFonts w:ascii="Times New Roman" w:hAnsi="Times New Roman" w:cs="Times New Roman"/>
          <w:szCs w:val="20"/>
        </w:rPr>
        <w:t>A., Salleh, A.</w:t>
      </w:r>
      <w:r w:rsidR="00392899" w:rsidRPr="004B2AE3">
        <w:rPr>
          <w:rFonts w:ascii="Times New Roman" w:hAnsi="Times New Roman" w:cs="Times New Roman"/>
          <w:szCs w:val="20"/>
        </w:rPr>
        <w:t xml:space="preserve"> </w:t>
      </w:r>
      <w:r w:rsidRPr="004B2AE3">
        <w:rPr>
          <w:rFonts w:ascii="Times New Roman" w:hAnsi="Times New Roman" w:cs="Times New Roman"/>
          <w:szCs w:val="20"/>
        </w:rPr>
        <w:t>B., Leow, A.</w:t>
      </w:r>
      <w:r w:rsidR="00392899" w:rsidRPr="004B2AE3">
        <w:rPr>
          <w:rFonts w:ascii="Times New Roman" w:hAnsi="Times New Roman" w:cs="Times New Roman"/>
          <w:szCs w:val="20"/>
        </w:rPr>
        <w:t xml:space="preserve"> </w:t>
      </w:r>
      <w:r w:rsidRPr="004B2AE3">
        <w:rPr>
          <w:rFonts w:ascii="Times New Roman" w:hAnsi="Times New Roman" w:cs="Times New Roman"/>
          <w:szCs w:val="20"/>
        </w:rPr>
        <w:t>T.</w:t>
      </w:r>
      <w:r w:rsidR="00392899" w:rsidRPr="004B2AE3">
        <w:rPr>
          <w:rFonts w:ascii="Times New Roman" w:hAnsi="Times New Roman" w:cs="Times New Roman"/>
          <w:szCs w:val="20"/>
        </w:rPr>
        <w:t xml:space="preserve"> C.</w:t>
      </w:r>
      <w:r w:rsidR="00C95227">
        <w:rPr>
          <w:rFonts w:ascii="Times New Roman" w:hAnsi="Times New Roman" w:cs="Times New Roman"/>
          <w:szCs w:val="20"/>
        </w:rPr>
        <w:t>,</w:t>
      </w:r>
      <w:r w:rsidR="00392899" w:rsidRPr="004B2AE3">
        <w:rPr>
          <w:rFonts w:ascii="Times New Roman" w:hAnsi="Times New Roman" w:cs="Times New Roman"/>
          <w:szCs w:val="20"/>
        </w:rPr>
        <w:t xml:space="preserve"> Yahaya, N. M. and Abdul Rahman, M. B</w:t>
      </w:r>
      <w:r w:rsidRPr="004B2AE3">
        <w:rPr>
          <w:rFonts w:ascii="Times New Roman" w:hAnsi="Times New Roman" w:cs="Times New Roman"/>
          <w:szCs w:val="20"/>
        </w:rPr>
        <w:t xml:space="preserve">. </w:t>
      </w:r>
      <w:r w:rsidR="00392899" w:rsidRPr="004B2AE3">
        <w:rPr>
          <w:rFonts w:ascii="Times New Roman" w:hAnsi="Times New Roman" w:cs="Times New Roman"/>
          <w:szCs w:val="20"/>
        </w:rPr>
        <w:t>(2017)</w:t>
      </w:r>
      <w:r w:rsidR="00C95227">
        <w:rPr>
          <w:rFonts w:ascii="Times New Roman" w:hAnsi="Times New Roman" w:cs="Times New Roman"/>
          <w:szCs w:val="20"/>
        </w:rPr>
        <w:t xml:space="preserve">. </w:t>
      </w:r>
      <w:r w:rsidRPr="004B2AE3">
        <w:rPr>
          <w:rFonts w:ascii="Times New Roman" w:hAnsi="Times New Roman" w:cs="Times New Roman"/>
          <w:szCs w:val="20"/>
        </w:rPr>
        <w:t xml:space="preserve">Ability of T1 </w:t>
      </w:r>
      <w:r w:rsidR="00C95227" w:rsidRPr="004B2AE3">
        <w:rPr>
          <w:rFonts w:ascii="Times New Roman" w:hAnsi="Times New Roman" w:cs="Times New Roman"/>
          <w:szCs w:val="20"/>
        </w:rPr>
        <w:t xml:space="preserve">lipase to degrade amorphous </w:t>
      </w:r>
      <w:r w:rsidRPr="004B2AE3">
        <w:rPr>
          <w:rFonts w:ascii="Times New Roman" w:hAnsi="Times New Roman" w:cs="Times New Roman"/>
          <w:szCs w:val="20"/>
        </w:rPr>
        <w:t xml:space="preserve">P(3HB): </w:t>
      </w:r>
      <w:r w:rsidR="00E44BAC" w:rsidRPr="004B2AE3">
        <w:rPr>
          <w:rFonts w:ascii="Times New Roman" w:hAnsi="Times New Roman" w:cs="Times New Roman"/>
          <w:szCs w:val="20"/>
        </w:rPr>
        <w:t xml:space="preserve">Structural </w:t>
      </w:r>
      <w:r w:rsidR="00C95227" w:rsidRPr="004B2AE3">
        <w:rPr>
          <w:rFonts w:ascii="Times New Roman" w:hAnsi="Times New Roman" w:cs="Times New Roman"/>
          <w:szCs w:val="20"/>
        </w:rPr>
        <w:t xml:space="preserve">and functional study. </w:t>
      </w:r>
      <w:r w:rsidR="00392899" w:rsidRPr="004B2AE3">
        <w:rPr>
          <w:rFonts w:ascii="Times New Roman" w:hAnsi="Times New Roman" w:cs="Times New Roman"/>
          <w:i/>
          <w:szCs w:val="20"/>
        </w:rPr>
        <w:t>Molecular Biotechnology</w:t>
      </w:r>
      <w:r w:rsidR="00392899" w:rsidRPr="004B2AE3">
        <w:rPr>
          <w:rFonts w:ascii="Times New Roman" w:hAnsi="Times New Roman" w:cs="Times New Roman"/>
          <w:szCs w:val="20"/>
        </w:rPr>
        <w:t>, 59</w:t>
      </w:r>
      <w:r w:rsidR="00C95227">
        <w:rPr>
          <w:rFonts w:ascii="Times New Roman" w:hAnsi="Times New Roman" w:cs="Times New Roman"/>
          <w:szCs w:val="20"/>
        </w:rPr>
        <w:t>:</w:t>
      </w:r>
      <w:r w:rsidR="00392899" w:rsidRPr="004B2AE3">
        <w:rPr>
          <w:rFonts w:ascii="Times New Roman" w:hAnsi="Times New Roman" w:cs="Times New Roman"/>
          <w:szCs w:val="20"/>
        </w:rPr>
        <w:t xml:space="preserve"> 284</w:t>
      </w:r>
      <w:r w:rsidR="00C95227">
        <w:rPr>
          <w:rFonts w:ascii="Times New Roman" w:hAnsi="Times New Roman" w:cs="Times New Roman"/>
          <w:szCs w:val="20"/>
        </w:rPr>
        <w:t>.</w:t>
      </w:r>
    </w:p>
    <w:p w14:paraId="1BA9C49C" w14:textId="5B2AF4A6" w:rsidR="00F740F7" w:rsidRPr="004B2AE3" w:rsidRDefault="00F740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Ferrer</w:t>
      </w:r>
      <w:r w:rsidR="00392899" w:rsidRPr="004B2AE3">
        <w:rPr>
          <w:rFonts w:ascii="Times New Roman" w:hAnsi="Times New Roman" w:cs="Times New Roman"/>
          <w:szCs w:val="20"/>
        </w:rPr>
        <w:t>, M.</w:t>
      </w:r>
      <w:r w:rsidRPr="004B2AE3">
        <w:rPr>
          <w:rFonts w:ascii="Times New Roman" w:hAnsi="Times New Roman" w:cs="Times New Roman"/>
          <w:szCs w:val="20"/>
        </w:rPr>
        <w:t>, Cruces</w:t>
      </w:r>
      <w:r w:rsidR="00392899" w:rsidRPr="004B2AE3">
        <w:rPr>
          <w:rFonts w:ascii="Times New Roman" w:hAnsi="Times New Roman" w:cs="Times New Roman"/>
          <w:szCs w:val="20"/>
        </w:rPr>
        <w:t xml:space="preserve"> M. A.</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Plou</w:t>
      </w:r>
      <w:proofErr w:type="spellEnd"/>
      <w:r w:rsidR="00392899" w:rsidRPr="004B2AE3">
        <w:rPr>
          <w:rFonts w:ascii="Times New Roman" w:hAnsi="Times New Roman" w:cs="Times New Roman"/>
          <w:szCs w:val="20"/>
        </w:rPr>
        <w:t>, F. J.</w:t>
      </w:r>
      <w:r w:rsidRPr="004B2AE3">
        <w:rPr>
          <w:rFonts w:ascii="Times New Roman" w:hAnsi="Times New Roman" w:cs="Times New Roman"/>
          <w:szCs w:val="20"/>
        </w:rPr>
        <w:t xml:space="preserve">, </w:t>
      </w:r>
      <w:proofErr w:type="spellStart"/>
      <w:r w:rsidRPr="004B2AE3">
        <w:rPr>
          <w:rFonts w:ascii="Times New Roman" w:hAnsi="Times New Roman" w:cs="Times New Roman"/>
          <w:szCs w:val="20"/>
        </w:rPr>
        <w:t>Bernabé</w:t>
      </w:r>
      <w:proofErr w:type="spellEnd"/>
      <w:r w:rsidR="00392899" w:rsidRPr="004B2AE3">
        <w:rPr>
          <w:rFonts w:ascii="Times New Roman" w:hAnsi="Times New Roman" w:cs="Times New Roman"/>
          <w:szCs w:val="20"/>
        </w:rPr>
        <w:t>, M. and</w:t>
      </w:r>
      <w:r w:rsidRPr="004B2AE3">
        <w:rPr>
          <w:rFonts w:ascii="Times New Roman" w:hAnsi="Times New Roman" w:cs="Times New Roman"/>
          <w:szCs w:val="20"/>
        </w:rPr>
        <w:t xml:space="preserve"> Ballesteros</w:t>
      </w:r>
      <w:r w:rsidR="00392899" w:rsidRPr="004B2AE3">
        <w:rPr>
          <w:rFonts w:ascii="Times New Roman" w:hAnsi="Times New Roman" w:cs="Times New Roman"/>
          <w:szCs w:val="20"/>
        </w:rPr>
        <w:t>, A. (2000)</w:t>
      </w:r>
      <w:r w:rsidR="00C95227">
        <w:rPr>
          <w:rFonts w:ascii="Times New Roman" w:hAnsi="Times New Roman" w:cs="Times New Roman"/>
          <w:szCs w:val="20"/>
        </w:rPr>
        <w:t xml:space="preserve">. </w:t>
      </w:r>
      <w:r w:rsidRPr="004B2AE3">
        <w:rPr>
          <w:rFonts w:ascii="Times New Roman" w:hAnsi="Times New Roman" w:cs="Times New Roman"/>
          <w:szCs w:val="20"/>
        </w:rPr>
        <w:t xml:space="preserve">A </w:t>
      </w:r>
      <w:r w:rsidR="00583924" w:rsidRPr="004B2AE3">
        <w:rPr>
          <w:rFonts w:ascii="Times New Roman" w:hAnsi="Times New Roman" w:cs="Times New Roman"/>
          <w:szCs w:val="20"/>
        </w:rPr>
        <w:t>s</w:t>
      </w:r>
      <w:r w:rsidRPr="004B2AE3">
        <w:rPr>
          <w:rFonts w:ascii="Times New Roman" w:hAnsi="Times New Roman" w:cs="Times New Roman"/>
          <w:szCs w:val="20"/>
        </w:rPr>
        <w:t xml:space="preserve">imple </w:t>
      </w:r>
      <w:r w:rsidR="00583924" w:rsidRPr="004B2AE3">
        <w:rPr>
          <w:rFonts w:ascii="Times New Roman" w:hAnsi="Times New Roman" w:cs="Times New Roman"/>
          <w:szCs w:val="20"/>
        </w:rPr>
        <w:t>p</w:t>
      </w:r>
      <w:r w:rsidRPr="004B2AE3">
        <w:rPr>
          <w:rFonts w:ascii="Times New Roman" w:hAnsi="Times New Roman" w:cs="Times New Roman"/>
          <w:szCs w:val="20"/>
        </w:rPr>
        <w:t xml:space="preserve">rocedure for the </w:t>
      </w:r>
      <w:r w:rsidR="00583924" w:rsidRPr="004B2AE3">
        <w:rPr>
          <w:rFonts w:ascii="Times New Roman" w:hAnsi="Times New Roman" w:cs="Times New Roman"/>
          <w:szCs w:val="20"/>
        </w:rPr>
        <w:t>r</w:t>
      </w:r>
      <w:r w:rsidRPr="004B2AE3">
        <w:rPr>
          <w:rFonts w:ascii="Times New Roman" w:hAnsi="Times New Roman" w:cs="Times New Roman"/>
          <w:szCs w:val="20"/>
        </w:rPr>
        <w:t xml:space="preserve">egioselective </w:t>
      </w:r>
      <w:r w:rsidR="00583924" w:rsidRPr="004B2AE3">
        <w:rPr>
          <w:rFonts w:ascii="Times New Roman" w:hAnsi="Times New Roman" w:cs="Times New Roman"/>
          <w:szCs w:val="20"/>
        </w:rPr>
        <w:t>s</w:t>
      </w:r>
      <w:r w:rsidRPr="004B2AE3">
        <w:rPr>
          <w:rFonts w:ascii="Times New Roman" w:hAnsi="Times New Roman" w:cs="Times New Roman"/>
          <w:szCs w:val="20"/>
        </w:rPr>
        <w:t xml:space="preserve">ynthesis of </w:t>
      </w:r>
      <w:r w:rsidR="00583924" w:rsidRPr="004B2AE3">
        <w:rPr>
          <w:rFonts w:ascii="Times New Roman" w:hAnsi="Times New Roman" w:cs="Times New Roman"/>
          <w:szCs w:val="20"/>
        </w:rPr>
        <w:t>f</w:t>
      </w:r>
      <w:r w:rsidRPr="004B2AE3">
        <w:rPr>
          <w:rFonts w:ascii="Times New Roman" w:hAnsi="Times New Roman" w:cs="Times New Roman"/>
          <w:szCs w:val="20"/>
        </w:rPr>
        <w:t xml:space="preserve">atty </w:t>
      </w:r>
      <w:r w:rsidR="00583924" w:rsidRPr="004B2AE3">
        <w:rPr>
          <w:rFonts w:ascii="Times New Roman" w:hAnsi="Times New Roman" w:cs="Times New Roman"/>
          <w:szCs w:val="20"/>
        </w:rPr>
        <w:t>a</w:t>
      </w:r>
      <w:r w:rsidRPr="004B2AE3">
        <w:rPr>
          <w:rFonts w:ascii="Times New Roman" w:hAnsi="Times New Roman" w:cs="Times New Roman"/>
          <w:szCs w:val="20"/>
        </w:rPr>
        <w:t xml:space="preserve">cid </w:t>
      </w:r>
      <w:r w:rsidR="00583924" w:rsidRPr="004B2AE3">
        <w:rPr>
          <w:rFonts w:ascii="Times New Roman" w:hAnsi="Times New Roman" w:cs="Times New Roman"/>
          <w:szCs w:val="20"/>
        </w:rPr>
        <w:t>e</w:t>
      </w:r>
      <w:r w:rsidRPr="004B2AE3">
        <w:rPr>
          <w:rFonts w:ascii="Times New Roman" w:hAnsi="Times New Roman" w:cs="Times New Roman"/>
          <w:szCs w:val="20"/>
        </w:rPr>
        <w:t xml:space="preserve">sters of </w:t>
      </w:r>
      <w:r w:rsidR="00583924" w:rsidRPr="004B2AE3">
        <w:rPr>
          <w:rFonts w:ascii="Times New Roman" w:hAnsi="Times New Roman" w:cs="Times New Roman"/>
          <w:szCs w:val="20"/>
        </w:rPr>
        <w:t>m</w:t>
      </w:r>
      <w:r w:rsidRPr="004B2AE3">
        <w:rPr>
          <w:rFonts w:ascii="Times New Roman" w:hAnsi="Times New Roman" w:cs="Times New Roman"/>
          <w:szCs w:val="20"/>
        </w:rPr>
        <w:t xml:space="preserve">altose, </w:t>
      </w:r>
      <w:proofErr w:type="spellStart"/>
      <w:r w:rsidR="00583924" w:rsidRPr="004B2AE3">
        <w:rPr>
          <w:rFonts w:ascii="Times New Roman" w:hAnsi="Times New Roman" w:cs="Times New Roman"/>
          <w:szCs w:val="20"/>
        </w:rPr>
        <w:t>l</w:t>
      </w:r>
      <w:r w:rsidRPr="004B2AE3">
        <w:rPr>
          <w:rFonts w:ascii="Times New Roman" w:hAnsi="Times New Roman" w:cs="Times New Roman"/>
          <w:szCs w:val="20"/>
        </w:rPr>
        <w:t>eucrose</w:t>
      </w:r>
      <w:proofErr w:type="spellEnd"/>
      <w:r w:rsidRPr="004B2AE3">
        <w:rPr>
          <w:rFonts w:ascii="Times New Roman" w:hAnsi="Times New Roman" w:cs="Times New Roman"/>
          <w:szCs w:val="20"/>
        </w:rPr>
        <w:t xml:space="preserve">, </w:t>
      </w:r>
      <w:proofErr w:type="spellStart"/>
      <w:r w:rsidR="00583924" w:rsidRPr="004B2AE3">
        <w:rPr>
          <w:rFonts w:ascii="Times New Roman" w:hAnsi="Times New Roman" w:cs="Times New Roman"/>
          <w:szCs w:val="20"/>
        </w:rPr>
        <w:t>m</w:t>
      </w:r>
      <w:r w:rsidRPr="004B2AE3">
        <w:rPr>
          <w:rFonts w:ascii="Times New Roman" w:hAnsi="Times New Roman" w:cs="Times New Roman"/>
          <w:szCs w:val="20"/>
        </w:rPr>
        <w:t>altotriose</w:t>
      </w:r>
      <w:proofErr w:type="spellEnd"/>
      <w:r w:rsidRPr="004B2AE3">
        <w:rPr>
          <w:rFonts w:ascii="Times New Roman" w:hAnsi="Times New Roman" w:cs="Times New Roman"/>
          <w:szCs w:val="20"/>
        </w:rPr>
        <w:t xml:space="preserve"> and n-</w:t>
      </w:r>
      <w:r w:rsidR="00583924" w:rsidRPr="004B2AE3">
        <w:rPr>
          <w:rFonts w:ascii="Times New Roman" w:hAnsi="Times New Roman" w:cs="Times New Roman"/>
          <w:szCs w:val="20"/>
        </w:rPr>
        <w:t>d</w:t>
      </w:r>
      <w:r w:rsidRPr="004B2AE3">
        <w:rPr>
          <w:rFonts w:ascii="Times New Roman" w:hAnsi="Times New Roman" w:cs="Times New Roman"/>
          <w:szCs w:val="20"/>
        </w:rPr>
        <w:t xml:space="preserve">odecyl </w:t>
      </w:r>
      <w:proofErr w:type="spellStart"/>
      <w:r w:rsidR="00583924" w:rsidRPr="004B2AE3">
        <w:rPr>
          <w:rFonts w:ascii="Times New Roman" w:hAnsi="Times New Roman" w:cs="Times New Roman"/>
          <w:szCs w:val="20"/>
        </w:rPr>
        <w:t>m</w:t>
      </w:r>
      <w:r w:rsidR="00B16F8C" w:rsidRPr="004B2AE3">
        <w:rPr>
          <w:rFonts w:ascii="Times New Roman" w:hAnsi="Times New Roman" w:cs="Times New Roman"/>
          <w:szCs w:val="20"/>
        </w:rPr>
        <w:t>altosides</w:t>
      </w:r>
      <w:proofErr w:type="spellEnd"/>
      <w:r w:rsidR="00B16F8C" w:rsidRPr="004B2AE3">
        <w:rPr>
          <w:rFonts w:ascii="Times New Roman" w:hAnsi="Times New Roman" w:cs="Times New Roman"/>
          <w:szCs w:val="20"/>
        </w:rPr>
        <w:t>.</w:t>
      </w:r>
      <w:r w:rsidRPr="004B2AE3">
        <w:rPr>
          <w:rFonts w:ascii="Times New Roman" w:hAnsi="Times New Roman" w:cs="Times New Roman"/>
          <w:szCs w:val="20"/>
        </w:rPr>
        <w:t xml:space="preserve"> </w:t>
      </w:r>
      <w:r w:rsidRPr="004B2AE3">
        <w:rPr>
          <w:rFonts w:ascii="Times New Roman" w:hAnsi="Times New Roman" w:cs="Times New Roman"/>
          <w:i/>
          <w:szCs w:val="20"/>
        </w:rPr>
        <w:lastRenderedPageBreak/>
        <w:t>Tetrahedron</w:t>
      </w:r>
      <w:r w:rsidR="00392899" w:rsidRPr="004B2AE3">
        <w:rPr>
          <w:rFonts w:ascii="Times New Roman" w:hAnsi="Times New Roman" w:cs="Times New Roman"/>
          <w:szCs w:val="20"/>
        </w:rPr>
        <w:t>, 56(</w:t>
      </w:r>
      <w:r w:rsidRPr="004B2AE3">
        <w:rPr>
          <w:rFonts w:ascii="Times New Roman" w:hAnsi="Times New Roman" w:cs="Times New Roman"/>
          <w:szCs w:val="20"/>
        </w:rPr>
        <w:t>24</w:t>
      </w:r>
      <w:r w:rsidR="00392899" w:rsidRPr="004B2AE3">
        <w:rPr>
          <w:rFonts w:ascii="Times New Roman" w:hAnsi="Times New Roman" w:cs="Times New Roman"/>
          <w:szCs w:val="20"/>
        </w:rPr>
        <w:t>)</w:t>
      </w:r>
      <w:r w:rsidR="00AC7519" w:rsidRPr="004B2AE3">
        <w:rPr>
          <w:rFonts w:ascii="Times New Roman" w:hAnsi="Times New Roman" w:cs="Times New Roman"/>
          <w:szCs w:val="20"/>
        </w:rPr>
        <w:t>:</w:t>
      </w:r>
      <w:r w:rsidRPr="004B2AE3">
        <w:rPr>
          <w:rFonts w:ascii="Times New Roman" w:hAnsi="Times New Roman" w:cs="Times New Roman"/>
          <w:szCs w:val="20"/>
        </w:rPr>
        <w:t xml:space="preserve"> 4053</w:t>
      </w:r>
      <w:r w:rsidR="00C95227">
        <w:rPr>
          <w:rFonts w:ascii="Times New Roman" w:hAnsi="Times New Roman" w:cs="Times New Roman"/>
          <w:szCs w:val="20"/>
        </w:rPr>
        <w:t>-</w:t>
      </w:r>
      <w:r w:rsidR="00392899" w:rsidRPr="004B2AE3">
        <w:rPr>
          <w:rFonts w:ascii="Times New Roman" w:hAnsi="Times New Roman" w:cs="Times New Roman"/>
          <w:szCs w:val="20"/>
        </w:rPr>
        <w:t>4061</w:t>
      </w:r>
    </w:p>
    <w:p w14:paraId="5AE84E97" w14:textId="0F2C16FD" w:rsidR="00F740F7" w:rsidRPr="004B2AE3" w:rsidRDefault="00F740F7" w:rsidP="00FA2BC8">
      <w:pPr>
        <w:pStyle w:val="ListParagraph"/>
        <w:numPr>
          <w:ilvl w:val="0"/>
          <w:numId w:val="1"/>
        </w:numPr>
        <w:ind w:left="567" w:hanging="567"/>
        <w:outlineLvl w:val="0"/>
        <w:rPr>
          <w:rFonts w:ascii="Times New Roman" w:hAnsi="Times New Roman" w:cs="Times New Roman"/>
          <w:szCs w:val="20"/>
        </w:rPr>
      </w:pPr>
      <w:proofErr w:type="spellStart"/>
      <w:r w:rsidRPr="004B2AE3">
        <w:rPr>
          <w:rFonts w:ascii="Times New Roman" w:hAnsi="Times New Roman" w:cs="Times New Roman" w:hint="eastAsia"/>
          <w:szCs w:val="20"/>
        </w:rPr>
        <w:t>Woudenberg</w:t>
      </w:r>
      <w:proofErr w:type="spellEnd"/>
      <w:r w:rsidR="00392899" w:rsidRPr="004B2AE3">
        <w:rPr>
          <w:rFonts w:ascii="Times New Roman" w:hAnsi="Times New Roman" w:cs="Times New Roman"/>
          <w:szCs w:val="20"/>
        </w:rPr>
        <w:t>-</w:t>
      </w:r>
      <w:r w:rsidR="00392899" w:rsidRPr="004B2AE3">
        <w:rPr>
          <w:rFonts w:ascii="Times New Roman" w:hAnsi="Times New Roman" w:cs="Times New Roman" w:hint="eastAsia"/>
          <w:szCs w:val="20"/>
        </w:rPr>
        <w:t xml:space="preserve">van </w:t>
      </w:r>
      <w:proofErr w:type="spellStart"/>
      <w:r w:rsidR="00392899" w:rsidRPr="004B2AE3">
        <w:rPr>
          <w:rFonts w:ascii="Times New Roman" w:hAnsi="Times New Roman" w:cs="Times New Roman" w:hint="eastAsia"/>
          <w:szCs w:val="20"/>
        </w:rPr>
        <w:t>Oosterom</w:t>
      </w:r>
      <w:proofErr w:type="spellEnd"/>
      <w:r w:rsidR="00392899" w:rsidRPr="004B2AE3">
        <w:rPr>
          <w:rFonts w:ascii="Times New Roman" w:hAnsi="Times New Roman" w:cs="Times New Roman" w:hint="eastAsia"/>
          <w:szCs w:val="20"/>
        </w:rPr>
        <w:t>, M.</w:t>
      </w:r>
      <w:r w:rsidRPr="004B2AE3">
        <w:rPr>
          <w:rFonts w:ascii="Times New Roman" w:hAnsi="Times New Roman" w:cs="Times New Roman" w:hint="eastAsia"/>
          <w:szCs w:val="20"/>
        </w:rPr>
        <w:t xml:space="preserve">, van </w:t>
      </w:r>
      <w:proofErr w:type="spellStart"/>
      <w:r w:rsidRPr="004B2AE3">
        <w:rPr>
          <w:rFonts w:ascii="Times New Roman" w:hAnsi="Times New Roman" w:cs="Times New Roman" w:hint="eastAsia"/>
          <w:szCs w:val="20"/>
        </w:rPr>
        <w:t>Rantwij</w:t>
      </w:r>
      <w:r w:rsidR="000868CB" w:rsidRPr="004B2AE3">
        <w:rPr>
          <w:rFonts w:ascii="Times New Roman" w:hAnsi="Times New Roman" w:cs="Times New Roman" w:hint="eastAsia"/>
          <w:szCs w:val="20"/>
        </w:rPr>
        <w:t>k</w:t>
      </w:r>
      <w:proofErr w:type="spellEnd"/>
      <w:r w:rsidR="000868CB" w:rsidRPr="004B2AE3">
        <w:rPr>
          <w:rFonts w:ascii="Times New Roman" w:hAnsi="Times New Roman" w:cs="Times New Roman" w:hint="eastAsia"/>
          <w:szCs w:val="20"/>
        </w:rPr>
        <w:t>, F. and Sheldon, R. A. (1996)</w:t>
      </w:r>
      <w:r w:rsidR="00C95227">
        <w:rPr>
          <w:rFonts w:ascii="Times New Roman" w:hAnsi="Times New Roman" w:cs="Times New Roman"/>
          <w:szCs w:val="20"/>
        </w:rPr>
        <w:t xml:space="preserve">. </w:t>
      </w:r>
      <w:r w:rsidRPr="004B2AE3">
        <w:rPr>
          <w:rFonts w:ascii="Times New Roman" w:hAnsi="Times New Roman" w:cs="Times New Roman" w:hint="eastAsia"/>
          <w:szCs w:val="20"/>
        </w:rPr>
        <w:t xml:space="preserve">Regioselective acylation of disaccharides in </w:t>
      </w:r>
      <w:r w:rsidRPr="004B2AE3">
        <w:rPr>
          <w:rFonts w:ascii="Times New Roman" w:hAnsi="Times New Roman" w:cs="Times New Roman" w:hint="eastAsia"/>
          <w:i/>
          <w:szCs w:val="20"/>
        </w:rPr>
        <w:t>tert</w:t>
      </w:r>
      <w:r w:rsidR="00392899" w:rsidRPr="004B2AE3">
        <w:rPr>
          <w:rFonts w:ascii="Times New Roman" w:hAnsi="Times New Roman" w:cs="Times New Roman"/>
          <w:szCs w:val="20"/>
        </w:rPr>
        <w:t>-</w:t>
      </w:r>
      <w:r w:rsidRPr="004B2AE3">
        <w:rPr>
          <w:rFonts w:ascii="Times New Roman" w:hAnsi="Times New Roman" w:cs="Times New Roman" w:hint="eastAsia"/>
          <w:szCs w:val="20"/>
        </w:rPr>
        <w:t xml:space="preserve">butyl alcohol catalyzed by </w:t>
      </w:r>
      <w:r w:rsidRPr="004B2AE3">
        <w:rPr>
          <w:rFonts w:ascii="Times New Roman" w:hAnsi="Times New Roman" w:cs="Times New Roman" w:hint="eastAsia"/>
          <w:i/>
          <w:szCs w:val="20"/>
        </w:rPr>
        <w:t xml:space="preserve">Candida antarctica </w:t>
      </w:r>
      <w:r w:rsidRPr="004B2AE3">
        <w:rPr>
          <w:rFonts w:ascii="Times New Roman" w:hAnsi="Times New Roman" w:cs="Times New Roman" w:hint="eastAsia"/>
          <w:szCs w:val="20"/>
        </w:rPr>
        <w:t>lipase</w:t>
      </w:r>
      <w:r w:rsidR="008A7D07" w:rsidRPr="004B2AE3">
        <w:rPr>
          <w:rFonts w:ascii="Times New Roman" w:hAnsi="Times New Roman" w:cs="Times New Roman"/>
          <w:i/>
          <w:szCs w:val="20"/>
        </w:rPr>
        <w:t>.</w:t>
      </w:r>
      <w:r w:rsidRPr="004B2AE3">
        <w:rPr>
          <w:rFonts w:ascii="Times New Roman" w:hAnsi="Times New Roman" w:cs="Times New Roman" w:hint="eastAsia"/>
          <w:szCs w:val="20"/>
        </w:rPr>
        <w:t xml:space="preserve"> </w:t>
      </w:r>
      <w:r w:rsidR="000868CB" w:rsidRPr="004B2AE3">
        <w:rPr>
          <w:rFonts w:ascii="Times New Roman" w:hAnsi="Times New Roman" w:cs="Times New Roman"/>
          <w:i/>
          <w:szCs w:val="20"/>
        </w:rPr>
        <w:t>Biotechnology and Bioengineering</w:t>
      </w:r>
      <w:r w:rsidR="000868CB" w:rsidRPr="004B2AE3">
        <w:rPr>
          <w:rFonts w:ascii="Times New Roman" w:hAnsi="Times New Roman" w:cs="Times New Roman" w:hint="eastAsia"/>
          <w:szCs w:val="20"/>
        </w:rPr>
        <w:t>, 49</w:t>
      </w:r>
      <w:r w:rsidR="008A7D07" w:rsidRPr="004B2AE3">
        <w:rPr>
          <w:rFonts w:ascii="Times New Roman" w:hAnsi="Times New Roman" w:cs="Times New Roman"/>
          <w:szCs w:val="20"/>
        </w:rPr>
        <w:t>:</w:t>
      </w:r>
      <w:r w:rsidR="000868CB" w:rsidRPr="004B2AE3">
        <w:rPr>
          <w:rFonts w:ascii="Times New Roman" w:hAnsi="Times New Roman" w:cs="Times New Roman"/>
          <w:szCs w:val="20"/>
        </w:rPr>
        <w:t xml:space="preserve"> </w:t>
      </w:r>
      <w:r w:rsidRPr="004B2AE3">
        <w:rPr>
          <w:rFonts w:ascii="Times New Roman" w:hAnsi="Times New Roman" w:cs="Times New Roman" w:hint="eastAsia"/>
          <w:szCs w:val="20"/>
        </w:rPr>
        <w:t>328</w:t>
      </w:r>
      <w:r w:rsidR="00C95227">
        <w:rPr>
          <w:rFonts w:ascii="Times New Roman" w:hAnsi="Times New Roman" w:cs="Times New Roman"/>
          <w:szCs w:val="20"/>
        </w:rPr>
        <w:t>-</w:t>
      </w:r>
      <w:r w:rsidR="00392899" w:rsidRPr="004B2AE3">
        <w:rPr>
          <w:rFonts w:ascii="Times New Roman" w:hAnsi="Times New Roman" w:cs="Times New Roman" w:hint="eastAsia"/>
          <w:szCs w:val="20"/>
        </w:rPr>
        <w:t>333</w:t>
      </w:r>
      <w:r w:rsidR="00C95227">
        <w:rPr>
          <w:rFonts w:ascii="Times New Roman" w:hAnsi="Times New Roman" w:cs="Times New Roman"/>
          <w:szCs w:val="20"/>
        </w:rPr>
        <w:t>.</w:t>
      </w:r>
    </w:p>
    <w:p w14:paraId="1D1BE05B" w14:textId="017572A2" w:rsidR="00F740F7" w:rsidRPr="004B2AE3" w:rsidRDefault="00F740F7" w:rsidP="00FA2BC8">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szCs w:val="20"/>
        </w:rPr>
        <w:t>Jia</w:t>
      </w:r>
      <w:r w:rsidR="000868CB" w:rsidRPr="004B2AE3">
        <w:rPr>
          <w:rFonts w:ascii="Times New Roman" w:hAnsi="Times New Roman" w:cs="Times New Roman"/>
          <w:szCs w:val="20"/>
        </w:rPr>
        <w:t>, C.</w:t>
      </w:r>
      <w:r w:rsidRPr="004B2AE3">
        <w:rPr>
          <w:rFonts w:ascii="Times New Roman" w:hAnsi="Times New Roman" w:cs="Times New Roman"/>
          <w:szCs w:val="20"/>
        </w:rPr>
        <w:t>, Zhao</w:t>
      </w:r>
      <w:r w:rsidR="000868CB" w:rsidRPr="004B2AE3">
        <w:rPr>
          <w:rFonts w:ascii="Times New Roman" w:hAnsi="Times New Roman" w:cs="Times New Roman"/>
          <w:szCs w:val="20"/>
        </w:rPr>
        <w:t>, J.</w:t>
      </w:r>
      <w:r w:rsidRPr="004B2AE3">
        <w:rPr>
          <w:rFonts w:ascii="Times New Roman" w:hAnsi="Times New Roman" w:cs="Times New Roman"/>
          <w:szCs w:val="20"/>
        </w:rPr>
        <w:t>, Feng</w:t>
      </w:r>
      <w:r w:rsidR="000868CB" w:rsidRPr="004B2AE3">
        <w:rPr>
          <w:rFonts w:ascii="Times New Roman" w:hAnsi="Times New Roman" w:cs="Times New Roman"/>
          <w:szCs w:val="20"/>
        </w:rPr>
        <w:t>, B.</w:t>
      </w:r>
      <w:r w:rsidRPr="004B2AE3">
        <w:rPr>
          <w:rFonts w:ascii="Times New Roman" w:hAnsi="Times New Roman" w:cs="Times New Roman"/>
          <w:szCs w:val="20"/>
        </w:rPr>
        <w:t>, Zhang</w:t>
      </w:r>
      <w:r w:rsidR="000868CB" w:rsidRPr="004B2AE3">
        <w:rPr>
          <w:rFonts w:ascii="Times New Roman" w:hAnsi="Times New Roman" w:cs="Times New Roman"/>
          <w:szCs w:val="20"/>
        </w:rPr>
        <w:t>, X. and</w:t>
      </w:r>
      <w:r w:rsidRPr="004B2AE3">
        <w:rPr>
          <w:rFonts w:ascii="Times New Roman" w:hAnsi="Times New Roman" w:cs="Times New Roman"/>
          <w:szCs w:val="20"/>
        </w:rPr>
        <w:t xml:space="preserve"> Xia</w:t>
      </w:r>
      <w:r w:rsidR="000868CB" w:rsidRPr="004B2AE3">
        <w:rPr>
          <w:rFonts w:ascii="Times New Roman" w:hAnsi="Times New Roman" w:cs="Times New Roman"/>
          <w:szCs w:val="20"/>
        </w:rPr>
        <w:t>, W.</w:t>
      </w:r>
      <w:r w:rsidRPr="004B2AE3">
        <w:rPr>
          <w:rFonts w:ascii="Times New Roman" w:hAnsi="Times New Roman" w:cs="Times New Roman"/>
          <w:szCs w:val="20"/>
        </w:rPr>
        <w:t xml:space="preserve"> </w:t>
      </w:r>
      <w:r w:rsidR="000868CB" w:rsidRPr="004B2AE3">
        <w:rPr>
          <w:rFonts w:ascii="Times New Roman" w:hAnsi="Times New Roman" w:cs="Times New Roman"/>
          <w:szCs w:val="20"/>
        </w:rPr>
        <w:t>(2010)</w:t>
      </w:r>
      <w:r w:rsidR="00C95227">
        <w:rPr>
          <w:rFonts w:ascii="Times New Roman" w:hAnsi="Times New Roman" w:cs="Times New Roman"/>
          <w:szCs w:val="20"/>
        </w:rPr>
        <w:t xml:space="preserve">. </w:t>
      </w:r>
      <w:r w:rsidRPr="004B2AE3">
        <w:rPr>
          <w:rFonts w:ascii="Times New Roman" w:hAnsi="Times New Roman" w:cs="Times New Roman"/>
          <w:szCs w:val="20"/>
        </w:rPr>
        <w:t xml:space="preserve">A simple approach for the selective enzymatic synthesis of </w:t>
      </w:r>
      <w:proofErr w:type="spellStart"/>
      <w:r w:rsidRPr="004B2AE3">
        <w:rPr>
          <w:rFonts w:ascii="Times New Roman" w:hAnsi="Times New Roman" w:cs="Times New Roman"/>
          <w:szCs w:val="20"/>
        </w:rPr>
        <w:t>dil</w:t>
      </w:r>
      <w:r w:rsidR="008A7D07" w:rsidRPr="004B2AE3">
        <w:rPr>
          <w:rFonts w:ascii="Times New Roman" w:hAnsi="Times New Roman" w:cs="Times New Roman"/>
          <w:szCs w:val="20"/>
        </w:rPr>
        <w:t>auroyl</w:t>
      </w:r>
      <w:proofErr w:type="spellEnd"/>
      <w:r w:rsidR="008A7D07" w:rsidRPr="004B2AE3">
        <w:rPr>
          <w:rFonts w:ascii="Times New Roman" w:hAnsi="Times New Roman" w:cs="Times New Roman"/>
          <w:szCs w:val="20"/>
        </w:rPr>
        <w:t xml:space="preserve"> maltose in organic media.</w:t>
      </w:r>
      <w:r w:rsidRPr="004B2AE3">
        <w:rPr>
          <w:rFonts w:ascii="Times New Roman" w:hAnsi="Times New Roman" w:cs="Times New Roman"/>
          <w:szCs w:val="20"/>
        </w:rPr>
        <w:t xml:space="preserve"> </w:t>
      </w:r>
      <w:r w:rsidRPr="004B2AE3">
        <w:rPr>
          <w:rFonts w:ascii="Times New Roman" w:hAnsi="Times New Roman" w:cs="Times New Roman"/>
          <w:i/>
          <w:szCs w:val="20"/>
        </w:rPr>
        <w:t>Journal of Molecular Catalysis B: Enzymatic</w:t>
      </w:r>
      <w:r w:rsidR="000868CB" w:rsidRPr="004B2AE3">
        <w:rPr>
          <w:rFonts w:ascii="Times New Roman" w:hAnsi="Times New Roman" w:cs="Times New Roman"/>
          <w:szCs w:val="20"/>
        </w:rPr>
        <w:t>, 62(3–4):</w:t>
      </w:r>
      <w:r w:rsidR="00583924" w:rsidRPr="004B2AE3">
        <w:rPr>
          <w:rFonts w:ascii="Times New Roman" w:hAnsi="Times New Roman" w:cs="Times New Roman"/>
          <w:szCs w:val="20"/>
        </w:rPr>
        <w:t xml:space="preserve"> </w:t>
      </w:r>
      <w:r w:rsidRPr="004B2AE3">
        <w:rPr>
          <w:rFonts w:ascii="Times New Roman" w:hAnsi="Times New Roman" w:cs="Times New Roman"/>
          <w:szCs w:val="20"/>
        </w:rPr>
        <w:t>265</w:t>
      </w:r>
      <w:r w:rsidR="00C95227">
        <w:rPr>
          <w:rFonts w:ascii="Times New Roman" w:hAnsi="Times New Roman" w:cs="Times New Roman"/>
          <w:szCs w:val="20"/>
        </w:rPr>
        <w:t>-</w:t>
      </w:r>
      <w:r w:rsidR="00583924" w:rsidRPr="004B2AE3">
        <w:rPr>
          <w:rFonts w:ascii="Times New Roman" w:hAnsi="Times New Roman" w:cs="Times New Roman"/>
          <w:szCs w:val="20"/>
        </w:rPr>
        <w:t>269</w:t>
      </w:r>
      <w:r w:rsidR="00C95227">
        <w:rPr>
          <w:rFonts w:ascii="Times New Roman" w:hAnsi="Times New Roman" w:cs="Times New Roman"/>
          <w:szCs w:val="20"/>
        </w:rPr>
        <w:t>.</w:t>
      </w:r>
    </w:p>
    <w:p w14:paraId="1D912237" w14:textId="6E18840E" w:rsidR="00785CA6" w:rsidRPr="00C95227" w:rsidRDefault="000868CB" w:rsidP="00C95227">
      <w:pPr>
        <w:pStyle w:val="ListParagraph"/>
        <w:numPr>
          <w:ilvl w:val="0"/>
          <w:numId w:val="1"/>
        </w:numPr>
        <w:ind w:left="567" w:hanging="567"/>
        <w:outlineLvl w:val="0"/>
        <w:rPr>
          <w:rFonts w:ascii="Times New Roman" w:hAnsi="Times New Roman" w:cs="Times New Roman"/>
          <w:szCs w:val="20"/>
        </w:rPr>
      </w:pPr>
      <w:r w:rsidRPr="004B2AE3">
        <w:rPr>
          <w:rFonts w:ascii="Times New Roman" w:hAnsi="Times New Roman" w:cs="Times New Roman" w:hint="eastAsia"/>
          <w:szCs w:val="20"/>
        </w:rPr>
        <w:t xml:space="preserve">Tsukamoto, J., </w:t>
      </w:r>
      <w:proofErr w:type="spellStart"/>
      <w:r w:rsidRPr="004B2AE3">
        <w:rPr>
          <w:rFonts w:ascii="Times New Roman" w:hAnsi="Times New Roman" w:cs="Times New Roman" w:hint="eastAsia"/>
          <w:szCs w:val="20"/>
        </w:rPr>
        <w:t>Haebel</w:t>
      </w:r>
      <w:proofErr w:type="spellEnd"/>
      <w:r w:rsidRPr="004B2AE3">
        <w:rPr>
          <w:rFonts w:ascii="Times New Roman" w:hAnsi="Times New Roman" w:cs="Times New Roman" w:hint="eastAsia"/>
          <w:szCs w:val="20"/>
        </w:rPr>
        <w:t>, S.</w:t>
      </w:r>
      <w:r w:rsidR="00F740F7" w:rsidRPr="004B2AE3">
        <w:rPr>
          <w:rFonts w:ascii="Times New Roman" w:hAnsi="Times New Roman" w:cs="Times New Roman" w:hint="eastAsia"/>
          <w:szCs w:val="20"/>
        </w:rPr>
        <w:t xml:space="preserve">, </w:t>
      </w:r>
      <w:proofErr w:type="spellStart"/>
      <w:r w:rsidR="00F740F7" w:rsidRPr="004B2AE3">
        <w:rPr>
          <w:rFonts w:ascii="Times New Roman" w:hAnsi="Times New Roman" w:cs="Times New Roman" w:hint="eastAsia"/>
          <w:szCs w:val="20"/>
        </w:rPr>
        <w:t>Valença</w:t>
      </w:r>
      <w:proofErr w:type="spellEnd"/>
      <w:r w:rsidR="00F740F7" w:rsidRPr="004B2AE3">
        <w:rPr>
          <w:rFonts w:ascii="Times New Roman" w:hAnsi="Times New Roman" w:cs="Times New Roman" w:hint="eastAsia"/>
          <w:szCs w:val="20"/>
        </w:rPr>
        <w:t>, G. P., Peter,</w:t>
      </w:r>
      <w:r w:rsidR="008A7D07" w:rsidRPr="004B2AE3">
        <w:rPr>
          <w:rFonts w:ascii="Times New Roman" w:hAnsi="Times New Roman" w:cs="Times New Roman" w:hint="eastAsia"/>
          <w:szCs w:val="20"/>
        </w:rPr>
        <w:t xml:space="preserve"> M. G. and Franco, T. T. (2008)</w:t>
      </w:r>
      <w:r w:rsidR="00C95227">
        <w:rPr>
          <w:rFonts w:ascii="Times New Roman" w:hAnsi="Times New Roman" w:cs="Times New Roman"/>
          <w:szCs w:val="20"/>
        </w:rPr>
        <w:t xml:space="preserve">. </w:t>
      </w:r>
      <w:r w:rsidR="00F740F7" w:rsidRPr="004B2AE3">
        <w:rPr>
          <w:rFonts w:ascii="Times New Roman" w:hAnsi="Times New Roman" w:cs="Times New Roman" w:hint="eastAsia"/>
          <w:szCs w:val="20"/>
        </w:rPr>
        <w:t>Enzymatic direct synthesis of acrylic acid esters of mono</w:t>
      </w:r>
      <w:r w:rsidRPr="004B2AE3">
        <w:rPr>
          <w:rFonts w:ascii="Times New Roman" w:hAnsi="Times New Roman" w:cs="Times New Roman"/>
          <w:szCs w:val="20"/>
        </w:rPr>
        <w:t>-</w:t>
      </w:r>
      <w:r w:rsidRPr="004B2AE3">
        <w:rPr>
          <w:rFonts w:ascii="Times New Roman" w:hAnsi="Times New Roman" w:cs="Times New Roman" w:hint="eastAsia"/>
          <w:szCs w:val="20"/>
        </w:rPr>
        <w:t xml:space="preserve"> and disaccharides</w:t>
      </w:r>
      <w:r w:rsidR="008A7D07" w:rsidRPr="004B2AE3">
        <w:rPr>
          <w:rFonts w:ascii="Times New Roman" w:hAnsi="Times New Roman" w:cs="Times New Roman"/>
          <w:szCs w:val="20"/>
        </w:rPr>
        <w:t>.</w:t>
      </w:r>
      <w:r w:rsidR="00F740F7" w:rsidRPr="004B2AE3">
        <w:rPr>
          <w:rFonts w:ascii="Times New Roman" w:hAnsi="Times New Roman" w:cs="Times New Roman" w:hint="eastAsia"/>
          <w:szCs w:val="20"/>
        </w:rPr>
        <w:t xml:space="preserve"> </w:t>
      </w:r>
      <w:r w:rsidRPr="004B2AE3">
        <w:rPr>
          <w:rFonts w:ascii="Times New Roman" w:hAnsi="Times New Roman" w:cs="Times New Roman"/>
          <w:i/>
          <w:szCs w:val="20"/>
        </w:rPr>
        <w:t>Journal of Chemical Technology and Biotechnology</w:t>
      </w:r>
      <w:r w:rsidRPr="004B2AE3">
        <w:rPr>
          <w:rFonts w:ascii="Times New Roman" w:hAnsi="Times New Roman" w:cs="Times New Roman" w:hint="eastAsia"/>
          <w:szCs w:val="20"/>
        </w:rPr>
        <w:t>, 83</w:t>
      </w:r>
      <w:r w:rsidR="008A7D07" w:rsidRPr="004B2AE3">
        <w:rPr>
          <w:rFonts w:ascii="Times New Roman" w:hAnsi="Times New Roman" w:cs="Times New Roman"/>
          <w:szCs w:val="20"/>
        </w:rPr>
        <w:t>:</w:t>
      </w:r>
      <w:r w:rsidRPr="004B2AE3">
        <w:rPr>
          <w:rFonts w:ascii="Times New Roman" w:hAnsi="Times New Roman" w:cs="Times New Roman"/>
          <w:szCs w:val="20"/>
        </w:rPr>
        <w:t xml:space="preserve"> </w:t>
      </w:r>
      <w:r w:rsidR="00F740F7" w:rsidRPr="004B2AE3">
        <w:rPr>
          <w:rFonts w:ascii="Times New Roman" w:hAnsi="Times New Roman" w:cs="Times New Roman" w:hint="eastAsia"/>
          <w:szCs w:val="20"/>
        </w:rPr>
        <w:t>1486</w:t>
      </w:r>
      <w:r w:rsidR="00C95227">
        <w:rPr>
          <w:rFonts w:ascii="Times New Roman" w:hAnsi="Times New Roman" w:cs="Times New Roman"/>
          <w:szCs w:val="20"/>
        </w:rPr>
        <w:t>-</w:t>
      </w:r>
      <w:r w:rsidR="00583924" w:rsidRPr="004B2AE3">
        <w:rPr>
          <w:rFonts w:ascii="Times New Roman" w:hAnsi="Times New Roman" w:cs="Times New Roman" w:hint="eastAsia"/>
          <w:szCs w:val="20"/>
        </w:rPr>
        <w:t>1492</w:t>
      </w:r>
      <w:r w:rsidR="00C95227">
        <w:rPr>
          <w:rFonts w:ascii="Times New Roman" w:hAnsi="Times New Roman" w:cs="Times New Roman"/>
          <w:szCs w:val="20"/>
        </w:rPr>
        <w:t>.</w:t>
      </w:r>
      <w:bookmarkStart w:id="0" w:name="_GoBack"/>
      <w:bookmarkEnd w:id="0"/>
    </w:p>
    <w:sectPr w:rsidR="00785CA6" w:rsidRPr="00C95227" w:rsidSect="004B2AE3">
      <w:footerReference w:type="default" r:id="rId13"/>
      <w:pgSz w:w="11906" w:h="16838" w:code="9"/>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636B8" w14:textId="77777777" w:rsidR="001C230D" w:rsidRDefault="001C230D" w:rsidP="006B61BE">
      <w:r>
        <w:separator/>
      </w:r>
    </w:p>
  </w:endnote>
  <w:endnote w:type="continuationSeparator" w:id="0">
    <w:p w14:paraId="4A72BDDB" w14:textId="77777777" w:rsidR="001C230D" w:rsidRDefault="001C230D"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BEA4F" w14:textId="1AE7F2E9" w:rsidR="000868CB" w:rsidRDefault="000868CB">
    <w:pPr>
      <w:pStyle w:val="Footer"/>
      <w:jc w:val="right"/>
    </w:pPr>
  </w:p>
  <w:p w14:paraId="4048B2FD" w14:textId="77777777" w:rsidR="000868CB" w:rsidRDefault="00086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FF629" w14:textId="77777777" w:rsidR="001C230D" w:rsidRDefault="001C230D" w:rsidP="006B61BE">
      <w:r>
        <w:separator/>
      </w:r>
    </w:p>
  </w:footnote>
  <w:footnote w:type="continuationSeparator" w:id="0">
    <w:p w14:paraId="1009CFA5" w14:textId="77777777" w:rsidR="001C230D" w:rsidRDefault="001C230D"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074EA"/>
    <w:rsid w:val="000122C4"/>
    <w:rsid w:val="00022CA8"/>
    <w:rsid w:val="00043898"/>
    <w:rsid w:val="00044335"/>
    <w:rsid w:val="00051FDF"/>
    <w:rsid w:val="00054DB3"/>
    <w:rsid w:val="00082258"/>
    <w:rsid w:val="000868CB"/>
    <w:rsid w:val="00093A65"/>
    <w:rsid w:val="00094ACA"/>
    <w:rsid w:val="000A596D"/>
    <w:rsid w:val="001152A2"/>
    <w:rsid w:val="0011539B"/>
    <w:rsid w:val="00126C7F"/>
    <w:rsid w:val="00142425"/>
    <w:rsid w:val="00150EB7"/>
    <w:rsid w:val="001521A7"/>
    <w:rsid w:val="00161447"/>
    <w:rsid w:val="001871B4"/>
    <w:rsid w:val="001C1A6A"/>
    <w:rsid w:val="001C230D"/>
    <w:rsid w:val="001E6AAE"/>
    <w:rsid w:val="001F2FFB"/>
    <w:rsid w:val="00203C32"/>
    <w:rsid w:val="00206AC4"/>
    <w:rsid w:val="002264BF"/>
    <w:rsid w:val="002271E0"/>
    <w:rsid w:val="002508BB"/>
    <w:rsid w:val="002605E1"/>
    <w:rsid w:val="00266AB8"/>
    <w:rsid w:val="00290B9C"/>
    <w:rsid w:val="0029339B"/>
    <w:rsid w:val="002A5CF7"/>
    <w:rsid w:val="002B16FF"/>
    <w:rsid w:val="002B5D6E"/>
    <w:rsid w:val="002F5C14"/>
    <w:rsid w:val="00324132"/>
    <w:rsid w:val="00392899"/>
    <w:rsid w:val="003A2A26"/>
    <w:rsid w:val="003A6234"/>
    <w:rsid w:val="003C61BF"/>
    <w:rsid w:val="003E6112"/>
    <w:rsid w:val="003F0478"/>
    <w:rsid w:val="003F3701"/>
    <w:rsid w:val="003F7CA3"/>
    <w:rsid w:val="00414563"/>
    <w:rsid w:val="00427231"/>
    <w:rsid w:val="00427AF7"/>
    <w:rsid w:val="00431F6C"/>
    <w:rsid w:val="004429B5"/>
    <w:rsid w:val="004446AB"/>
    <w:rsid w:val="00447D55"/>
    <w:rsid w:val="00457BFF"/>
    <w:rsid w:val="00462043"/>
    <w:rsid w:val="0046553B"/>
    <w:rsid w:val="004958D8"/>
    <w:rsid w:val="004B2AE3"/>
    <w:rsid w:val="004B7746"/>
    <w:rsid w:val="004D24D1"/>
    <w:rsid w:val="004D502D"/>
    <w:rsid w:val="004E2257"/>
    <w:rsid w:val="004E5EE2"/>
    <w:rsid w:val="005136DA"/>
    <w:rsid w:val="005621D1"/>
    <w:rsid w:val="00572922"/>
    <w:rsid w:val="00583924"/>
    <w:rsid w:val="00592C2D"/>
    <w:rsid w:val="005B64EA"/>
    <w:rsid w:val="005D5894"/>
    <w:rsid w:val="00603342"/>
    <w:rsid w:val="0060418B"/>
    <w:rsid w:val="00607B8D"/>
    <w:rsid w:val="00612651"/>
    <w:rsid w:val="006235BB"/>
    <w:rsid w:val="006241D9"/>
    <w:rsid w:val="006342B4"/>
    <w:rsid w:val="0063754C"/>
    <w:rsid w:val="00656A2B"/>
    <w:rsid w:val="006601F6"/>
    <w:rsid w:val="0066186E"/>
    <w:rsid w:val="006752F3"/>
    <w:rsid w:val="00685C81"/>
    <w:rsid w:val="00686368"/>
    <w:rsid w:val="006B5233"/>
    <w:rsid w:val="006B61BE"/>
    <w:rsid w:val="006D5524"/>
    <w:rsid w:val="006D6521"/>
    <w:rsid w:val="006E0F8B"/>
    <w:rsid w:val="006E1923"/>
    <w:rsid w:val="006E5847"/>
    <w:rsid w:val="00713919"/>
    <w:rsid w:val="00743D18"/>
    <w:rsid w:val="00747021"/>
    <w:rsid w:val="00753ED5"/>
    <w:rsid w:val="00763E99"/>
    <w:rsid w:val="00772322"/>
    <w:rsid w:val="0077276F"/>
    <w:rsid w:val="00785CA6"/>
    <w:rsid w:val="007A5C6B"/>
    <w:rsid w:val="007D5553"/>
    <w:rsid w:val="007D67BB"/>
    <w:rsid w:val="0082319D"/>
    <w:rsid w:val="008372E3"/>
    <w:rsid w:val="00840C53"/>
    <w:rsid w:val="00855B26"/>
    <w:rsid w:val="008578BE"/>
    <w:rsid w:val="0088777D"/>
    <w:rsid w:val="00887E6E"/>
    <w:rsid w:val="00893C65"/>
    <w:rsid w:val="008A50F6"/>
    <w:rsid w:val="008A7D07"/>
    <w:rsid w:val="008D569F"/>
    <w:rsid w:val="008E09D7"/>
    <w:rsid w:val="008F4076"/>
    <w:rsid w:val="008F49CB"/>
    <w:rsid w:val="0090000C"/>
    <w:rsid w:val="00903257"/>
    <w:rsid w:val="00905246"/>
    <w:rsid w:val="00906D3B"/>
    <w:rsid w:val="0091077A"/>
    <w:rsid w:val="00931AAF"/>
    <w:rsid w:val="00940313"/>
    <w:rsid w:val="00981F83"/>
    <w:rsid w:val="00987B40"/>
    <w:rsid w:val="00987CFF"/>
    <w:rsid w:val="00991196"/>
    <w:rsid w:val="009B61C2"/>
    <w:rsid w:val="009C4E07"/>
    <w:rsid w:val="009E03DA"/>
    <w:rsid w:val="00A02889"/>
    <w:rsid w:val="00A02BB2"/>
    <w:rsid w:val="00A31EB2"/>
    <w:rsid w:val="00A40D54"/>
    <w:rsid w:val="00A40E6A"/>
    <w:rsid w:val="00A415C1"/>
    <w:rsid w:val="00A506B4"/>
    <w:rsid w:val="00A669B4"/>
    <w:rsid w:val="00A8668D"/>
    <w:rsid w:val="00A95DF8"/>
    <w:rsid w:val="00AA53E2"/>
    <w:rsid w:val="00AB4EC0"/>
    <w:rsid w:val="00AC610A"/>
    <w:rsid w:val="00AC7519"/>
    <w:rsid w:val="00AD71CC"/>
    <w:rsid w:val="00B0120A"/>
    <w:rsid w:val="00B0687E"/>
    <w:rsid w:val="00B16F8C"/>
    <w:rsid w:val="00B41C97"/>
    <w:rsid w:val="00B54D26"/>
    <w:rsid w:val="00B7447E"/>
    <w:rsid w:val="00B76A28"/>
    <w:rsid w:val="00B94DB8"/>
    <w:rsid w:val="00BB6BC7"/>
    <w:rsid w:val="00BC24C1"/>
    <w:rsid w:val="00BD1340"/>
    <w:rsid w:val="00BD2D52"/>
    <w:rsid w:val="00BE1771"/>
    <w:rsid w:val="00BF3779"/>
    <w:rsid w:val="00BF6DE2"/>
    <w:rsid w:val="00C0465B"/>
    <w:rsid w:val="00C10C4A"/>
    <w:rsid w:val="00C20BAA"/>
    <w:rsid w:val="00C40E78"/>
    <w:rsid w:val="00C4744A"/>
    <w:rsid w:val="00C63AE6"/>
    <w:rsid w:val="00C66EAF"/>
    <w:rsid w:val="00C768B8"/>
    <w:rsid w:val="00C90D44"/>
    <w:rsid w:val="00C94E92"/>
    <w:rsid w:val="00C95227"/>
    <w:rsid w:val="00CC3BBA"/>
    <w:rsid w:val="00CF0290"/>
    <w:rsid w:val="00CF2D82"/>
    <w:rsid w:val="00CF31D6"/>
    <w:rsid w:val="00D06096"/>
    <w:rsid w:val="00D324FD"/>
    <w:rsid w:val="00D42EAE"/>
    <w:rsid w:val="00D57C99"/>
    <w:rsid w:val="00D64C0D"/>
    <w:rsid w:val="00D75333"/>
    <w:rsid w:val="00D92EC4"/>
    <w:rsid w:val="00D941DD"/>
    <w:rsid w:val="00DB17C8"/>
    <w:rsid w:val="00DC23EE"/>
    <w:rsid w:val="00DD09A0"/>
    <w:rsid w:val="00DE2A9A"/>
    <w:rsid w:val="00DE73D6"/>
    <w:rsid w:val="00E035DE"/>
    <w:rsid w:val="00E11D5B"/>
    <w:rsid w:val="00E33DBC"/>
    <w:rsid w:val="00E44BAC"/>
    <w:rsid w:val="00E564FF"/>
    <w:rsid w:val="00E75184"/>
    <w:rsid w:val="00E97F72"/>
    <w:rsid w:val="00EA4F83"/>
    <w:rsid w:val="00EA626D"/>
    <w:rsid w:val="00EB0876"/>
    <w:rsid w:val="00EC518A"/>
    <w:rsid w:val="00EC631B"/>
    <w:rsid w:val="00ED59A9"/>
    <w:rsid w:val="00EE5140"/>
    <w:rsid w:val="00EF18A2"/>
    <w:rsid w:val="00EF4B40"/>
    <w:rsid w:val="00F10659"/>
    <w:rsid w:val="00F23F59"/>
    <w:rsid w:val="00F32069"/>
    <w:rsid w:val="00F35ACE"/>
    <w:rsid w:val="00F35AD9"/>
    <w:rsid w:val="00F3679D"/>
    <w:rsid w:val="00F4378D"/>
    <w:rsid w:val="00F43D0B"/>
    <w:rsid w:val="00F740F7"/>
    <w:rsid w:val="00F8383A"/>
    <w:rsid w:val="00FA2BC8"/>
    <w:rsid w:val="00FA2E0B"/>
    <w:rsid w:val="00FA323F"/>
    <w:rsid w:val="00FF08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8EBE"/>
  <w15:docId w15:val="{4CC952AC-1727-4E5C-8326-A411FFD2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authors">
    <w:name w:val="authors"/>
    <w:basedOn w:val="DefaultParagraphFont"/>
    <w:rsid w:val="00BF3779"/>
  </w:style>
  <w:style w:type="character" w:customStyle="1" w:styleId="Date1">
    <w:name w:val="Date1"/>
    <w:basedOn w:val="DefaultParagraphFont"/>
    <w:rsid w:val="00BF3779"/>
  </w:style>
  <w:style w:type="character" w:customStyle="1" w:styleId="arttitle">
    <w:name w:val="art_title"/>
    <w:basedOn w:val="DefaultParagraphFont"/>
    <w:rsid w:val="00BF3779"/>
  </w:style>
  <w:style w:type="character" w:customStyle="1" w:styleId="serialtitle">
    <w:name w:val="serial_title"/>
    <w:basedOn w:val="DefaultParagraphFont"/>
    <w:rsid w:val="00BF3779"/>
  </w:style>
  <w:style w:type="character" w:customStyle="1" w:styleId="volumeissue">
    <w:name w:val="volume_issue"/>
    <w:basedOn w:val="DefaultParagraphFont"/>
    <w:rsid w:val="00BF3779"/>
  </w:style>
  <w:style w:type="character" w:customStyle="1" w:styleId="pagerange">
    <w:name w:val="page_range"/>
    <w:basedOn w:val="DefaultParagraphFont"/>
    <w:rsid w:val="00BF3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72546">
      <w:bodyDiv w:val="1"/>
      <w:marLeft w:val="0"/>
      <w:marRight w:val="0"/>
      <w:marTop w:val="0"/>
      <w:marBottom w:val="0"/>
      <w:divBdr>
        <w:top w:val="none" w:sz="0" w:space="0" w:color="auto"/>
        <w:left w:val="none" w:sz="0" w:space="0" w:color="auto"/>
        <w:bottom w:val="none" w:sz="0" w:space="0" w:color="auto"/>
        <w:right w:val="none" w:sz="0" w:space="0" w:color="auto"/>
      </w:divBdr>
    </w:div>
    <w:div w:id="1047337023">
      <w:bodyDiv w:val="1"/>
      <w:marLeft w:val="0"/>
      <w:marRight w:val="0"/>
      <w:marTop w:val="0"/>
      <w:marBottom w:val="0"/>
      <w:divBdr>
        <w:top w:val="none" w:sz="0" w:space="0" w:color="auto"/>
        <w:left w:val="none" w:sz="0" w:space="0" w:color="auto"/>
        <w:bottom w:val="none" w:sz="0" w:space="0" w:color="auto"/>
        <w:right w:val="none" w:sz="0" w:space="0" w:color="auto"/>
      </w:divBdr>
    </w:div>
    <w:div w:id="1601448611">
      <w:bodyDiv w:val="1"/>
      <w:marLeft w:val="0"/>
      <w:marRight w:val="0"/>
      <w:marTop w:val="0"/>
      <w:marBottom w:val="0"/>
      <w:divBdr>
        <w:top w:val="none" w:sz="0" w:space="0" w:color="auto"/>
        <w:left w:val="none" w:sz="0" w:space="0" w:color="auto"/>
        <w:bottom w:val="none" w:sz="0" w:space="0" w:color="auto"/>
        <w:right w:val="none" w:sz="0" w:space="0" w:color="auto"/>
      </w:divBdr>
    </w:div>
    <w:div w:id="164469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2167460445887893"/>
          <c:y val="7.3087379647267692E-2"/>
          <c:w val="0.74045926707763754"/>
          <c:h val="0.68515466733961994"/>
        </c:manualLayout>
      </c:layout>
      <c:barChart>
        <c:barDir val="col"/>
        <c:grouping val="clustered"/>
        <c:varyColors val="0"/>
        <c:ser>
          <c:idx val="0"/>
          <c:order val="0"/>
          <c:tx>
            <c:strRef>
              <c:f>Sheet1!$B$1</c:f>
              <c:strCache>
                <c:ptCount val="1"/>
                <c:pt idx="0">
                  <c:v>Column1</c:v>
                </c:pt>
              </c:strCache>
            </c:strRef>
          </c:tx>
          <c:invertIfNegative val="0"/>
          <c:errBars>
            <c:errBarType val="both"/>
            <c:errValType val="percentage"/>
            <c:noEndCap val="0"/>
            <c:val val="5"/>
          </c:errBars>
          <c:cat>
            <c:strRef>
              <c:f>Sheet1!$A$2:$A$6</c:f>
              <c:strCache>
                <c:ptCount val="5"/>
                <c:pt idx="0">
                  <c:v>Levulinic acid (C5) </c:v>
                </c:pt>
                <c:pt idx="1">
                  <c:v>Caprylic acid (C8)</c:v>
                </c:pt>
                <c:pt idx="2">
                  <c:v>Lauric acid (C12)</c:v>
                </c:pt>
                <c:pt idx="3">
                  <c:v>Oleic acid (C18:1)</c:v>
                </c:pt>
                <c:pt idx="4">
                  <c:v>Linoleic acid (18:2)</c:v>
                </c:pt>
              </c:strCache>
            </c:strRef>
          </c:cat>
          <c:val>
            <c:numRef>
              <c:f>Sheet1!$B$2:$B$6</c:f>
              <c:numCache>
                <c:formatCode>General</c:formatCode>
                <c:ptCount val="5"/>
                <c:pt idx="0">
                  <c:v>28</c:v>
                </c:pt>
                <c:pt idx="1">
                  <c:v>62</c:v>
                </c:pt>
                <c:pt idx="2">
                  <c:v>51</c:v>
                </c:pt>
                <c:pt idx="3">
                  <c:v>62</c:v>
                </c:pt>
                <c:pt idx="4">
                  <c:v>64</c:v>
                </c:pt>
              </c:numCache>
            </c:numRef>
          </c:val>
          <c:extLst>
            <c:ext xmlns:c16="http://schemas.microsoft.com/office/drawing/2014/chart" uri="{C3380CC4-5D6E-409C-BE32-E72D297353CC}">
              <c16:uniqueId val="{00000000-172B-424C-AD4B-2E0F52AD47E5}"/>
            </c:ext>
          </c:extLst>
        </c:ser>
        <c:dLbls>
          <c:showLegendKey val="0"/>
          <c:showVal val="0"/>
          <c:showCatName val="0"/>
          <c:showSerName val="0"/>
          <c:showPercent val="0"/>
          <c:showBubbleSize val="0"/>
        </c:dLbls>
        <c:gapWidth val="36"/>
        <c:axId val="179326976"/>
        <c:axId val="179328896"/>
      </c:barChart>
      <c:catAx>
        <c:axId val="179326976"/>
        <c:scaling>
          <c:orientation val="minMax"/>
        </c:scaling>
        <c:delete val="0"/>
        <c:axPos val="b"/>
        <c:majorGridlines>
          <c:spPr>
            <a:ln>
              <a:noFill/>
            </a:ln>
          </c:spPr>
        </c:majorGridlines>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Fatty acid</a:t>
                </a:r>
              </a:p>
            </c:rich>
          </c:tx>
          <c:overlay val="0"/>
        </c:title>
        <c:numFmt formatCode="General" sourceLinked="0"/>
        <c:majorTickMark val="none"/>
        <c:minorTickMark val="none"/>
        <c:tickLblPos val="nextTo"/>
        <c:txPr>
          <a:bodyPr/>
          <a:lstStyle/>
          <a:p>
            <a:pPr>
              <a:defRPr sz="900" b="1" baseline="0">
                <a:latin typeface="Times New Roman" panose="02020603050405020304" pitchFamily="18" charset="0"/>
                <a:cs typeface="Times New Roman" panose="02020603050405020304" pitchFamily="18" charset="0"/>
              </a:defRPr>
            </a:pPr>
            <a:endParaRPr lang="en-US"/>
          </a:p>
        </c:txPr>
        <c:crossAx val="179328896"/>
        <c:crosses val="autoZero"/>
        <c:auto val="1"/>
        <c:lblAlgn val="ctr"/>
        <c:lblOffset val="100"/>
        <c:noMultiLvlLbl val="0"/>
      </c:catAx>
      <c:valAx>
        <c:axId val="179328896"/>
        <c:scaling>
          <c:orientation val="minMax"/>
          <c:max val="1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Percentage of conversion/ %</a:t>
                </a:r>
              </a:p>
            </c:rich>
          </c:tx>
          <c:overlay val="0"/>
        </c:title>
        <c:numFmt formatCode="General" sourceLinked="1"/>
        <c:majorTickMark val="out"/>
        <c:minorTickMark val="none"/>
        <c:tickLblPos val="nextTo"/>
        <c:crossAx val="179326976"/>
        <c:crosses val="autoZero"/>
        <c:crossBetween val="between"/>
      </c:valAx>
    </c:plotArea>
    <c:plotVisOnly val="1"/>
    <c:dispBlanksAs val="gap"/>
    <c:showDLblsOverMax val="0"/>
  </c:chart>
  <c:spPr>
    <a:ln w="635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4D5D0-E0CF-4458-964F-8F38F5A14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3986</Words>
  <Characters>22722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9</cp:revision>
  <cp:lastPrinted>2017-03-01T05:33:00Z</cp:lastPrinted>
  <dcterms:created xsi:type="dcterms:W3CDTF">2020-02-12T07:30:00Z</dcterms:created>
  <dcterms:modified xsi:type="dcterms:W3CDTF">2020-03-20T07:12:00Z</dcterms:modified>
</cp:coreProperties>
</file>